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EB75" w14:textId="77777777" w:rsidR="00A43630" w:rsidRDefault="00A43630">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387C9343" w14:textId="77777777" w:rsidR="00A43630" w:rsidRDefault="009E4566">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1E2A4E2E" w14:textId="77777777" w:rsidR="00A43630" w:rsidRDefault="009E4566">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5805F035" w14:textId="77777777" w:rsidR="00A43630" w:rsidRDefault="009E4566">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color w:val="000000" w:themeColor="text1"/>
          <w:sz w:val="56"/>
          <w:szCs w:val="56"/>
          <w:lang w:val="zh-CN"/>
        </w:rPr>
        <w:t>临床试剂</w:t>
      </w:r>
      <w:r>
        <w:rPr>
          <w:rFonts w:ascii="华文楷体" w:eastAsia="华文楷体" w:hAnsi="华文楷体" w:hint="eastAsia"/>
          <w:sz w:val="56"/>
          <w:szCs w:val="56"/>
          <w:lang w:val="zh-CN"/>
        </w:rPr>
        <w:t>类）</w:t>
      </w:r>
    </w:p>
    <w:p w14:paraId="76DD15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932B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FCD804"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70F7CAD8"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6D2DC5EA" w14:textId="77777777" w:rsidR="00A43630" w:rsidRDefault="009E4566">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100E8F2E" w14:textId="77777777" w:rsidR="00A43630" w:rsidRDefault="009E4566">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1997A437" w14:textId="2B9A8D82" w:rsidR="00A43630" w:rsidRDefault="009E4566">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sidR="006536D8">
        <w:rPr>
          <w:rFonts w:ascii="华文楷体" w:eastAsia="华文楷体" w:hAnsi="华文楷体"/>
        </w:rPr>
        <w:t>02</w:t>
      </w:r>
      <w:r w:rsidR="006536D8">
        <w:rPr>
          <w:rFonts w:ascii="华文楷体" w:eastAsia="华文楷体" w:hAnsi="华文楷体" w:hint="eastAsia"/>
        </w:rPr>
        <w:t>3</w:t>
      </w:r>
      <w:r>
        <w:rPr>
          <w:rFonts w:ascii="华文楷体" w:eastAsia="华文楷体" w:hAnsi="华文楷体" w:hint="eastAsia"/>
        </w:rPr>
        <w:t>年 月 日</w:t>
      </w:r>
    </w:p>
    <w:p w14:paraId="698396EA" w14:textId="77777777" w:rsidR="00A43630" w:rsidRDefault="00A43630">
      <w:pPr>
        <w:rPr>
          <w:rFonts w:ascii="华文楷体" w:eastAsia="华文楷体" w:hAnsi="华文楷体"/>
        </w:rPr>
      </w:pPr>
    </w:p>
    <w:p w14:paraId="78416D0A" w14:textId="77777777" w:rsidR="00A43630" w:rsidRDefault="00A43630">
      <w:pPr>
        <w:rPr>
          <w:rFonts w:ascii="华文楷体" w:eastAsia="华文楷体" w:hAnsi="华文楷体"/>
        </w:rPr>
      </w:pPr>
    </w:p>
    <w:p w14:paraId="4EF2F792" w14:textId="77777777" w:rsidR="00A43630" w:rsidRDefault="009E4566">
      <w:pPr>
        <w:pStyle w:val="2"/>
        <w:jc w:val="center"/>
        <w:rPr>
          <w:rFonts w:ascii="华文楷体" w:eastAsia="华文楷体" w:hAnsi="华文楷体" w:cs="Times New Roman"/>
        </w:rPr>
        <w:sectPr w:rsidR="00A43630">
          <w:footerReference w:type="default" r:id="rId9"/>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5A107880" w14:textId="77777777" w:rsidR="00A43630" w:rsidRDefault="009E4566">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4EBA5E2" w14:textId="77777777" w:rsidR="00A43630" w:rsidRDefault="009E4566">
      <w:pPr>
        <w:rPr>
          <w:rFonts w:ascii="华文楷体" w:eastAsia="华文楷体" w:hAnsi="华文楷体"/>
          <w:sz w:val="28"/>
          <w:szCs w:val="36"/>
        </w:rPr>
      </w:pPr>
      <w:r>
        <w:rPr>
          <w:rFonts w:ascii="华文楷体" w:eastAsia="华文楷体" w:hAnsi="华文楷体"/>
          <w:sz w:val="28"/>
          <w:szCs w:val="36"/>
        </w:rPr>
        <w:t>一、报名须知</w:t>
      </w:r>
    </w:p>
    <w:p w14:paraId="1F47B1B6" w14:textId="77777777" w:rsidR="00A43630" w:rsidRDefault="009E4566">
      <w:pPr>
        <w:rPr>
          <w:rFonts w:ascii="华文楷体" w:eastAsia="华文楷体" w:hAnsi="华文楷体"/>
          <w:sz w:val="28"/>
          <w:szCs w:val="36"/>
        </w:rPr>
      </w:pPr>
      <w:r>
        <w:rPr>
          <w:rFonts w:ascii="华文楷体" w:eastAsia="华文楷体" w:hAnsi="华文楷体"/>
          <w:sz w:val="28"/>
          <w:szCs w:val="36"/>
        </w:rPr>
        <w:t>二、供应商报名登记表</w:t>
      </w:r>
    </w:p>
    <w:p w14:paraId="1C794818" w14:textId="77777777" w:rsidR="00A43630" w:rsidRDefault="009E4566">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73CF844D" w14:textId="77777777" w:rsidR="00A43630" w:rsidRDefault="009E4566">
      <w:pPr>
        <w:rPr>
          <w:rFonts w:ascii="华文楷体" w:eastAsia="华文楷体" w:hAnsi="华文楷体"/>
          <w:sz w:val="28"/>
          <w:szCs w:val="36"/>
        </w:rPr>
      </w:pPr>
      <w:r>
        <w:rPr>
          <w:rFonts w:ascii="华文楷体" w:eastAsia="华文楷体" w:hAnsi="华文楷体"/>
          <w:sz w:val="28"/>
          <w:szCs w:val="36"/>
        </w:rPr>
        <w:t>四、法定代表人授权委托书</w:t>
      </w:r>
    </w:p>
    <w:p w14:paraId="7B137807" w14:textId="77777777" w:rsidR="00A43630" w:rsidRDefault="009E4566">
      <w:pPr>
        <w:rPr>
          <w:rFonts w:ascii="华文楷体" w:eastAsia="华文楷体" w:hAnsi="华文楷体"/>
          <w:sz w:val="28"/>
          <w:szCs w:val="36"/>
        </w:rPr>
      </w:pPr>
      <w:r>
        <w:rPr>
          <w:rFonts w:ascii="华文楷体" w:eastAsia="华文楷体" w:hAnsi="华文楷体"/>
          <w:sz w:val="28"/>
          <w:szCs w:val="36"/>
        </w:rPr>
        <w:t>五、项目参数响应表</w:t>
      </w:r>
    </w:p>
    <w:p w14:paraId="34F0A0B3" w14:textId="77777777" w:rsidR="00A43630" w:rsidRDefault="009E4566">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E51CC1F" w14:textId="77777777" w:rsidR="00A43630" w:rsidRDefault="009E4566">
      <w:pPr>
        <w:rPr>
          <w:rFonts w:ascii="华文楷体" w:eastAsia="华文楷体" w:hAnsi="华文楷体"/>
          <w:sz w:val="28"/>
          <w:szCs w:val="36"/>
        </w:rPr>
      </w:pPr>
      <w:r>
        <w:rPr>
          <w:rFonts w:ascii="华文楷体" w:eastAsia="华文楷体" w:hAnsi="华文楷体"/>
          <w:sz w:val="28"/>
          <w:szCs w:val="36"/>
        </w:rPr>
        <w:t>七、无重大违法行为承诺书</w:t>
      </w:r>
    </w:p>
    <w:p w14:paraId="7310739C" w14:textId="77777777" w:rsidR="00A43630" w:rsidRDefault="009E4566">
      <w:pPr>
        <w:rPr>
          <w:rFonts w:ascii="华文楷体" w:eastAsia="华文楷体" w:hAnsi="华文楷体"/>
          <w:sz w:val="28"/>
          <w:szCs w:val="36"/>
        </w:rPr>
      </w:pPr>
      <w:r>
        <w:rPr>
          <w:rFonts w:ascii="华文楷体" w:eastAsia="华文楷体" w:hAnsi="华文楷体"/>
          <w:sz w:val="28"/>
          <w:szCs w:val="36"/>
        </w:rPr>
        <w:t>八、相关证照</w:t>
      </w:r>
    </w:p>
    <w:p w14:paraId="59302A45"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7D289FC"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304581F"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68B5735A"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14173896"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59E293C1"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644B34F8" w14:textId="77777777" w:rsidR="00A43630" w:rsidRDefault="009E4566">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343BF07A"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A853EC0"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64C5420F" w14:textId="77777777" w:rsidR="00A43630" w:rsidRDefault="00A43630">
      <w:pPr>
        <w:widowControl/>
        <w:jc w:val="left"/>
        <w:rPr>
          <w:rFonts w:ascii="华文楷体" w:eastAsia="华文楷体" w:hAnsi="华文楷体"/>
          <w:sz w:val="24"/>
          <w:szCs w:val="32"/>
        </w:rPr>
      </w:pPr>
    </w:p>
    <w:p w14:paraId="7E843274"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309099C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14:paraId="366766A4"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所供试剂具有完善的销售供应和售后服务的保障体系，货源充足，供货及时，运输</w:t>
      </w:r>
      <w:r>
        <w:rPr>
          <w:rFonts w:ascii="华文楷体" w:eastAsia="华文楷体" w:hAnsi="华文楷体" w:hint="eastAsia"/>
          <w:sz w:val="24"/>
        </w:rPr>
        <w:t>应符合试剂保存要求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37D98023"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所供试剂参数和设备符合临床使用需求，免费升级软硬件以适应临床需要。</w:t>
      </w:r>
    </w:p>
    <w:p w14:paraId="2E15A166"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试剂和设备运输、安装至正常使用所产生的一切费用由供应商承担。</w:t>
      </w:r>
    </w:p>
    <w:p w14:paraId="0EDD8200"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14:paraId="62D0F976"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提供的产品和设备必须具有</w:t>
      </w:r>
      <w:r>
        <w:rPr>
          <w:rFonts w:ascii="华文楷体" w:eastAsia="华文楷体" w:hAnsi="华文楷体"/>
          <w:kern w:val="0"/>
          <w:sz w:val="24"/>
        </w:rPr>
        <w:t>有效产品注册证</w:t>
      </w:r>
      <w:r>
        <w:rPr>
          <w:rFonts w:ascii="华文楷体" w:eastAsia="华文楷体" w:hAnsi="华文楷体"/>
          <w:sz w:val="24"/>
        </w:rPr>
        <w:t>或证明文件。</w:t>
      </w:r>
    </w:p>
    <w:p w14:paraId="05FF1E4E"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完成</w:t>
      </w:r>
      <w:r>
        <w:rPr>
          <w:rFonts w:ascii="华文楷体" w:eastAsia="华文楷体" w:hAnsi="华文楷体" w:hint="eastAsia"/>
          <w:sz w:val="24"/>
        </w:rPr>
        <w:t>采购</w:t>
      </w:r>
      <w:r>
        <w:rPr>
          <w:rFonts w:ascii="华文楷体" w:eastAsia="华文楷体" w:hAnsi="华文楷体"/>
          <w:sz w:val="24"/>
        </w:rPr>
        <w:t>项目所需的全部主试剂、辅助试剂或耗品（包括清洗液、缓冲液、校准品、质控品、底物、反应试管等）的商品名、规格、</w:t>
      </w:r>
      <w:r>
        <w:rPr>
          <w:rFonts w:ascii="华文楷体" w:eastAsia="华文楷体" w:hAnsi="华文楷体" w:hint="eastAsia"/>
          <w:sz w:val="24"/>
        </w:rPr>
        <w:t>型</w:t>
      </w:r>
      <w:r>
        <w:rPr>
          <w:rFonts w:ascii="华文楷体" w:eastAsia="华文楷体" w:hAnsi="华文楷体"/>
          <w:sz w:val="24"/>
        </w:rPr>
        <w:t>号及价格等由</w:t>
      </w:r>
      <w:r>
        <w:rPr>
          <w:rFonts w:ascii="华文楷体" w:eastAsia="华文楷体" w:hAnsi="华文楷体" w:hint="eastAsia"/>
          <w:sz w:val="24"/>
        </w:rPr>
        <w:t>供应商</w:t>
      </w:r>
      <w:r>
        <w:rPr>
          <w:rFonts w:ascii="华文楷体" w:eastAsia="华文楷体" w:hAnsi="华文楷体"/>
          <w:sz w:val="24"/>
        </w:rPr>
        <w:t>详细列出，未在列的辅助试剂</w:t>
      </w:r>
      <w:proofErr w:type="gramStart"/>
      <w:r>
        <w:rPr>
          <w:rFonts w:ascii="华文楷体" w:eastAsia="华文楷体" w:hAnsi="华文楷体"/>
          <w:sz w:val="24"/>
        </w:rPr>
        <w:t>或耗品视作</w:t>
      </w:r>
      <w:proofErr w:type="gramEnd"/>
      <w:r>
        <w:rPr>
          <w:rFonts w:ascii="华文楷体" w:eastAsia="华文楷体" w:hAnsi="华文楷体"/>
          <w:sz w:val="24"/>
        </w:rPr>
        <w:t>配套提供。</w:t>
      </w:r>
    </w:p>
    <w:p w14:paraId="273A422C"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合同执行过程中，</w:t>
      </w:r>
      <w:r>
        <w:rPr>
          <w:rFonts w:ascii="华文楷体" w:eastAsia="华文楷体" w:hAnsi="华文楷体"/>
          <w:bCs/>
          <w:sz w:val="24"/>
        </w:rPr>
        <w:t>对</w:t>
      </w:r>
      <w:r>
        <w:rPr>
          <w:rFonts w:ascii="华文楷体" w:eastAsia="华文楷体" w:hAnsi="华文楷体"/>
          <w:sz w:val="24"/>
        </w:rPr>
        <w:t>试剂耗材</w:t>
      </w:r>
      <w:r>
        <w:rPr>
          <w:rFonts w:ascii="华文楷体" w:eastAsia="华文楷体" w:hAnsi="华文楷体"/>
          <w:bCs/>
          <w:sz w:val="24"/>
        </w:rPr>
        <w:t>使用成本或</w:t>
      </w:r>
      <w:r>
        <w:rPr>
          <w:rFonts w:ascii="华文楷体" w:eastAsia="华文楷体" w:hAnsi="华文楷体"/>
          <w:sz w:val="24"/>
        </w:rPr>
        <w:t>该项目试剂成本占医院HIS收费</w:t>
      </w:r>
      <w:r>
        <w:rPr>
          <w:rFonts w:ascii="华文楷体" w:eastAsia="华文楷体" w:hAnsi="华文楷体" w:hint="eastAsia"/>
          <w:sz w:val="24"/>
        </w:rPr>
        <w:t>百分比（成本占比）</w:t>
      </w:r>
      <w:r>
        <w:rPr>
          <w:rFonts w:ascii="华文楷体" w:eastAsia="华文楷体" w:hAnsi="华文楷体"/>
          <w:bCs/>
          <w:sz w:val="24"/>
        </w:rPr>
        <w:t>进行核算。</w:t>
      </w:r>
      <w:r>
        <w:rPr>
          <w:rFonts w:ascii="华文楷体" w:eastAsia="华文楷体" w:hAnsi="华文楷体" w:hint="eastAsia"/>
          <w:bCs/>
          <w:sz w:val="24"/>
        </w:rPr>
        <w:t>若</w:t>
      </w:r>
      <w:r>
        <w:rPr>
          <w:rFonts w:ascii="华文楷体" w:eastAsia="华文楷体" w:hAnsi="华文楷体"/>
          <w:bCs/>
          <w:sz w:val="24"/>
        </w:rPr>
        <w:t>实际核算成本</w:t>
      </w:r>
      <w:r>
        <w:rPr>
          <w:rFonts w:ascii="华文楷体" w:eastAsia="华文楷体" w:hAnsi="华文楷体" w:hint="eastAsia"/>
          <w:bCs/>
          <w:sz w:val="24"/>
        </w:rPr>
        <w:t>占比</w:t>
      </w:r>
      <w:r>
        <w:rPr>
          <w:rFonts w:ascii="华文楷体" w:eastAsia="华文楷体" w:hAnsi="华文楷体"/>
          <w:bCs/>
          <w:sz w:val="24"/>
        </w:rPr>
        <w:t>高</w:t>
      </w:r>
      <w:proofErr w:type="gramStart"/>
      <w:r>
        <w:rPr>
          <w:rFonts w:ascii="华文楷体" w:eastAsia="华文楷体" w:hAnsi="华文楷体"/>
          <w:bCs/>
          <w:sz w:val="24"/>
        </w:rPr>
        <w:t>于供应</w:t>
      </w:r>
      <w:proofErr w:type="gramEnd"/>
      <w:r>
        <w:rPr>
          <w:rFonts w:ascii="华文楷体" w:eastAsia="华文楷体" w:hAnsi="华文楷体"/>
          <w:bCs/>
          <w:sz w:val="24"/>
        </w:rPr>
        <w:t>商承诺</w:t>
      </w:r>
      <w:r>
        <w:rPr>
          <w:rFonts w:ascii="华文楷体" w:eastAsia="华文楷体" w:hAnsi="华文楷体" w:hint="eastAsia"/>
          <w:bCs/>
          <w:sz w:val="24"/>
        </w:rPr>
        <w:t>的成本占比</w:t>
      </w:r>
      <w:r>
        <w:rPr>
          <w:rFonts w:ascii="华文楷体" w:eastAsia="华文楷体" w:hAnsi="华文楷体"/>
          <w:bCs/>
          <w:sz w:val="24"/>
        </w:rPr>
        <w:t>，则</w:t>
      </w:r>
      <w:r>
        <w:rPr>
          <w:rFonts w:ascii="华文楷体" w:eastAsia="华文楷体" w:hAnsi="华文楷体" w:hint="eastAsia"/>
          <w:bCs/>
          <w:sz w:val="24"/>
        </w:rPr>
        <w:t>需调整</w:t>
      </w:r>
      <w:r>
        <w:rPr>
          <w:rFonts w:ascii="华文楷体" w:eastAsia="华文楷体" w:hAnsi="华文楷体"/>
          <w:sz w:val="24"/>
        </w:rPr>
        <w:t>试剂或耗材</w:t>
      </w:r>
      <w:r>
        <w:rPr>
          <w:rFonts w:ascii="华文楷体" w:eastAsia="华文楷体" w:hAnsi="华文楷体" w:hint="eastAsia"/>
          <w:bCs/>
          <w:sz w:val="24"/>
        </w:rPr>
        <w:t>价格</w:t>
      </w:r>
      <w:r>
        <w:rPr>
          <w:rFonts w:ascii="华文楷体" w:eastAsia="华文楷体" w:hAnsi="华文楷体"/>
          <w:bCs/>
          <w:sz w:val="24"/>
        </w:rPr>
        <w:t>，使实际核算成本</w:t>
      </w:r>
      <w:r>
        <w:rPr>
          <w:rFonts w:ascii="华文楷体" w:eastAsia="华文楷体" w:hAnsi="华文楷体" w:hint="eastAsia"/>
          <w:bCs/>
          <w:sz w:val="24"/>
        </w:rPr>
        <w:t>占比</w:t>
      </w:r>
      <w:r>
        <w:rPr>
          <w:rFonts w:ascii="华文楷体" w:eastAsia="华文楷体" w:hAnsi="华文楷体"/>
          <w:bCs/>
          <w:sz w:val="24"/>
        </w:rPr>
        <w:t>符合承诺</w:t>
      </w:r>
      <w:r>
        <w:rPr>
          <w:rFonts w:ascii="华文楷体" w:eastAsia="华文楷体" w:hAnsi="华文楷体" w:hint="eastAsia"/>
          <w:bCs/>
          <w:sz w:val="24"/>
        </w:rPr>
        <w:t>的</w:t>
      </w:r>
      <w:r>
        <w:rPr>
          <w:rFonts w:ascii="华文楷体" w:eastAsia="华文楷体" w:hAnsi="华文楷体"/>
          <w:bCs/>
          <w:sz w:val="24"/>
        </w:rPr>
        <w:t>成本</w:t>
      </w:r>
      <w:r>
        <w:rPr>
          <w:rFonts w:ascii="华文楷体" w:eastAsia="华文楷体" w:hAnsi="华文楷体" w:hint="eastAsia"/>
          <w:bCs/>
          <w:sz w:val="24"/>
        </w:rPr>
        <w:t>占比</w:t>
      </w:r>
      <w:r>
        <w:rPr>
          <w:rFonts w:ascii="华文楷体" w:eastAsia="华文楷体" w:hAnsi="华文楷体"/>
          <w:bCs/>
          <w:sz w:val="24"/>
        </w:rPr>
        <w:t>，并</w:t>
      </w:r>
      <w:r>
        <w:rPr>
          <w:rFonts w:ascii="华文楷体" w:eastAsia="华文楷体" w:hAnsi="华文楷体"/>
          <w:sz w:val="24"/>
        </w:rPr>
        <w:t>赔偿已采购成本差</w:t>
      </w:r>
      <w:r>
        <w:rPr>
          <w:rFonts w:ascii="华文楷体" w:eastAsia="华文楷体" w:hAnsi="华文楷体"/>
          <w:bCs/>
          <w:sz w:val="24"/>
        </w:rPr>
        <w:t>；</w:t>
      </w:r>
      <w:r>
        <w:rPr>
          <w:rFonts w:ascii="华文楷体" w:eastAsia="华文楷体" w:hAnsi="华文楷体" w:hint="eastAsia"/>
          <w:bCs/>
          <w:sz w:val="24"/>
        </w:rPr>
        <w:t>若</w:t>
      </w:r>
      <w:r>
        <w:rPr>
          <w:rFonts w:ascii="华文楷体" w:eastAsia="华文楷体" w:hAnsi="华文楷体"/>
          <w:bCs/>
          <w:sz w:val="24"/>
        </w:rPr>
        <w:t>实际核算成本</w:t>
      </w:r>
      <w:r>
        <w:rPr>
          <w:rFonts w:ascii="华文楷体" w:eastAsia="华文楷体" w:hAnsi="华文楷体" w:hint="eastAsia"/>
          <w:bCs/>
          <w:sz w:val="24"/>
        </w:rPr>
        <w:t>占比</w:t>
      </w:r>
      <w:r>
        <w:rPr>
          <w:rFonts w:ascii="华文楷体" w:eastAsia="华文楷体" w:hAnsi="华文楷体"/>
          <w:bCs/>
          <w:sz w:val="24"/>
        </w:rPr>
        <w:t>不高于承诺成本</w:t>
      </w:r>
      <w:r>
        <w:rPr>
          <w:rFonts w:ascii="华文楷体" w:eastAsia="华文楷体" w:hAnsi="华文楷体" w:hint="eastAsia"/>
          <w:bCs/>
          <w:sz w:val="24"/>
        </w:rPr>
        <w:t>占比</w:t>
      </w:r>
      <w:r>
        <w:rPr>
          <w:rFonts w:ascii="华文楷体" w:eastAsia="华文楷体" w:hAnsi="华文楷体"/>
          <w:bCs/>
          <w:sz w:val="24"/>
        </w:rPr>
        <w:t>，则</w:t>
      </w:r>
      <w:r>
        <w:rPr>
          <w:rFonts w:ascii="华文楷体" w:eastAsia="华文楷体" w:hAnsi="华文楷体" w:hint="eastAsia"/>
          <w:bCs/>
          <w:sz w:val="24"/>
        </w:rPr>
        <w:t>无需调整</w:t>
      </w:r>
      <w:r>
        <w:rPr>
          <w:rFonts w:ascii="华文楷体" w:eastAsia="华文楷体" w:hAnsi="华文楷体"/>
          <w:sz w:val="24"/>
        </w:rPr>
        <w:t>试剂或耗材</w:t>
      </w:r>
      <w:r>
        <w:rPr>
          <w:rFonts w:ascii="华文楷体" w:eastAsia="华文楷体" w:hAnsi="华文楷体"/>
          <w:bCs/>
          <w:sz w:val="24"/>
        </w:rPr>
        <w:t>价格</w:t>
      </w:r>
      <w:r>
        <w:rPr>
          <w:rFonts w:ascii="华文楷体" w:eastAsia="华文楷体" w:hAnsi="华文楷体"/>
          <w:sz w:val="24"/>
        </w:rPr>
        <w:t>。</w:t>
      </w:r>
    </w:p>
    <w:p w14:paraId="01094F6E" w14:textId="77777777" w:rsidR="00A43630" w:rsidRDefault="009E4566">
      <w:pPr>
        <w:pStyle w:val="a9"/>
        <w:numPr>
          <w:ilvl w:val="0"/>
          <w:numId w:val="3"/>
        </w:numPr>
        <w:ind w:firstLineChars="0"/>
        <w:rPr>
          <w:rFonts w:ascii="华文楷体" w:eastAsia="华文楷体" w:hAnsi="华文楷体"/>
          <w:kern w:val="0"/>
          <w:sz w:val="24"/>
        </w:rPr>
      </w:pPr>
      <w:r>
        <w:rPr>
          <w:rFonts w:ascii="华文楷体" w:eastAsia="华文楷体" w:hAnsi="华文楷体"/>
          <w:sz w:val="24"/>
        </w:rPr>
        <w:t>合同执行过程中，如发现试剂或耗材的采购价格高于浙江省阳光采购最低价，要求调整到最低价。</w:t>
      </w:r>
      <w:r>
        <w:rPr>
          <w:rFonts w:ascii="华文楷体" w:eastAsia="华文楷体" w:hAnsi="华文楷体"/>
          <w:kern w:val="0"/>
          <w:sz w:val="24"/>
        </w:rPr>
        <w:t>试剂或耗材纳入省或市集中招标采购目录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本合同试剂或耗材未能中标，则合同自动终止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5D38E056" w14:textId="77777777" w:rsidR="00A43630" w:rsidRDefault="009E4566">
      <w:pPr>
        <w:pStyle w:val="a9"/>
        <w:numPr>
          <w:ilvl w:val="0"/>
          <w:numId w:val="3"/>
        </w:numPr>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合同期内，医疗收费标准出现调整</w:t>
      </w:r>
      <w:r>
        <w:rPr>
          <w:rFonts w:ascii="华文楷体" w:eastAsia="华文楷体" w:hAnsi="华文楷体" w:cs="Times New Roman" w:hint="eastAsia"/>
          <w:sz w:val="24"/>
          <w:szCs w:val="24"/>
        </w:rPr>
        <w:t>的：若</w:t>
      </w:r>
      <w:r>
        <w:rPr>
          <w:rFonts w:ascii="华文楷体" w:eastAsia="华文楷体" w:hAnsi="华文楷体" w:cs="Times New Roman"/>
          <w:sz w:val="24"/>
          <w:szCs w:val="24"/>
        </w:rPr>
        <w:t>收费标准上浮，按原收费标准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r>
        <w:rPr>
          <w:rFonts w:ascii="华文楷体" w:eastAsia="华文楷体" w:hAnsi="华文楷体" w:cs="Times New Roman" w:hint="eastAsia"/>
          <w:sz w:val="24"/>
          <w:szCs w:val="24"/>
        </w:rPr>
        <w:t>若</w:t>
      </w:r>
      <w:r>
        <w:rPr>
          <w:rFonts w:ascii="华文楷体" w:eastAsia="华文楷体" w:hAnsi="华文楷体" w:cs="Times New Roman"/>
          <w:sz w:val="24"/>
          <w:szCs w:val="24"/>
        </w:rPr>
        <w:t>收费标准下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，按下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后的收费标准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p>
    <w:p w14:paraId="6A0337FB" w14:textId="77777777" w:rsidR="00A43630" w:rsidRDefault="009E4566">
      <w:pPr>
        <w:ind w:firstLine="420"/>
        <w:rPr>
          <w:rFonts w:ascii="华文楷体" w:eastAsia="华文楷体" w:hAnsi="华文楷体"/>
          <w:sz w:val="24"/>
        </w:rPr>
      </w:pPr>
      <w:r>
        <w:rPr>
          <w:rFonts w:ascii="华文楷体" w:eastAsia="华文楷体" w:hAnsi="华文楷体" w:hint="eastAsia"/>
          <w:sz w:val="24"/>
        </w:rPr>
        <w:lastRenderedPageBreak/>
        <w:t>请在下列横线上手写以下文字：“在浙江大学医学院附属儿童医院的提示、说明下，我方已充分阅读并理解上述条款，自愿接受以上条款约束。”</w:t>
      </w:r>
    </w:p>
    <w:p w14:paraId="18877D57" w14:textId="77777777" w:rsidR="00A43630" w:rsidRDefault="009E4566">
      <w:pPr>
        <w:ind w:firstLine="420"/>
        <w:rPr>
          <w:rFonts w:ascii="华文楷体" w:eastAsia="华文楷体" w:hAnsi="华文楷体"/>
          <w:sz w:val="24"/>
        </w:rPr>
      </w:pPr>
      <w:r>
        <w:rPr>
          <w:rFonts w:ascii="华文楷体" w:eastAsia="华文楷体" w:hAnsi="华文楷体" w:hint="eastAsia"/>
          <w:sz w:val="24"/>
        </w:rPr>
        <w:t>----------------------------------------------------------------------------------------------------------------------------------------------------------------------------------------------------------------------</w:t>
      </w:r>
    </w:p>
    <w:p w14:paraId="20E02E53" w14:textId="77777777" w:rsidR="00A43630" w:rsidRDefault="00A43630">
      <w:pPr>
        <w:rPr>
          <w:rFonts w:ascii="华文楷体" w:eastAsia="华文楷体" w:hAnsi="华文楷体"/>
          <w:b/>
          <w:bCs/>
          <w:sz w:val="24"/>
        </w:rPr>
      </w:pPr>
    </w:p>
    <w:p w14:paraId="535DF713" w14:textId="77777777" w:rsidR="00A43630" w:rsidRDefault="009E4566">
      <w:pPr>
        <w:rPr>
          <w:rFonts w:ascii="华文楷体" w:eastAsia="华文楷体" w:hAnsi="华文楷体"/>
          <w:sz w:val="24"/>
        </w:rPr>
      </w:pPr>
      <w:r>
        <w:rPr>
          <w:rFonts w:ascii="华文楷体" w:eastAsia="华文楷体" w:hAnsi="华文楷体"/>
          <w:sz w:val="24"/>
        </w:rPr>
        <w:t>供应商(盖单):                       签名:</w:t>
      </w:r>
    </w:p>
    <w:p w14:paraId="56DC7456" w14:textId="77777777" w:rsidR="00A43630" w:rsidRDefault="00A43630">
      <w:pPr>
        <w:rPr>
          <w:rFonts w:ascii="华文楷体" w:eastAsia="华文楷体" w:hAnsi="华文楷体"/>
        </w:rPr>
      </w:pPr>
    </w:p>
    <w:p w14:paraId="6267D850" w14:textId="77777777" w:rsidR="00A43630" w:rsidRDefault="009E4566">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44E2636F" w14:textId="77777777" w:rsidR="00A43630" w:rsidRDefault="00A43630">
      <w:pPr>
        <w:rPr>
          <w:rFonts w:ascii="华文楷体" w:eastAsia="华文楷体" w:hAnsi="华文楷体"/>
        </w:rPr>
      </w:pPr>
    </w:p>
    <w:p w14:paraId="3C0D6228"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687B6149" w14:textId="77777777" w:rsidR="00A43630" w:rsidRDefault="00A43630">
      <w:pPr>
        <w:widowControl/>
        <w:jc w:val="left"/>
        <w:rPr>
          <w:rFonts w:ascii="华文楷体" w:eastAsia="华文楷体" w:hAnsi="华文楷体"/>
        </w:rPr>
      </w:pPr>
    </w:p>
    <w:p w14:paraId="605015AB" w14:textId="77777777" w:rsidR="00A43630" w:rsidRDefault="009E4566">
      <w:pPr>
        <w:jc w:val="center"/>
        <w:rPr>
          <w:rFonts w:ascii="华文楷体" w:eastAsia="华文楷体" w:hAnsi="华文楷体"/>
          <w:b/>
          <w:szCs w:val="21"/>
        </w:rPr>
      </w:pPr>
      <w:r>
        <w:rPr>
          <w:rFonts w:ascii="华文楷体" w:eastAsia="华文楷体" w:hAnsi="华文楷体"/>
          <w:b/>
          <w:szCs w:val="21"/>
        </w:rPr>
        <w:t>供应商报名登记表</w:t>
      </w:r>
    </w:p>
    <w:p w14:paraId="7B5C2D64" w14:textId="77198E44" w:rsidR="00A43630" w:rsidRDefault="009E4566">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Pr>
          <w:rFonts w:ascii="华文楷体" w:eastAsia="华文楷体" w:hAnsi="华文楷体" w:hint="eastAsia"/>
          <w:szCs w:val="21"/>
        </w:rPr>
        <w:t>2</w:t>
      </w:r>
      <w:r w:rsidR="0059020D">
        <w:rPr>
          <w:rFonts w:ascii="华文楷体" w:eastAsia="华文楷体" w:hAnsi="华文楷体"/>
          <w:szCs w:val="21"/>
        </w:rPr>
        <w:t>02</w:t>
      </w:r>
      <w:r w:rsidR="0059020D">
        <w:rPr>
          <w:rFonts w:ascii="华文楷体" w:eastAsia="华文楷体" w:hAnsi="华文楷体" w:hint="eastAsia"/>
          <w:szCs w:val="21"/>
        </w:rPr>
        <w:t>3</w:t>
      </w:r>
      <w:bookmarkStart w:id="0" w:name="_GoBack"/>
      <w:bookmarkEnd w:id="0"/>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303" w:type="pct"/>
        <w:tblLayout w:type="fixed"/>
        <w:tblLook w:val="04A0" w:firstRow="1" w:lastRow="0" w:firstColumn="1" w:lastColumn="0" w:noHBand="0" w:noVBand="1"/>
      </w:tblPr>
      <w:tblGrid>
        <w:gridCol w:w="818"/>
        <w:gridCol w:w="1190"/>
        <w:gridCol w:w="851"/>
        <w:gridCol w:w="734"/>
        <w:gridCol w:w="851"/>
        <w:gridCol w:w="624"/>
        <w:gridCol w:w="607"/>
        <w:gridCol w:w="669"/>
        <w:gridCol w:w="568"/>
        <w:gridCol w:w="991"/>
        <w:gridCol w:w="1135"/>
      </w:tblGrid>
      <w:tr w:rsidR="00A43630" w14:paraId="78A8F306" w14:textId="77777777">
        <w:trPr>
          <w:trHeight w:val="617"/>
        </w:trPr>
        <w:tc>
          <w:tcPr>
            <w:tcW w:w="452" w:type="pct"/>
          </w:tcPr>
          <w:p w14:paraId="1A46413A"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项目编号</w:t>
            </w:r>
          </w:p>
        </w:tc>
        <w:tc>
          <w:tcPr>
            <w:tcW w:w="658" w:type="pct"/>
          </w:tcPr>
          <w:p w14:paraId="14411721"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项目名称</w:t>
            </w:r>
          </w:p>
        </w:tc>
        <w:tc>
          <w:tcPr>
            <w:tcW w:w="471" w:type="pct"/>
          </w:tcPr>
          <w:p w14:paraId="2021044A"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产品名称</w:t>
            </w:r>
          </w:p>
        </w:tc>
        <w:tc>
          <w:tcPr>
            <w:tcW w:w="406" w:type="pct"/>
          </w:tcPr>
          <w:p w14:paraId="2DAE404F"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省平台阳光采购代码</w:t>
            </w:r>
          </w:p>
        </w:tc>
        <w:tc>
          <w:tcPr>
            <w:tcW w:w="471" w:type="pct"/>
          </w:tcPr>
          <w:p w14:paraId="10E5DDBC"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45" w:type="pct"/>
          </w:tcPr>
          <w:p w14:paraId="5D783044"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36" w:type="pct"/>
          </w:tcPr>
          <w:p w14:paraId="66E078AB"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370" w:type="pct"/>
          </w:tcPr>
          <w:p w14:paraId="4C821B67"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型号规格（包括人份）</w:t>
            </w:r>
          </w:p>
        </w:tc>
        <w:tc>
          <w:tcPr>
            <w:tcW w:w="314" w:type="pct"/>
          </w:tcPr>
          <w:p w14:paraId="36620BBF"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548" w:type="pct"/>
          </w:tcPr>
          <w:p w14:paraId="6A69633E"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628" w:type="pct"/>
          </w:tcPr>
          <w:p w14:paraId="68113EF4"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备注</w:t>
            </w:r>
          </w:p>
        </w:tc>
      </w:tr>
      <w:tr w:rsidR="00A43630" w14:paraId="24A20265" w14:textId="77777777">
        <w:trPr>
          <w:trHeight w:val="617"/>
        </w:trPr>
        <w:tc>
          <w:tcPr>
            <w:tcW w:w="452" w:type="pct"/>
          </w:tcPr>
          <w:p w14:paraId="04802BF6" w14:textId="77777777" w:rsidR="00A43630" w:rsidRDefault="00A43630">
            <w:pPr>
              <w:jc w:val="center"/>
              <w:rPr>
                <w:rFonts w:ascii="华文楷体" w:eastAsia="华文楷体" w:hAnsi="华文楷体"/>
                <w:b/>
                <w:kern w:val="0"/>
                <w:sz w:val="20"/>
                <w:szCs w:val="21"/>
              </w:rPr>
            </w:pPr>
          </w:p>
        </w:tc>
        <w:tc>
          <w:tcPr>
            <w:tcW w:w="658" w:type="pct"/>
          </w:tcPr>
          <w:p w14:paraId="44233CBB" w14:textId="77777777" w:rsidR="00A43630" w:rsidRDefault="00A43630">
            <w:pPr>
              <w:jc w:val="center"/>
              <w:rPr>
                <w:rFonts w:ascii="华文楷体" w:eastAsia="华文楷体" w:hAnsi="华文楷体"/>
                <w:b/>
                <w:kern w:val="0"/>
                <w:sz w:val="20"/>
                <w:szCs w:val="21"/>
              </w:rPr>
            </w:pPr>
          </w:p>
        </w:tc>
        <w:tc>
          <w:tcPr>
            <w:tcW w:w="471" w:type="pct"/>
          </w:tcPr>
          <w:p w14:paraId="16DDACE6" w14:textId="77777777" w:rsidR="00A43630" w:rsidRDefault="00A43630">
            <w:pPr>
              <w:jc w:val="center"/>
              <w:rPr>
                <w:rFonts w:ascii="华文楷体" w:eastAsia="华文楷体" w:hAnsi="华文楷体"/>
                <w:b/>
                <w:kern w:val="0"/>
                <w:sz w:val="20"/>
                <w:szCs w:val="21"/>
              </w:rPr>
            </w:pPr>
          </w:p>
        </w:tc>
        <w:tc>
          <w:tcPr>
            <w:tcW w:w="406" w:type="pct"/>
          </w:tcPr>
          <w:p w14:paraId="513EBAA9" w14:textId="77777777" w:rsidR="00A43630" w:rsidRDefault="00A43630">
            <w:pPr>
              <w:jc w:val="center"/>
              <w:rPr>
                <w:rFonts w:ascii="华文楷体" w:eastAsia="华文楷体" w:hAnsi="华文楷体"/>
                <w:b/>
                <w:kern w:val="0"/>
                <w:sz w:val="20"/>
                <w:szCs w:val="21"/>
              </w:rPr>
            </w:pPr>
          </w:p>
        </w:tc>
        <w:tc>
          <w:tcPr>
            <w:tcW w:w="471" w:type="pct"/>
          </w:tcPr>
          <w:p w14:paraId="6E8BCDB1" w14:textId="77777777" w:rsidR="00A43630" w:rsidRDefault="00A43630">
            <w:pPr>
              <w:jc w:val="center"/>
              <w:rPr>
                <w:rFonts w:ascii="华文楷体" w:eastAsia="华文楷体" w:hAnsi="华文楷体"/>
                <w:b/>
                <w:kern w:val="0"/>
                <w:sz w:val="20"/>
                <w:szCs w:val="21"/>
              </w:rPr>
            </w:pPr>
          </w:p>
        </w:tc>
        <w:tc>
          <w:tcPr>
            <w:tcW w:w="345" w:type="pct"/>
          </w:tcPr>
          <w:p w14:paraId="045EF983" w14:textId="77777777" w:rsidR="00A43630" w:rsidRDefault="00A43630">
            <w:pPr>
              <w:jc w:val="center"/>
              <w:rPr>
                <w:rFonts w:ascii="华文楷体" w:eastAsia="华文楷体" w:hAnsi="华文楷体"/>
                <w:b/>
                <w:kern w:val="0"/>
                <w:sz w:val="20"/>
                <w:szCs w:val="21"/>
              </w:rPr>
            </w:pPr>
          </w:p>
        </w:tc>
        <w:tc>
          <w:tcPr>
            <w:tcW w:w="336" w:type="pct"/>
          </w:tcPr>
          <w:p w14:paraId="4A96D3F5" w14:textId="77777777" w:rsidR="00A43630" w:rsidRDefault="00A43630">
            <w:pPr>
              <w:jc w:val="center"/>
              <w:rPr>
                <w:rFonts w:ascii="华文楷体" w:eastAsia="华文楷体" w:hAnsi="华文楷体"/>
                <w:b/>
                <w:kern w:val="0"/>
                <w:sz w:val="20"/>
                <w:szCs w:val="21"/>
              </w:rPr>
            </w:pPr>
          </w:p>
        </w:tc>
        <w:tc>
          <w:tcPr>
            <w:tcW w:w="370" w:type="pct"/>
          </w:tcPr>
          <w:p w14:paraId="174E2EC8" w14:textId="77777777" w:rsidR="00A43630" w:rsidRDefault="00A43630">
            <w:pPr>
              <w:jc w:val="center"/>
              <w:rPr>
                <w:rFonts w:ascii="华文楷体" w:eastAsia="华文楷体" w:hAnsi="华文楷体"/>
                <w:b/>
                <w:kern w:val="0"/>
                <w:sz w:val="20"/>
                <w:szCs w:val="21"/>
              </w:rPr>
            </w:pPr>
          </w:p>
        </w:tc>
        <w:tc>
          <w:tcPr>
            <w:tcW w:w="314" w:type="pct"/>
          </w:tcPr>
          <w:p w14:paraId="2D655ACA" w14:textId="77777777" w:rsidR="00A43630" w:rsidRDefault="00A43630">
            <w:pPr>
              <w:jc w:val="center"/>
              <w:rPr>
                <w:rFonts w:ascii="华文楷体" w:eastAsia="华文楷体" w:hAnsi="华文楷体"/>
                <w:b/>
                <w:kern w:val="0"/>
                <w:sz w:val="20"/>
                <w:szCs w:val="21"/>
              </w:rPr>
            </w:pPr>
          </w:p>
        </w:tc>
        <w:tc>
          <w:tcPr>
            <w:tcW w:w="548" w:type="pct"/>
          </w:tcPr>
          <w:p w14:paraId="2458D0B3" w14:textId="77777777" w:rsidR="00A43630" w:rsidRDefault="00A43630">
            <w:pPr>
              <w:jc w:val="center"/>
              <w:rPr>
                <w:rFonts w:ascii="华文楷体" w:eastAsia="华文楷体" w:hAnsi="华文楷体"/>
                <w:b/>
                <w:kern w:val="0"/>
                <w:sz w:val="20"/>
                <w:szCs w:val="21"/>
              </w:rPr>
            </w:pPr>
          </w:p>
        </w:tc>
        <w:tc>
          <w:tcPr>
            <w:tcW w:w="628" w:type="pct"/>
          </w:tcPr>
          <w:p w14:paraId="7E4B2A48" w14:textId="77777777" w:rsidR="00A43630" w:rsidRDefault="00A43630">
            <w:pPr>
              <w:jc w:val="center"/>
              <w:rPr>
                <w:rFonts w:ascii="华文楷体" w:eastAsia="华文楷体" w:hAnsi="华文楷体"/>
                <w:b/>
                <w:kern w:val="0"/>
                <w:sz w:val="20"/>
                <w:szCs w:val="21"/>
              </w:rPr>
            </w:pPr>
          </w:p>
        </w:tc>
      </w:tr>
      <w:tr w:rsidR="00A43630" w14:paraId="2730941C" w14:textId="77777777">
        <w:trPr>
          <w:trHeight w:val="617"/>
        </w:trPr>
        <w:tc>
          <w:tcPr>
            <w:tcW w:w="452" w:type="pct"/>
          </w:tcPr>
          <w:p w14:paraId="7642A871" w14:textId="77777777" w:rsidR="00A43630" w:rsidRDefault="00A43630">
            <w:pPr>
              <w:jc w:val="center"/>
              <w:rPr>
                <w:rFonts w:ascii="华文楷体" w:eastAsia="华文楷体" w:hAnsi="华文楷体"/>
                <w:b/>
                <w:kern w:val="0"/>
                <w:sz w:val="20"/>
                <w:szCs w:val="21"/>
              </w:rPr>
            </w:pPr>
          </w:p>
        </w:tc>
        <w:tc>
          <w:tcPr>
            <w:tcW w:w="658" w:type="pct"/>
          </w:tcPr>
          <w:p w14:paraId="7644E963" w14:textId="77777777" w:rsidR="00A43630" w:rsidRDefault="00A43630">
            <w:pPr>
              <w:jc w:val="center"/>
              <w:rPr>
                <w:rFonts w:ascii="华文楷体" w:eastAsia="华文楷体" w:hAnsi="华文楷体"/>
                <w:b/>
                <w:kern w:val="0"/>
                <w:sz w:val="20"/>
                <w:szCs w:val="21"/>
              </w:rPr>
            </w:pPr>
          </w:p>
        </w:tc>
        <w:tc>
          <w:tcPr>
            <w:tcW w:w="471" w:type="pct"/>
          </w:tcPr>
          <w:p w14:paraId="4CBA825C" w14:textId="77777777" w:rsidR="00A43630" w:rsidRDefault="00A43630">
            <w:pPr>
              <w:jc w:val="center"/>
              <w:rPr>
                <w:rFonts w:ascii="华文楷体" w:eastAsia="华文楷体" w:hAnsi="华文楷体"/>
                <w:b/>
                <w:kern w:val="0"/>
                <w:sz w:val="20"/>
                <w:szCs w:val="21"/>
              </w:rPr>
            </w:pPr>
          </w:p>
        </w:tc>
        <w:tc>
          <w:tcPr>
            <w:tcW w:w="406" w:type="pct"/>
          </w:tcPr>
          <w:p w14:paraId="2A27E5F4" w14:textId="77777777" w:rsidR="00A43630" w:rsidRDefault="00A43630">
            <w:pPr>
              <w:jc w:val="center"/>
              <w:rPr>
                <w:rFonts w:ascii="华文楷体" w:eastAsia="华文楷体" w:hAnsi="华文楷体"/>
                <w:b/>
                <w:kern w:val="0"/>
                <w:sz w:val="20"/>
                <w:szCs w:val="21"/>
              </w:rPr>
            </w:pPr>
          </w:p>
        </w:tc>
        <w:tc>
          <w:tcPr>
            <w:tcW w:w="471" w:type="pct"/>
          </w:tcPr>
          <w:p w14:paraId="57AD9602" w14:textId="77777777" w:rsidR="00A43630" w:rsidRDefault="00A43630">
            <w:pPr>
              <w:jc w:val="center"/>
              <w:rPr>
                <w:rFonts w:ascii="华文楷体" w:eastAsia="华文楷体" w:hAnsi="华文楷体"/>
                <w:b/>
                <w:kern w:val="0"/>
                <w:sz w:val="20"/>
                <w:szCs w:val="21"/>
              </w:rPr>
            </w:pPr>
          </w:p>
        </w:tc>
        <w:tc>
          <w:tcPr>
            <w:tcW w:w="345" w:type="pct"/>
          </w:tcPr>
          <w:p w14:paraId="3960B8CC" w14:textId="77777777" w:rsidR="00A43630" w:rsidRDefault="00A43630">
            <w:pPr>
              <w:jc w:val="center"/>
              <w:rPr>
                <w:rFonts w:ascii="华文楷体" w:eastAsia="华文楷体" w:hAnsi="华文楷体"/>
                <w:b/>
                <w:kern w:val="0"/>
                <w:sz w:val="20"/>
                <w:szCs w:val="21"/>
              </w:rPr>
            </w:pPr>
          </w:p>
        </w:tc>
        <w:tc>
          <w:tcPr>
            <w:tcW w:w="336" w:type="pct"/>
          </w:tcPr>
          <w:p w14:paraId="4E9E3D6E" w14:textId="77777777" w:rsidR="00A43630" w:rsidRDefault="00A43630">
            <w:pPr>
              <w:jc w:val="center"/>
              <w:rPr>
                <w:rFonts w:ascii="华文楷体" w:eastAsia="华文楷体" w:hAnsi="华文楷体"/>
                <w:b/>
                <w:kern w:val="0"/>
                <w:sz w:val="20"/>
                <w:szCs w:val="21"/>
              </w:rPr>
            </w:pPr>
          </w:p>
        </w:tc>
        <w:tc>
          <w:tcPr>
            <w:tcW w:w="370" w:type="pct"/>
          </w:tcPr>
          <w:p w14:paraId="27A77E34" w14:textId="77777777" w:rsidR="00A43630" w:rsidRDefault="00A43630">
            <w:pPr>
              <w:jc w:val="center"/>
              <w:rPr>
                <w:rFonts w:ascii="华文楷体" w:eastAsia="华文楷体" w:hAnsi="华文楷体"/>
                <w:b/>
                <w:kern w:val="0"/>
                <w:sz w:val="20"/>
                <w:szCs w:val="21"/>
              </w:rPr>
            </w:pPr>
          </w:p>
        </w:tc>
        <w:tc>
          <w:tcPr>
            <w:tcW w:w="314" w:type="pct"/>
          </w:tcPr>
          <w:p w14:paraId="5FA1512D" w14:textId="77777777" w:rsidR="00A43630" w:rsidRDefault="00A43630">
            <w:pPr>
              <w:jc w:val="center"/>
              <w:rPr>
                <w:rFonts w:ascii="华文楷体" w:eastAsia="华文楷体" w:hAnsi="华文楷体"/>
                <w:b/>
                <w:kern w:val="0"/>
                <w:sz w:val="20"/>
                <w:szCs w:val="21"/>
              </w:rPr>
            </w:pPr>
          </w:p>
        </w:tc>
        <w:tc>
          <w:tcPr>
            <w:tcW w:w="548" w:type="pct"/>
          </w:tcPr>
          <w:p w14:paraId="4AB425B5" w14:textId="77777777" w:rsidR="00A43630" w:rsidRDefault="00A43630">
            <w:pPr>
              <w:jc w:val="center"/>
              <w:rPr>
                <w:rFonts w:ascii="华文楷体" w:eastAsia="华文楷体" w:hAnsi="华文楷体"/>
                <w:b/>
                <w:kern w:val="0"/>
                <w:sz w:val="20"/>
                <w:szCs w:val="21"/>
              </w:rPr>
            </w:pPr>
          </w:p>
        </w:tc>
        <w:tc>
          <w:tcPr>
            <w:tcW w:w="628" w:type="pct"/>
          </w:tcPr>
          <w:p w14:paraId="7C175BFB" w14:textId="77777777" w:rsidR="00A43630" w:rsidRDefault="00A43630">
            <w:pPr>
              <w:jc w:val="center"/>
              <w:rPr>
                <w:rFonts w:ascii="华文楷体" w:eastAsia="华文楷体" w:hAnsi="华文楷体"/>
                <w:b/>
                <w:kern w:val="0"/>
                <w:sz w:val="20"/>
                <w:szCs w:val="21"/>
              </w:rPr>
            </w:pPr>
          </w:p>
        </w:tc>
      </w:tr>
    </w:tbl>
    <w:p w14:paraId="0DAECD9E" w14:textId="77777777" w:rsidR="00A43630" w:rsidRDefault="009E4566">
      <w:pPr>
        <w:rPr>
          <w:rFonts w:ascii="华文楷体" w:eastAsia="华文楷体" w:hAnsi="华文楷体"/>
          <w:szCs w:val="21"/>
        </w:rPr>
      </w:pPr>
      <w:r>
        <w:rPr>
          <w:rFonts w:ascii="华文楷体" w:eastAsia="华文楷体" w:hAnsi="华文楷体"/>
          <w:szCs w:val="21"/>
        </w:rPr>
        <w:t>备注：1.“项目编号”必须与</w:t>
      </w:r>
      <w:r>
        <w:rPr>
          <w:rFonts w:ascii="华文楷体" w:eastAsia="华文楷体" w:hAnsi="华文楷体" w:hint="eastAsia"/>
          <w:szCs w:val="21"/>
        </w:rPr>
        <w:t>自行采购公告</w:t>
      </w:r>
      <w:r>
        <w:rPr>
          <w:rFonts w:ascii="华文楷体" w:eastAsia="华文楷体" w:hAnsi="华文楷体"/>
          <w:szCs w:val="21"/>
        </w:rPr>
        <w:t>中的“项目编号”一致；</w:t>
      </w:r>
    </w:p>
    <w:p w14:paraId="0612D8E7" w14:textId="77777777" w:rsidR="00A43630" w:rsidRDefault="009E4566">
      <w:pPr>
        <w:ind w:firstLineChars="300" w:firstLine="630"/>
        <w:rPr>
          <w:rFonts w:ascii="华文楷体" w:eastAsia="华文楷体" w:hAnsi="华文楷体"/>
          <w:szCs w:val="21"/>
        </w:rPr>
      </w:pPr>
      <w:r>
        <w:rPr>
          <w:rFonts w:ascii="华文楷体" w:eastAsia="华文楷体" w:hAnsi="华文楷体"/>
          <w:szCs w:val="21"/>
        </w:rPr>
        <w:t>2. 该项目所需产品均需如实填写，包括主试剂、配套试剂、</w:t>
      </w:r>
      <w:proofErr w:type="gramStart"/>
      <w:r>
        <w:rPr>
          <w:rFonts w:ascii="华文楷体" w:eastAsia="华文楷体" w:hAnsi="华文楷体"/>
          <w:szCs w:val="21"/>
        </w:rPr>
        <w:t>质控品及</w:t>
      </w:r>
      <w:proofErr w:type="gramEnd"/>
      <w:r>
        <w:rPr>
          <w:rFonts w:ascii="华文楷体" w:eastAsia="华文楷体" w:hAnsi="华文楷体"/>
          <w:szCs w:val="21"/>
        </w:rPr>
        <w:t>耗材等；</w:t>
      </w:r>
    </w:p>
    <w:p w14:paraId="1C17D9BB" w14:textId="77777777" w:rsidR="00A43630" w:rsidRDefault="009E4566">
      <w:pPr>
        <w:ind w:firstLineChars="300" w:firstLine="630"/>
        <w:rPr>
          <w:rFonts w:ascii="华文楷体" w:eastAsia="华文楷体" w:hAnsi="华文楷体"/>
          <w:szCs w:val="21"/>
        </w:rPr>
      </w:pPr>
      <w:r>
        <w:rPr>
          <w:rFonts w:ascii="华文楷体" w:eastAsia="华文楷体" w:hAnsi="华文楷体"/>
          <w:szCs w:val="21"/>
        </w:rPr>
        <w:t>3．一个单位报名多个项目可加行。</w:t>
      </w:r>
    </w:p>
    <w:p w14:paraId="54F6A244" w14:textId="77777777" w:rsidR="00A43630" w:rsidRDefault="00A43630">
      <w:pPr>
        <w:widowControl/>
        <w:jc w:val="left"/>
        <w:rPr>
          <w:rFonts w:ascii="华文楷体" w:eastAsia="华文楷体" w:hAnsi="华文楷体"/>
        </w:rPr>
      </w:pPr>
    </w:p>
    <w:p w14:paraId="14BBEFEF" w14:textId="77777777" w:rsidR="00A43630" w:rsidRDefault="009E4566">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14:paraId="08F06684"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09997C65"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通讯地址：</w:t>
      </w:r>
    </w:p>
    <w:p w14:paraId="6045E922"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联系人：</w:t>
      </w:r>
    </w:p>
    <w:p w14:paraId="750DB143"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联系手机：</w:t>
      </w:r>
    </w:p>
    <w:p w14:paraId="29565778" w14:textId="77777777" w:rsidR="00A43630" w:rsidRDefault="009E4566">
      <w:pPr>
        <w:widowControl/>
        <w:jc w:val="left"/>
        <w:rPr>
          <w:rFonts w:ascii="华文楷体" w:eastAsia="华文楷体" w:hAnsi="华文楷体"/>
        </w:rPr>
      </w:pPr>
      <w:r>
        <w:rPr>
          <w:rFonts w:ascii="华文楷体" w:eastAsia="华文楷体" w:hAnsi="华文楷体"/>
        </w:rPr>
        <w:t>联系邮箱：</w:t>
      </w:r>
    </w:p>
    <w:p w14:paraId="7066617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22B53DDD"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1E130D0C"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5BE83CF4"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7777544C"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37E9EAE2"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23E4C2EF"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1A1714B5"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02821AFB" w14:textId="77777777" w:rsidR="00A43630" w:rsidRDefault="00A43630">
      <w:pPr>
        <w:snapToGrid w:val="0"/>
        <w:spacing w:line="360" w:lineRule="auto"/>
        <w:rPr>
          <w:rFonts w:ascii="华文楷体" w:eastAsia="华文楷体" w:hAnsi="华文楷体"/>
          <w:szCs w:val="21"/>
        </w:rPr>
      </w:pPr>
    </w:p>
    <w:p w14:paraId="5451BDA3"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5EE507BB"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136688E6"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9E8B9C"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605ED861"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319FF2FB"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603956AE"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12BF46B4"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签署时间：   年    月    日</w:t>
      </w:r>
    </w:p>
    <w:p w14:paraId="4F0813AC" w14:textId="77777777" w:rsidR="00A43630" w:rsidRDefault="00A43630">
      <w:pPr>
        <w:spacing w:line="360" w:lineRule="auto"/>
        <w:rPr>
          <w:rFonts w:ascii="华文楷体" w:eastAsia="华文楷体" w:hAnsi="华文楷体"/>
          <w:szCs w:val="21"/>
        </w:rPr>
      </w:pPr>
    </w:p>
    <w:p w14:paraId="03E794BD"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A43630" w14:paraId="0F29AD53" w14:textId="77777777">
        <w:trPr>
          <w:trHeight w:val="1855"/>
        </w:trPr>
        <w:tc>
          <w:tcPr>
            <w:tcW w:w="2700" w:type="dxa"/>
          </w:tcPr>
          <w:p w14:paraId="6641D5AC"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6AF1E7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0730CC85" w14:textId="77777777" w:rsidR="00A43630" w:rsidRDefault="00A43630">
            <w:pPr>
              <w:widowControl/>
              <w:jc w:val="left"/>
              <w:rPr>
                <w:rFonts w:ascii="华文楷体" w:eastAsia="华文楷体" w:hAnsi="华文楷体"/>
                <w:szCs w:val="21"/>
              </w:rPr>
            </w:pPr>
          </w:p>
          <w:p w14:paraId="7622C582" w14:textId="77777777" w:rsidR="00A43630" w:rsidRDefault="00A43630">
            <w:pPr>
              <w:spacing w:line="360" w:lineRule="auto"/>
              <w:rPr>
                <w:rFonts w:ascii="华文楷体" w:eastAsia="华文楷体" w:hAnsi="华文楷体"/>
                <w:szCs w:val="21"/>
              </w:rPr>
            </w:pPr>
          </w:p>
        </w:tc>
        <w:tc>
          <w:tcPr>
            <w:tcW w:w="2700" w:type="dxa"/>
          </w:tcPr>
          <w:p w14:paraId="2EFFF91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D040B13"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r>
    </w:tbl>
    <w:p w14:paraId="4CEAFF53" w14:textId="77777777" w:rsidR="00A43630" w:rsidRDefault="009E4566">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6E51F980"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14:paraId="59DDA859" w14:textId="77777777" w:rsidR="00A43630" w:rsidRDefault="00A43630">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A43630" w14:paraId="1B6B1162" w14:textId="77777777">
        <w:trPr>
          <w:trHeight w:val="567"/>
          <w:jc w:val="center"/>
        </w:trPr>
        <w:tc>
          <w:tcPr>
            <w:tcW w:w="941" w:type="dxa"/>
            <w:vAlign w:val="center"/>
          </w:tcPr>
          <w:p w14:paraId="27903A1F"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63127E4B"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14:paraId="5783E494"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79E4D9BA"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5B81BE36"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说明</w:t>
            </w:r>
          </w:p>
        </w:tc>
      </w:tr>
      <w:tr w:rsidR="00A43630" w14:paraId="6B754850" w14:textId="77777777">
        <w:trPr>
          <w:trHeight w:val="567"/>
          <w:jc w:val="center"/>
        </w:trPr>
        <w:tc>
          <w:tcPr>
            <w:tcW w:w="941" w:type="dxa"/>
            <w:vAlign w:val="center"/>
          </w:tcPr>
          <w:p w14:paraId="7586A86D"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F856E8" w14:textId="77777777" w:rsidR="00A43630" w:rsidRDefault="00A43630">
            <w:pPr>
              <w:spacing w:after="156"/>
              <w:jc w:val="center"/>
              <w:rPr>
                <w:rFonts w:ascii="华文楷体" w:eastAsia="华文楷体" w:hAnsi="华文楷体"/>
                <w:sz w:val="24"/>
              </w:rPr>
            </w:pPr>
          </w:p>
        </w:tc>
        <w:tc>
          <w:tcPr>
            <w:tcW w:w="2458" w:type="dxa"/>
            <w:vAlign w:val="center"/>
          </w:tcPr>
          <w:p w14:paraId="572ADF1E" w14:textId="77777777" w:rsidR="00A43630" w:rsidRDefault="00A43630">
            <w:pPr>
              <w:spacing w:after="156"/>
              <w:jc w:val="center"/>
              <w:rPr>
                <w:rFonts w:ascii="华文楷体" w:eastAsia="华文楷体" w:hAnsi="华文楷体"/>
                <w:sz w:val="24"/>
              </w:rPr>
            </w:pPr>
          </w:p>
        </w:tc>
        <w:tc>
          <w:tcPr>
            <w:tcW w:w="1432" w:type="dxa"/>
            <w:vAlign w:val="center"/>
          </w:tcPr>
          <w:p w14:paraId="22BE5DC3" w14:textId="77777777" w:rsidR="00A43630" w:rsidRDefault="00A43630">
            <w:pPr>
              <w:spacing w:after="156"/>
              <w:jc w:val="center"/>
              <w:rPr>
                <w:rFonts w:ascii="华文楷体" w:eastAsia="华文楷体" w:hAnsi="华文楷体"/>
                <w:sz w:val="24"/>
              </w:rPr>
            </w:pPr>
          </w:p>
        </w:tc>
        <w:tc>
          <w:tcPr>
            <w:tcW w:w="1432" w:type="dxa"/>
            <w:vAlign w:val="center"/>
          </w:tcPr>
          <w:p w14:paraId="7C1FCFD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A43630" w14:paraId="454C0233" w14:textId="77777777">
        <w:trPr>
          <w:trHeight w:val="567"/>
          <w:jc w:val="center"/>
        </w:trPr>
        <w:tc>
          <w:tcPr>
            <w:tcW w:w="941" w:type="dxa"/>
            <w:vAlign w:val="center"/>
          </w:tcPr>
          <w:p w14:paraId="0D6423C5"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55BCF609" w14:textId="77777777" w:rsidR="00A43630" w:rsidRDefault="00A43630">
            <w:pPr>
              <w:spacing w:after="156"/>
              <w:jc w:val="center"/>
              <w:rPr>
                <w:rFonts w:ascii="华文楷体" w:eastAsia="华文楷体" w:hAnsi="华文楷体"/>
                <w:sz w:val="24"/>
              </w:rPr>
            </w:pPr>
          </w:p>
        </w:tc>
        <w:tc>
          <w:tcPr>
            <w:tcW w:w="2458" w:type="dxa"/>
            <w:vAlign w:val="center"/>
          </w:tcPr>
          <w:p w14:paraId="4D379D52" w14:textId="77777777" w:rsidR="00A43630" w:rsidRDefault="00A43630">
            <w:pPr>
              <w:spacing w:after="156"/>
              <w:jc w:val="center"/>
              <w:rPr>
                <w:rFonts w:ascii="华文楷体" w:eastAsia="华文楷体" w:hAnsi="华文楷体"/>
                <w:sz w:val="24"/>
              </w:rPr>
            </w:pPr>
          </w:p>
        </w:tc>
        <w:tc>
          <w:tcPr>
            <w:tcW w:w="1432" w:type="dxa"/>
            <w:vAlign w:val="center"/>
          </w:tcPr>
          <w:p w14:paraId="699B3BC3" w14:textId="77777777" w:rsidR="00A43630" w:rsidRDefault="00A43630">
            <w:pPr>
              <w:spacing w:after="156"/>
              <w:jc w:val="center"/>
              <w:rPr>
                <w:rFonts w:ascii="华文楷体" w:eastAsia="华文楷体" w:hAnsi="华文楷体"/>
                <w:sz w:val="24"/>
              </w:rPr>
            </w:pPr>
          </w:p>
        </w:tc>
        <w:tc>
          <w:tcPr>
            <w:tcW w:w="1432" w:type="dxa"/>
            <w:vAlign w:val="center"/>
          </w:tcPr>
          <w:p w14:paraId="0350940A" w14:textId="77777777" w:rsidR="00A43630" w:rsidRDefault="00A43630">
            <w:pPr>
              <w:spacing w:after="156"/>
              <w:jc w:val="center"/>
              <w:rPr>
                <w:rFonts w:ascii="华文楷体" w:eastAsia="华文楷体" w:hAnsi="华文楷体"/>
                <w:sz w:val="24"/>
              </w:rPr>
            </w:pPr>
          </w:p>
        </w:tc>
      </w:tr>
      <w:tr w:rsidR="00A43630" w14:paraId="63BB90E1" w14:textId="77777777">
        <w:trPr>
          <w:trHeight w:val="567"/>
          <w:jc w:val="center"/>
        </w:trPr>
        <w:tc>
          <w:tcPr>
            <w:tcW w:w="941" w:type="dxa"/>
            <w:vAlign w:val="center"/>
          </w:tcPr>
          <w:p w14:paraId="0FFD2BB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7E828CAD" w14:textId="77777777" w:rsidR="00A43630" w:rsidRDefault="00A43630">
            <w:pPr>
              <w:spacing w:after="156"/>
              <w:jc w:val="center"/>
              <w:rPr>
                <w:rFonts w:ascii="华文楷体" w:eastAsia="华文楷体" w:hAnsi="华文楷体"/>
                <w:sz w:val="24"/>
              </w:rPr>
            </w:pPr>
          </w:p>
        </w:tc>
        <w:tc>
          <w:tcPr>
            <w:tcW w:w="2458" w:type="dxa"/>
            <w:vAlign w:val="center"/>
          </w:tcPr>
          <w:p w14:paraId="715BC573" w14:textId="77777777" w:rsidR="00A43630" w:rsidRDefault="00A43630">
            <w:pPr>
              <w:spacing w:after="156"/>
              <w:jc w:val="center"/>
              <w:rPr>
                <w:rFonts w:ascii="华文楷体" w:eastAsia="华文楷体" w:hAnsi="华文楷体"/>
                <w:sz w:val="24"/>
              </w:rPr>
            </w:pPr>
          </w:p>
        </w:tc>
        <w:tc>
          <w:tcPr>
            <w:tcW w:w="1432" w:type="dxa"/>
            <w:vAlign w:val="center"/>
          </w:tcPr>
          <w:p w14:paraId="68B2CFAD" w14:textId="77777777" w:rsidR="00A43630" w:rsidRDefault="00A43630">
            <w:pPr>
              <w:spacing w:after="156"/>
              <w:jc w:val="center"/>
              <w:rPr>
                <w:rFonts w:ascii="华文楷体" w:eastAsia="华文楷体" w:hAnsi="华文楷体"/>
                <w:sz w:val="24"/>
              </w:rPr>
            </w:pPr>
          </w:p>
        </w:tc>
        <w:tc>
          <w:tcPr>
            <w:tcW w:w="1432" w:type="dxa"/>
            <w:vAlign w:val="center"/>
          </w:tcPr>
          <w:p w14:paraId="2ED60647" w14:textId="77777777" w:rsidR="00A43630" w:rsidRDefault="00A43630">
            <w:pPr>
              <w:spacing w:after="156"/>
              <w:jc w:val="center"/>
              <w:rPr>
                <w:rFonts w:ascii="华文楷体" w:eastAsia="华文楷体" w:hAnsi="华文楷体"/>
                <w:sz w:val="24"/>
              </w:rPr>
            </w:pPr>
          </w:p>
        </w:tc>
      </w:tr>
      <w:tr w:rsidR="00A43630" w14:paraId="03D473EE" w14:textId="77777777">
        <w:trPr>
          <w:trHeight w:val="567"/>
          <w:jc w:val="center"/>
        </w:trPr>
        <w:tc>
          <w:tcPr>
            <w:tcW w:w="941" w:type="dxa"/>
            <w:vAlign w:val="center"/>
          </w:tcPr>
          <w:p w14:paraId="2DB205B2"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21913E1B" w14:textId="77777777" w:rsidR="00A43630" w:rsidRDefault="00A43630">
            <w:pPr>
              <w:spacing w:after="156"/>
              <w:jc w:val="center"/>
              <w:rPr>
                <w:rFonts w:ascii="华文楷体" w:eastAsia="华文楷体" w:hAnsi="华文楷体"/>
                <w:sz w:val="24"/>
              </w:rPr>
            </w:pPr>
          </w:p>
        </w:tc>
        <w:tc>
          <w:tcPr>
            <w:tcW w:w="2458" w:type="dxa"/>
            <w:vAlign w:val="center"/>
          </w:tcPr>
          <w:p w14:paraId="5C084D60" w14:textId="77777777" w:rsidR="00A43630" w:rsidRDefault="00A43630">
            <w:pPr>
              <w:spacing w:after="156"/>
              <w:jc w:val="center"/>
              <w:rPr>
                <w:rFonts w:ascii="华文楷体" w:eastAsia="华文楷体" w:hAnsi="华文楷体"/>
                <w:sz w:val="24"/>
              </w:rPr>
            </w:pPr>
          </w:p>
        </w:tc>
        <w:tc>
          <w:tcPr>
            <w:tcW w:w="1432" w:type="dxa"/>
            <w:vAlign w:val="center"/>
          </w:tcPr>
          <w:p w14:paraId="458D4539" w14:textId="77777777" w:rsidR="00A43630" w:rsidRDefault="00A43630">
            <w:pPr>
              <w:spacing w:after="156"/>
              <w:jc w:val="center"/>
              <w:rPr>
                <w:rFonts w:ascii="华文楷体" w:eastAsia="华文楷体" w:hAnsi="华文楷体"/>
                <w:sz w:val="24"/>
              </w:rPr>
            </w:pPr>
          </w:p>
        </w:tc>
        <w:tc>
          <w:tcPr>
            <w:tcW w:w="1432" w:type="dxa"/>
            <w:vAlign w:val="center"/>
          </w:tcPr>
          <w:p w14:paraId="57A58461" w14:textId="77777777" w:rsidR="00A43630" w:rsidRDefault="00A43630">
            <w:pPr>
              <w:spacing w:after="156"/>
              <w:jc w:val="center"/>
              <w:rPr>
                <w:rFonts w:ascii="华文楷体" w:eastAsia="华文楷体" w:hAnsi="华文楷体"/>
                <w:sz w:val="24"/>
              </w:rPr>
            </w:pPr>
          </w:p>
        </w:tc>
      </w:tr>
      <w:tr w:rsidR="00A43630" w14:paraId="59E8C4BD" w14:textId="77777777">
        <w:trPr>
          <w:trHeight w:val="567"/>
          <w:jc w:val="center"/>
        </w:trPr>
        <w:tc>
          <w:tcPr>
            <w:tcW w:w="941" w:type="dxa"/>
            <w:vAlign w:val="center"/>
          </w:tcPr>
          <w:p w14:paraId="08701A27"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4FA7EF7B" w14:textId="77777777" w:rsidR="00A43630" w:rsidRDefault="00A43630">
            <w:pPr>
              <w:spacing w:after="156"/>
              <w:jc w:val="center"/>
              <w:rPr>
                <w:rFonts w:ascii="华文楷体" w:eastAsia="华文楷体" w:hAnsi="华文楷体"/>
                <w:sz w:val="24"/>
              </w:rPr>
            </w:pPr>
          </w:p>
        </w:tc>
        <w:tc>
          <w:tcPr>
            <w:tcW w:w="2458" w:type="dxa"/>
            <w:vAlign w:val="center"/>
          </w:tcPr>
          <w:p w14:paraId="789B2D0D" w14:textId="77777777" w:rsidR="00A43630" w:rsidRDefault="00A43630">
            <w:pPr>
              <w:spacing w:after="156"/>
              <w:jc w:val="center"/>
              <w:rPr>
                <w:rFonts w:ascii="华文楷体" w:eastAsia="华文楷体" w:hAnsi="华文楷体"/>
                <w:sz w:val="24"/>
              </w:rPr>
            </w:pPr>
          </w:p>
        </w:tc>
        <w:tc>
          <w:tcPr>
            <w:tcW w:w="1432" w:type="dxa"/>
            <w:vAlign w:val="center"/>
          </w:tcPr>
          <w:p w14:paraId="741C5716" w14:textId="77777777" w:rsidR="00A43630" w:rsidRDefault="00A43630">
            <w:pPr>
              <w:spacing w:after="156"/>
              <w:jc w:val="center"/>
              <w:rPr>
                <w:rFonts w:ascii="华文楷体" w:eastAsia="华文楷体" w:hAnsi="华文楷体"/>
                <w:sz w:val="24"/>
              </w:rPr>
            </w:pPr>
          </w:p>
        </w:tc>
        <w:tc>
          <w:tcPr>
            <w:tcW w:w="1432" w:type="dxa"/>
            <w:vAlign w:val="center"/>
          </w:tcPr>
          <w:p w14:paraId="7E45E17F" w14:textId="77777777" w:rsidR="00A43630" w:rsidRDefault="00A43630">
            <w:pPr>
              <w:spacing w:after="156"/>
              <w:jc w:val="center"/>
              <w:rPr>
                <w:rFonts w:ascii="华文楷体" w:eastAsia="华文楷体" w:hAnsi="华文楷体"/>
                <w:sz w:val="24"/>
              </w:rPr>
            </w:pPr>
          </w:p>
        </w:tc>
      </w:tr>
    </w:tbl>
    <w:p w14:paraId="51D06D63" w14:textId="56381ED6" w:rsidR="00A43630" w:rsidRDefault="009E4566">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sidR="00C47D93">
        <w:rPr>
          <w:rFonts w:ascii="华文楷体" w:eastAsia="华文楷体" w:hAnsi="华文楷体" w:hint="eastAsia"/>
          <w:b/>
          <w:bCs/>
          <w:sz w:val="24"/>
        </w:rPr>
        <w:t>响应</w:t>
      </w:r>
      <w:r>
        <w:rPr>
          <w:rFonts w:ascii="华文楷体" w:eastAsia="华文楷体" w:hAnsi="华文楷体" w:hint="eastAsia"/>
          <w:b/>
          <w:bCs/>
          <w:sz w:val="24"/>
        </w:rPr>
        <w:t>。</w:t>
      </w:r>
    </w:p>
    <w:p w14:paraId="440149EE" w14:textId="77777777" w:rsidR="00A43630" w:rsidRDefault="00A43630">
      <w:pPr>
        <w:widowControl/>
        <w:jc w:val="left"/>
        <w:rPr>
          <w:rFonts w:ascii="华文楷体" w:eastAsia="华文楷体" w:hAnsi="华文楷体"/>
          <w:b/>
          <w:bCs/>
          <w:sz w:val="32"/>
          <w:szCs w:val="32"/>
        </w:rPr>
      </w:pPr>
    </w:p>
    <w:p w14:paraId="06574AAC" w14:textId="77777777" w:rsidR="00A43630" w:rsidRDefault="009E4566">
      <w:pPr>
        <w:widowControl/>
        <w:jc w:val="left"/>
        <w:rPr>
          <w:rFonts w:ascii="华文楷体" w:eastAsia="华文楷体" w:hAnsi="华文楷体"/>
          <w:b/>
          <w:bCs/>
          <w:sz w:val="32"/>
          <w:szCs w:val="32"/>
        </w:rPr>
      </w:pPr>
      <w:r>
        <w:rPr>
          <w:rFonts w:ascii="华文楷体" w:eastAsia="华文楷体" w:hAnsi="华文楷体"/>
        </w:rPr>
        <w:br w:type="page"/>
      </w:r>
    </w:p>
    <w:p w14:paraId="5DD84B06"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4DC31B44" w14:textId="77777777" w:rsidR="00A43630" w:rsidRDefault="009E4566">
      <w:pPr>
        <w:jc w:val="center"/>
        <w:rPr>
          <w:rFonts w:ascii="华文楷体" w:eastAsia="华文楷体" w:hAnsi="华文楷体"/>
          <w:b/>
          <w:sz w:val="44"/>
        </w:rPr>
      </w:pPr>
      <w:r>
        <w:rPr>
          <w:rFonts w:ascii="华文楷体" w:eastAsia="华文楷体" w:hAnsi="华文楷体"/>
          <w:b/>
          <w:sz w:val="44"/>
        </w:rPr>
        <w:t>承诺书</w:t>
      </w:r>
    </w:p>
    <w:p w14:paraId="50F9E3BB" w14:textId="77777777" w:rsidR="00A43630" w:rsidRDefault="00A43630">
      <w:pPr>
        <w:rPr>
          <w:rFonts w:ascii="华文楷体" w:eastAsia="华文楷体" w:hAnsi="华文楷体"/>
        </w:rPr>
      </w:pPr>
    </w:p>
    <w:p w14:paraId="1DA26995"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AB93B23" w14:textId="77777777" w:rsidR="00A43630" w:rsidRDefault="009E4566">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2F1EAEE4" w14:textId="77777777" w:rsidR="00A43630" w:rsidRDefault="009E4566">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4728405D" w14:textId="77777777" w:rsidR="00A43630" w:rsidRDefault="009E4566">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6E39F9F6" w14:textId="77777777" w:rsidR="00A43630" w:rsidRDefault="00A43630">
      <w:pPr>
        <w:spacing w:line="360" w:lineRule="auto"/>
        <w:ind w:firstLine="420"/>
        <w:rPr>
          <w:rFonts w:ascii="华文楷体" w:eastAsia="华文楷体" w:hAnsi="华文楷体"/>
          <w:sz w:val="24"/>
        </w:rPr>
      </w:pPr>
    </w:p>
    <w:p w14:paraId="41374BD4" w14:textId="77777777" w:rsidR="00A43630" w:rsidRDefault="009E4566">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0164C86E"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1269D13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008C2019"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1AB81A6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23D92C1C" w14:textId="77777777" w:rsidR="00A43630" w:rsidRDefault="009E4566">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5D7DF73A" w14:textId="77777777" w:rsidR="00A43630" w:rsidRDefault="00A43630">
      <w:pPr>
        <w:jc w:val="left"/>
        <w:rPr>
          <w:rFonts w:ascii="华文楷体" w:eastAsia="华文楷体" w:hAnsi="华文楷体"/>
          <w:szCs w:val="21"/>
        </w:rPr>
      </w:pPr>
    </w:p>
    <w:p w14:paraId="448249BB"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555366B8"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7B988E3C"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26959B7E"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547B08D0"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0F0DFDD0" w14:textId="77777777" w:rsidR="00A43630" w:rsidRDefault="009E4566">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26CEDDC5" w14:textId="77777777" w:rsidR="00A43630" w:rsidRDefault="00A43630">
      <w:pPr>
        <w:spacing w:line="360" w:lineRule="auto"/>
        <w:ind w:firstLine="420"/>
        <w:rPr>
          <w:rFonts w:ascii="华文楷体" w:eastAsia="华文楷体" w:hAnsi="华文楷体"/>
          <w:sz w:val="24"/>
        </w:rPr>
      </w:pPr>
    </w:p>
    <w:p w14:paraId="691E93CC"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5518F304"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92FCE9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7A159DDE" w14:textId="77777777" w:rsidR="00A43630" w:rsidRDefault="00A43630">
      <w:pPr>
        <w:widowControl/>
        <w:spacing w:line="360" w:lineRule="auto"/>
        <w:jc w:val="left"/>
        <w:rPr>
          <w:rFonts w:ascii="华文楷体" w:eastAsia="华文楷体" w:hAnsi="华文楷体"/>
          <w:sz w:val="24"/>
        </w:rPr>
      </w:pPr>
    </w:p>
    <w:p w14:paraId="2A564922"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4B405E0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7F638FE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29955416" w14:textId="77777777" w:rsidR="00A43630" w:rsidRDefault="00A43630">
      <w:pPr>
        <w:spacing w:line="360" w:lineRule="auto"/>
        <w:rPr>
          <w:rFonts w:ascii="华文楷体" w:eastAsia="华文楷体" w:hAnsi="华文楷体"/>
          <w:sz w:val="24"/>
          <w:szCs w:val="32"/>
        </w:rPr>
      </w:pPr>
    </w:p>
    <w:p w14:paraId="60C79380"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63728897" w14:textId="77777777" w:rsidR="00A43630" w:rsidRDefault="00A43630">
      <w:pPr>
        <w:spacing w:line="360" w:lineRule="auto"/>
        <w:rPr>
          <w:rFonts w:ascii="华文楷体" w:eastAsia="华文楷体" w:hAnsi="华文楷体"/>
          <w:sz w:val="24"/>
          <w:szCs w:val="32"/>
        </w:rPr>
      </w:pPr>
    </w:p>
    <w:p w14:paraId="3BEEE2B2"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67B9856"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ab/>
        <w:t>项目所用产品(包括主试剂、配套试剂和各种</w:t>
      </w:r>
      <w:proofErr w:type="gramStart"/>
      <w:r>
        <w:rPr>
          <w:rFonts w:ascii="华文楷体" w:eastAsia="华文楷体" w:hAnsi="华文楷体"/>
          <w:sz w:val="24"/>
          <w:szCs w:val="32"/>
        </w:rPr>
        <w:t>质控品以及</w:t>
      </w:r>
      <w:proofErr w:type="gramEnd"/>
      <w:r>
        <w:rPr>
          <w:rFonts w:ascii="华文楷体" w:eastAsia="华文楷体" w:hAnsi="华文楷体"/>
          <w:sz w:val="24"/>
          <w:szCs w:val="32"/>
        </w:rPr>
        <w:t>完成测试所需的所有耗材）和医疗设备均需提供有效产品注册证、备案证或证明文件（不作为医疗器械管理的产品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5E8FF4A1" w14:textId="77777777" w:rsidR="00A43630" w:rsidRDefault="00A43630">
      <w:pPr>
        <w:spacing w:line="360" w:lineRule="auto"/>
        <w:rPr>
          <w:rFonts w:ascii="华文楷体" w:eastAsia="华文楷体" w:hAnsi="华文楷体"/>
          <w:sz w:val="24"/>
          <w:szCs w:val="32"/>
        </w:rPr>
      </w:pPr>
    </w:p>
    <w:p w14:paraId="53A8B913"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0AD10006" w14:textId="77777777" w:rsidR="00A43630" w:rsidRDefault="00A43630">
      <w:pPr>
        <w:spacing w:line="360" w:lineRule="auto"/>
        <w:rPr>
          <w:rFonts w:ascii="华文楷体" w:eastAsia="华文楷体" w:hAnsi="华文楷体"/>
          <w:sz w:val="24"/>
          <w:szCs w:val="32"/>
        </w:rPr>
      </w:pPr>
    </w:p>
    <w:p w14:paraId="0EFA8BC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3CD1CBA1" w14:textId="77777777" w:rsidR="00A43630" w:rsidRDefault="00A43630">
      <w:pPr>
        <w:spacing w:line="360" w:lineRule="auto"/>
        <w:rPr>
          <w:rFonts w:ascii="华文楷体" w:eastAsia="华文楷体" w:hAnsi="华文楷体"/>
          <w:sz w:val="24"/>
          <w:szCs w:val="32"/>
        </w:rPr>
      </w:pPr>
    </w:p>
    <w:p w14:paraId="577DB402"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（试剂和进口设备）</w:t>
      </w:r>
    </w:p>
    <w:p w14:paraId="0C6F8660" w14:textId="77777777" w:rsidR="00A43630" w:rsidRDefault="00A43630">
      <w:pPr>
        <w:rPr>
          <w:rFonts w:ascii="华文楷体" w:eastAsia="华文楷体" w:hAnsi="华文楷体"/>
          <w:sz w:val="24"/>
          <w:szCs w:val="32"/>
        </w:rPr>
      </w:pPr>
    </w:p>
    <w:p w14:paraId="2D82B597"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A7D3BD9" w14:textId="77777777" w:rsidR="00A43630" w:rsidRDefault="009E4566">
      <w:pPr>
        <w:rPr>
          <w:rFonts w:ascii="华文楷体" w:eastAsia="华文楷体" w:hAnsi="华文楷体"/>
          <w:sz w:val="24"/>
          <w:szCs w:val="32"/>
        </w:rPr>
      </w:pPr>
      <w:r>
        <w:rPr>
          <w:rFonts w:ascii="华文楷体" w:eastAsia="华文楷体" w:hAnsi="华文楷体"/>
          <w:sz w:val="24"/>
          <w:szCs w:val="32"/>
        </w:rPr>
        <w:t>1.产品图片和说明书</w:t>
      </w:r>
    </w:p>
    <w:p w14:paraId="016DAD15" w14:textId="77777777" w:rsidR="00A43630" w:rsidRDefault="00A43630">
      <w:pPr>
        <w:rPr>
          <w:rFonts w:ascii="华文楷体" w:eastAsia="华文楷体" w:hAnsi="华文楷体"/>
          <w:sz w:val="24"/>
          <w:szCs w:val="32"/>
        </w:rPr>
      </w:pPr>
    </w:p>
    <w:p w14:paraId="6795A969" w14:textId="77777777" w:rsidR="00A43630" w:rsidRDefault="00A43630">
      <w:pPr>
        <w:rPr>
          <w:rFonts w:ascii="华文楷体" w:eastAsia="华文楷体" w:hAnsi="华文楷体"/>
          <w:sz w:val="24"/>
          <w:szCs w:val="32"/>
        </w:rPr>
      </w:pPr>
    </w:p>
    <w:p w14:paraId="7391167B" w14:textId="77777777" w:rsidR="00A43630" w:rsidRDefault="009E4566">
      <w:pPr>
        <w:rPr>
          <w:rFonts w:ascii="华文楷体" w:eastAsia="华文楷体" w:hAnsi="华文楷体"/>
          <w:sz w:val="24"/>
          <w:szCs w:val="32"/>
        </w:rPr>
      </w:pPr>
      <w:r>
        <w:rPr>
          <w:rFonts w:ascii="华文楷体" w:eastAsia="华文楷体" w:hAnsi="华文楷体"/>
          <w:sz w:val="24"/>
          <w:szCs w:val="32"/>
        </w:rPr>
        <w:lastRenderedPageBreak/>
        <w:t>2.销售业绩</w:t>
      </w:r>
    </w:p>
    <w:p w14:paraId="20186339" w14:textId="77777777" w:rsidR="00A43630" w:rsidRDefault="009E4566">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62A342F8" w14:textId="77777777" w:rsidR="00A43630" w:rsidRDefault="00A43630">
      <w:pPr>
        <w:widowControl/>
        <w:jc w:val="left"/>
        <w:rPr>
          <w:rFonts w:ascii="华文楷体" w:eastAsia="华文楷体" w:hAnsi="华文楷体"/>
        </w:rPr>
      </w:pPr>
    </w:p>
    <w:sectPr w:rsidR="00A43630">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CF211" w14:textId="77777777" w:rsidR="00B52690" w:rsidRDefault="00B52690">
      <w:r>
        <w:separator/>
      </w:r>
    </w:p>
  </w:endnote>
  <w:endnote w:type="continuationSeparator" w:id="0">
    <w:p w14:paraId="229C37A7" w14:textId="77777777" w:rsidR="00B52690" w:rsidRDefault="00B5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14:paraId="748992F3" w14:textId="77777777" w:rsidR="00A43630" w:rsidRDefault="00B52690">
        <w:pPr>
          <w:pStyle w:val="a6"/>
          <w:jc w:val="center"/>
        </w:pPr>
      </w:p>
    </w:sdtContent>
  </w:sdt>
  <w:p w14:paraId="5CD76964" w14:textId="77777777" w:rsidR="00A43630" w:rsidRDefault="00A43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1DA9" w14:textId="77777777" w:rsidR="00A43630" w:rsidRDefault="009E4566">
    <w:pPr>
      <w:pStyle w:val="a6"/>
      <w:jc w:val="center"/>
    </w:pPr>
    <w:r>
      <w:fldChar w:fldCharType="begin"/>
    </w:r>
    <w:r>
      <w:instrText>PAGE   \* MERGEFORMAT</w:instrText>
    </w:r>
    <w:r>
      <w:fldChar w:fldCharType="separate"/>
    </w:r>
    <w:r w:rsidR="0059020D" w:rsidRPr="0059020D">
      <w:rPr>
        <w:noProof/>
        <w:lang w:val="zh-CN"/>
      </w:rPr>
      <w:t>4</w:t>
    </w:r>
    <w:r>
      <w:fldChar w:fldCharType="end"/>
    </w:r>
  </w:p>
  <w:p w14:paraId="2D80A2D4" w14:textId="77777777" w:rsidR="00A43630" w:rsidRDefault="00A43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2AD9E" w14:textId="77777777" w:rsidR="00B52690" w:rsidRDefault="00B52690">
      <w:r>
        <w:separator/>
      </w:r>
    </w:p>
  </w:footnote>
  <w:footnote w:type="continuationSeparator" w:id="0">
    <w:p w14:paraId="12730A9A" w14:textId="77777777" w:rsidR="00B52690" w:rsidRDefault="00B52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131F2"/>
    <w:multiLevelType w:val="multilevel"/>
    <w:tmpl w:val="3B2131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2449D6"/>
    <w:multiLevelType w:val="multilevel"/>
    <w:tmpl w:val="502449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F6331A"/>
    <w:multiLevelType w:val="multilevel"/>
    <w:tmpl w:val="54F6331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88D"/>
    <w:rsid w:val="000266DE"/>
    <w:rsid w:val="0003248A"/>
    <w:rsid w:val="000532D2"/>
    <w:rsid w:val="000558B5"/>
    <w:rsid w:val="0008166D"/>
    <w:rsid w:val="000936F4"/>
    <w:rsid w:val="00095F12"/>
    <w:rsid w:val="000B3372"/>
    <w:rsid w:val="000B3522"/>
    <w:rsid w:val="000B57B0"/>
    <w:rsid w:val="000B68FF"/>
    <w:rsid w:val="00120F69"/>
    <w:rsid w:val="001532E9"/>
    <w:rsid w:val="00156643"/>
    <w:rsid w:val="001C420F"/>
    <w:rsid w:val="001F1860"/>
    <w:rsid w:val="00221383"/>
    <w:rsid w:val="00247798"/>
    <w:rsid w:val="002C6C72"/>
    <w:rsid w:val="002D0C36"/>
    <w:rsid w:val="002D2F5C"/>
    <w:rsid w:val="003118F8"/>
    <w:rsid w:val="003130E8"/>
    <w:rsid w:val="003144EE"/>
    <w:rsid w:val="00316F79"/>
    <w:rsid w:val="00332F9B"/>
    <w:rsid w:val="003956E2"/>
    <w:rsid w:val="004541B8"/>
    <w:rsid w:val="00456783"/>
    <w:rsid w:val="004950C7"/>
    <w:rsid w:val="004A5EC0"/>
    <w:rsid w:val="004A663F"/>
    <w:rsid w:val="004B2C4A"/>
    <w:rsid w:val="004E0029"/>
    <w:rsid w:val="00516292"/>
    <w:rsid w:val="00526375"/>
    <w:rsid w:val="00580906"/>
    <w:rsid w:val="0059020D"/>
    <w:rsid w:val="00592CAB"/>
    <w:rsid w:val="005C28B1"/>
    <w:rsid w:val="005D3D43"/>
    <w:rsid w:val="006230D1"/>
    <w:rsid w:val="00650DDB"/>
    <w:rsid w:val="006536D8"/>
    <w:rsid w:val="006830B3"/>
    <w:rsid w:val="00692EFD"/>
    <w:rsid w:val="006C312B"/>
    <w:rsid w:val="006C7057"/>
    <w:rsid w:val="006D4B4C"/>
    <w:rsid w:val="00724AB4"/>
    <w:rsid w:val="007258E3"/>
    <w:rsid w:val="00732932"/>
    <w:rsid w:val="007446CD"/>
    <w:rsid w:val="0076062D"/>
    <w:rsid w:val="00766DEC"/>
    <w:rsid w:val="00770989"/>
    <w:rsid w:val="00771D26"/>
    <w:rsid w:val="00782C11"/>
    <w:rsid w:val="007848C4"/>
    <w:rsid w:val="007A6386"/>
    <w:rsid w:val="007A6DAE"/>
    <w:rsid w:val="008113A8"/>
    <w:rsid w:val="0082367E"/>
    <w:rsid w:val="00833AA2"/>
    <w:rsid w:val="008367C4"/>
    <w:rsid w:val="008369E7"/>
    <w:rsid w:val="0086056D"/>
    <w:rsid w:val="00883706"/>
    <w:rsid w:val="008B004F"/>
    <w:rsid w:val="008F4183"/>
    <w:rsid w:val="008F788D"/>
    <w:rsid w:val="009067E0"/>
    <w:rsid w:val="00931D93"/>
    <w:rsid w:val="00936922"/>
    <w:rsid w:val="00945CA0"/>
    <w:rsid w:val="009460D1"/>
    <w:rsid w:val="00955832"/>
    <w:rsid w:val="009837B4"/>
    <w:rsid w:val="00995EDE"/>
    <w:rsid w:val="009A7A79"/>
    <w:rsid w:val="009D3B9C"/>
    <w:rsid w:val="009E4566"/>
    <w:rsid w:val="00A43630"/>
    <w:rsid w:val="00A510A4"/>
    <w:rsid w:val="00AB12E8"/>
    <w:rsid w:val="00AC2600"/>
    <w:rsid w:val="00AC7829"/>
    <w:rsid w:val="00AF1BE9"/>
    <w:rsid w:val="00B068EA"/>
    <w:rsid w:val="00B41FC3"/>
    <w:rsid w:val="00B52690"/>
    <w:rsid w:val="00B70D89"/>
    <w:rsid w:val="00B71992"/>
    <w:rsid w:val="00B7291E"/>
    <w:rsid w:val="00BA07F4"/>
    <w:rsid w:val="00BC4ABF"/>
    <w:rsid w:val="00BC4B15"/>
    <w:rsid w:val="00BD2CBF"/>
    <w:rsid w:val="00BD34A0"/>
    <w:rsid w:val="00BD6D41"/>
    <w:rsid w:val="00C47D93"/>
    <w:rsid w:val="00CE6487"/>
    <w:rsid w:val="00CF5BA0"/>
    <w:rsid w:val="00D667CC"/>
    <w:rsid w:val="00D95BA8"/>
    <w:rsid w:val="00DC111E"/>
    <w:rsid w:val="00DE0DFD"/>
    <w:rsid w:val="00E0522A"/>
    <w:rsid w:val="00E068BE"/>
    <w:rsid w:val="00E14DFD"/>
    <w:rsid w:val="00E24382"/>
    <w:rsid w:val="00E3313E"/>
    <w:rsid w:val="00E53CF5"/>
    <w:rsid w:val="00ED0F25"/>
    <w:rsid w:val="00ED42AC"/>
    <w:rsid w:val="00F13612"/>
    <w:rsid w:val="00F227F4"/>
    <w:rsid w:val="00F331E0"/>
    <w:rsid w:val="00F50B53"/>
    <w:rsid w:val="00F534DD"/>
    <w:rsid w:val="00F638E5"/>
    <w:rsid w:val="00F76900"/>
    <w:rsid w:val="00F93EAF"/>
    <w:rsid w:val="00FC5C2C"/>
    <w:rsid w:val="00FD34AB"/>
    <w:rsid w:val="00FD6BA3"/>
    <w:rsid w:val="00FD7C06"/>
    <w:rsid w:val="6FBC6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0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90</cp:revision>
  <dcterms:created xsi:type="dcterms:W3CDTF">2022-01-25T01:55:00Z</dcterms:created>
  <dcterms:modified xsi:type="dcterms:W3CDTF">2023-03-29T08:28:00Z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