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875"/>
      </w:tblGrid>
      <w:tr w:rsidR="00C92D05" w:rsidTr="005F73C9">
        <w:trPr>
          <w:jc w:val="center"/>
        </w:trPr>
        <w:tc>
          <w:tcPr>
            <w:tcW w:w="1861" w:type="dxa"/>
          </w:tcPr>
          <w:p w:rsidR="00C92D05" w:rsidRDefault="00C92D05" w:rsidP="005F73C9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7875" w:type="dxa"/>
          </w:tcPr>
          <w:p w:rsidR="00C92D05" w:rsidRDefault="00C92D05" w:rsidP="005F73C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消毒供应室成套设备</w:t>
            </w:r>
          </w:p>
        </w:tc>
      </w:tr>
      <w:tr w:rsidR="00C92D05" w:rsidTr="005F73C9">
        <w:trPr>
          <w:jc w:val="center"/>
        </w:trPr>
        <w:tc>
          <w:tcPr>
            <w:tcW w:w="1861" w:type="dxa"/>
          </w:tcPr>
          <w:p w:rsidR="00C92D05" w:rsidRDefault="00C92D05" w:rsidP="005F73C9"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7875" w:type="dxa"/>
          </w:tcPr>
          <w:p w:rsidR="00C92D05" w:rsidRDefault="00C92D05" w:rsidP="005F73C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消毒供应中心（莫干山院区）</w:t>
            </w:r>
          </w:p>
        </w:tc>
      </w:tr>
      <w:tr w:rsidR="00C92D05" w:rsidTr="005F73C9">
        <w:trPr>
          <w:trHeight w:val="1852"/>
          <w:jc w:val="center"/>
        </w:trPr>
        <w:tc>
          <w:tcPr>
            <w:tcW w:w="9736" w:type="dxa"/>
            <w:gridSpan w:val="2"/>
          </w:tcPr>
          <w:p w:rsidR="00684A08" w:rsidRDefault="00C92D05" w:rsidP="005F73C9">
            <w:pPr>
              <w:numPr>
                <w:ilvl w:val="0"/>
                <w:numId w:val="1"/>
              </w:num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主要功能：</w:t>
            </w:r>
          </w:p>
          <w:p w:rsidR="00C92D05" w:rsidRPr="00684A08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整体解决全院区外科器械的清洗、消毒、灭菌、封装等工作。</w:t>
            </w:r>
          </w:p>
          <w:p w:rsidR="00C92D05" w:rsidRDefault="00C92D05" w:rsidP="005F73C9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配置要求及主要功能参数：</w:t>
            </w:r>
          </w:p>
          <w:p w:rsidR="00C92D05" w:rsidRDefault="00C92D05" w:rsidP="005F73C9">
            <w:pPr>
              <w:numPr>
                <w:ilvl w:val="0"/>
                <w:numId w:val="2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根据供应室场地提供整体化设计方案，包括设备配置及设计图纸；</w:t>
            </w:r>
          </w:p>
          <w:p w:rsidR="00C92D05" w:rsidRDefault="00C92D05" w:rsidP="005F73C9">
            <w:pPr>
              <w:numPr>
                <w:ilvl w:val="0"/>
                <w:numId w:val="2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设备配置：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</w:t>
            </w:r>
            <w:proofErr w:type="gramStart"/>
            <w:r>
              <w:rPr>
                <w:rFonts w:hint="eastAsia"/>
                <w:sz w:val="28"/>
                <w:szCs w:val="28"/>
              </w:rPr>
              <w:t>快速多舱清洗</w:t>
            </w:r>
            <w:proofErr w:type="gramEnd"/>
            <w:r>
              <w:rPr>
                <w:rFonts w:hint="eastAsia"/>
                <w:sz w:val="28"/>
                <w:szCs w:val="28"/>
              </w:rPr>
              <w:t>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2.1.1</w:t>
            </w:r>
            <w:r>
              <w:rPr>
                <w:rFonts w:hint="eastAsia"/>
                <w:sz w:val="28"/>
                <w:szCs w:val="28"/>
              </w:rPr>
              <w:t>实现器械的清洗、消毒及干燥等流水线式工作程序，工作效率高；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2.1.2</w:t>
            </w:r>
            <w:r>
              <w:rPr>
                <w:rFonts w:hint="eastAsia"/>
                <w:sz w:val="28"/>
                <w:szCs w:val="28"/>
              </w:rPr>
              <w:t>舱位数≥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2.1.4</w:t>
            </w:r>
            <w:r>
              <w:rPr>
                <w:rFonts w:hint="eastAsia"/>
                <w:sz w:val="28"/>
                <w:szCs w:val="28"/>
              </w:rPr>
              <w:t>清洗舱单舱容量≥</w:t>
            </w:r>
            <w:r>
              <w:rPr>
                <w:rFonts w:hint="eastAsia"/>
                <w:sz w:val="28"/>
                <w:szCs w:val="28"/>
              </w:rPr>
              <w:t>500L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2.1.3</w:t>
            </w:r>
            <w:r>
              <w:rPr>
                <w:rFonts w:hint="eastAsia"/>
                <w:sz w:val="28"/>
                <w:szCs w:val="28"/>
              </w:rPr>
              <w:t>配置回传轨道，短装卸平台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个，四层清洗架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个，腔镜清洗架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个，外帮运车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辆；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2.2 </w:t>
            </w:r>
            <w:r>
              <w:rPr>
                <w:rFonts w:hint="eastAsia"/>
                <w:sz w:val="28"/>
                <w:szCs w:val="28"/>
              </w:rPr>
              <w:t>全自动单舱清洗消毒机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2.2.1</w:t>
            </w:r>
            <w:r>
              <w:rPr>
                <w:rFonts w:hint="eastAsia"/>
                <w:sz w:val="28"/>
                <w:szCs w:val="28"/>
              </w:rPr>
              <w:t>自动升降门，双门设计，清洗效率高；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2.2.2</w:t>
            </w:r>
            <w:r>
              <w:rPr>
                <w:rFonts w:hint="eastAsia"/>
                <w:sz w:val="28"/>
                <w:szCs w:val="28"/>
              </w:rPr>
              <w:t>容积≥</w:t>
            </w:r>
            <w:r>
              <w:rPr>
                <w:rFonts w:hint="eastAsia"/>
                <w:sz w:val="28"/>
                <w:szCs w:val="28"/>
              </w:rPr>
              <w:t>500L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2.2.3</w:t>
            </w:r>
            <w:r>
              <w:rPr>
                <w:rFonts w:hint="eastAsia"/>
                <w:sz w:val="28"/>
                <w:szCs w:val="28"/>
              </w:rPr>
              <w:t>配置清洗架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个，麻醉清洗架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个，标准托盘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个，外搬运车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辆；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2.3</w:t>
            </w:r>
            <w:r>
              <w:rPr>
                <w:rFonts w:hint="eastAsia"/>
                <w:sz w:val="28"/>
                <w:szCs w:val="28"/>
              </w:rPr>
              <w:t>脉动真空消毒机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2.3.1</w:t>
            </w:r>
            <w:r>
              <w:rPr>
                <w:rFonts w:hint="eastAsia"/>
                <w:sz w:val="28"/>
                <w:szCs w:val="28"/>
              </w:rPr>
              <w:t>用于管腔器械的清洗消毒，清洗效果佳；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2.3.2</w:t>
            </w:r>
            <w:r>
              <w:rPr>
                <w:rFonts w:hint="eastAsia"/>
                <w:sz w:val="28"/>
                <w:szCs w:val="28"/>
              </w:rPr>
              <w:t>自动升降门，双门设计；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2.3.3</w:t>
            </w:r>
            <w:r>
              <w:rPr>
                <w:rFonts w:hint="eastAsia"/>
                <w:sz w:val="28"/>
                <w:szCs w:val="28"/>
              </w:rPr>
              <w:t>容积≥</w:t>
            </w:r>
            <w:r>
              <w:rPr>
                <w:rFonts w:hint="eastAsia"/>
                <w:sz w:val="28"/>
                <w:szCs w:val="28"/>
              </w:rPr>
              <w:t>400L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2.3.4</w:t>
            </w:r>
            <w:r>
              <w:rPr>
                <w:rFonts w:hint="eastAsia"/>
                <w:sz w:val="28"/>
                <w:szCs w:val="28"/>
              </w:rPr>
              <w:t>配置清洗架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个，特制托盘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个，外搬运车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辆；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2.4</w:t>
            </w:r>
            <w:r>
              <w:rPr>
                <w:rFonts w:hint="eastAsia"/>
                <w:sz w:val="28"/>
                <w:szCs w:val="28"/>
              </w:rPr>
              <w:t>多功能清洗中心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2.4.1</w:t>
            </w:r>
            <w:r>
              <w:rPr>
                <w:rFonts w:hint="eastAsia"/>
                <w:sz w:val="28"/>
                <w:szCs w:val="28"/>
              </w:rPr>
              <w:t>用于腔镜、常规器械的清洗；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2.4.2</w:t>
            </w:r>
            <w:r>
              <w:rPr>
                <w:rFonts w:hint="eastAsia"/>
                <w:sz w:val="28"/>
                <w:szCs w:val="28"/>
              </w:rPr>
              <w:t>包含预洗槽、浸泡槽、超声槽、煮沸槽、漂洗槽、干燥台、防护罩、排风装置及蒸汽清洗装置；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2.4.3</w:t>
            </w:r>
            <w:r>
              <w:rPr>
                <w:rFonts w:hint="eastAsia"/>
                <w:sz w:val="28"/>
                <w:szCs w:val="28"/>
              </w:rPr>
              <w:t>产品耐腐蚀、经久耐用，具体尺寸规格可根据医院要求定制；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2.4.4</w:t>
            </w:r>
            <w:r>
              <w:rPr>
                <w:rFonts w:hint="eastAsia"/>
                <w:sz w:val="28"/>
                <w:szCs w:val="28"/>
              </w:rPr>
              <w:t>配置水枪和气枪各两把，及其他必要的附件；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2.5</w:t>
            </w:r>
            <w:r>
              <w:rPr>
                <w:rFonts w:hint="eastAsia"/>
                <w:sz w:val="28"/>
                <w:szCs w:val="28"/>
              </w:rPr>
              <w:t>干燥柜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2.5.1</w:t>
            </w:r>
            <w:r>
              <w:rPr>
                <w:rFonts w:hint="eastAsia"/>
                <w:sz w:val="28"/>
                <w:szCs w:val="28"/>
              </w:rPr>
              <w:t>用于器械、湿化瓶和导管的干燥；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2.5.2</w:t>
            </w:r>
            <w:r>
              <w:rPr>
                <w:rFonts w:hint="eastAsia"/>
                <w:sz w:val="28"/>
                <w:szCs w:val="28"/>
              </w:rPr>
              <w:t>整体不锈钢材质，容积≥</w:t>
            </w:r>
            <w:r>
              <w:rPr>
                <w:rFonts w:hint="eastAsia"/>
                <w:sz w:val="28"/>
                <w:szCs w:val="28"/>
              </w:rPr>
              <w:t>500L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2.5.3</w:t>
            </w:r>
            <w:r>
              <w:rPr>
                <w:rFonts w:hint="eastAsia"/>
                <w:sz w:val="28"/>
                <w:szCs w:val="28"/>
              </w:rPr>
              <w:t>根据器械的耐高温程度提供不同的干燥区域；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2.5.4 </w:t>
            </w:r>
            <w:proofErr w:type="gramStart"/>
            <w:r>
              <w:rPr>
                <w:rFonts w:hint="eastAsia"/>
                <w:sz w:val="28"/>
                <w:szCs w:val="28"/>
              </w:rPr>
              <w:t>湿化瓶架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sz w:val="28"/>
                <w:szCs w:val="28"/>
              </w:rPr>
              <w:t>，导管架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个，标准器械托盘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个，集水盒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2.6</w:t>
            </w:r>
            <w:r>
              <w:rPr>
                <w:rFonts w:hint="eastAsia"/>
                <w:sz w:val="28"/>
                <w:szCs w:val="28"/>
              </w:rPr>
              <w:t>低温真空干燥柜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2.6.1</w:t>
            </w:r>
            <w:r>
              <w:rPr>
                <w:rFonts w:hint="eastAsia"/>
                <w:sz w:val="28"/>
                <w:szCs w:val="28"/>
              </w:rPr>
              <w:t>用于</w:t>
            </w:r>
            <w:proofErr w:type="gramStart"/>
            <w:r>
              <w:rPr>
                <w:rFonts w:hint="eastAsia"/>
                <w:sz w:val="28"/>
                <w:szCs w:val="28"/>
              </w:rPr>
              <w:t>细长管腔类</w:t>
            </w:r>
            <w:proofErr w:type="gramEnd"/>
            <w:r>
              <w:rPr>
                <w:rFonts w:hint="eastAsia"/>
                <w:sz w:val="28"/>
                <w:szCs w:val="28"/>
              </w:rPr>
              <w:t>器械的低温干燥；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2.6.2</w:t>
            </w:r>
            <w:r>
              <w:rPr>
                <w:rFonts w:hint="eastAsia"/>
                <w:sz w:val="28"/>
                <w:szCs w:val="28"/>
              </w:rPr>
              <w:t>前后门设计，双屏操作；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2.6.3</w:t>
            </w:r>
            <w:r>
              <w:rPr>
                <w:rFonts w:hint="eastAsia"/>
                <w:sz w:val="28"/>
                <w:szCs w:val="28"/>
              </w:rPr>
              <w:t>容量≥</w:t>
            </w:r>
            <w:r>
              <w:rPr>
                <w:rFonts w:hint="eastAsia"/>
                <w:sz w:val="28"/>
                <w:szCs w:val="28"/>
              </w:rPr>
              <w:t>100L</w:t>
            </w:r>
            <w:r>
              <w:rPr>
                <w:rFonts w:hint="eastAsia"/>
                <w:sz w:val="28"/>
                <w:szCs w:val="28"/>
              </w:rPr>
              <w:t>，可装载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个器械托盘，</w:t>
            </w:r>
            <w:proofErr w:type="gramStart"/>
            <w:r>
              <w:rPr>
                <w:rFonts w:hint="eastAsia"/>
                <w:sz w:val="28"/>
                <w:szCs w:val="28"/>
              </w:rPr>
              <w:t>双舱设计</w:t>
            </w:r>
            <w:proofErr w:type="gramEnd"/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2.6.4</w:t>
            </w:r>
            <w:r>
              <w:rPr>
                <w:rFonts w:hint="eastAsia"/>
                <w:sz w:val="28"/>
                <w:szCs w:val="28"/>
              </w:rPr>
              <w:t>，配置篮筐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2.7</w:t>
            </w:r>
            <w:r>
              <w:rPr>
                <w:rFonts w:hint="eastAsia"/>
                <w:sz w:val="28"/>
                <w:szCs w:val="28"/>
              </w:rPr>
              <w:t>脉动真空灭菌器（蒸汽加热）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2.7.1</w:t>
            </w:r>
            <w:r>
              <w:rPr>
                <w:rFonts w:hint="eastAsia"/>
                <w:sz w:val="28"/>
                <w:szCs w:val="28"/>
              </w:rPr>
              <w:t>电动平移门、双门设计；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2.7.2</w:t>
            </w:r>
            <w:r>
              <w:rPr>
                <w:rFonts w:hint="eastAsia"/>
                <w:sz w:val="28"/>
                <w:szCs w:val="28"/>
              </w:rPr>
              <w:t>容积：≥</w:t>
            </w:r>
            <w:r>
              <w:rPr>
                <w:rFonts w:hint="eastAsia"/>
                <w:sz w:val="28"/>
                <w:szCs w:val="28"/>
              </w:rPr>
              <w:t>1200L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2.7.3</w:t>
            </w:r>
            <w:r>
              <w:rPr>
                <w:rFonts w:hint="eastAsia"/>
                <w:sz w:val="28"/>
                <w:szCs w:val="28"/>
              </w:rPr>
              <w:t>不锈钢设计，设备耐用牢固寿命长；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2.7.4</w:t>
            </w:r>
            <w:r>
              <w:rPr>
                <w:rFonts w:hint="eastAsia"/>
                <w:sz w:val="28"/>
                <w:szCs w:val="28"/>
              </w:rPr>
              <w:t>配置：内</w:t>
            </w:r>
            <w:proofErr w:type="gramStart"/>
            <w:r>
              <w:rPr>
                <w:rFonts w:hint="eastAsia"/>
                <w:sz w:val="28"/>
                <w:szCs w:val="28"/>
              </w:rPr>
              <w:t>消毒车</w:t>
            </w:r>
            <w:proofErr w:type="gramEnd"/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辆，</w:t>
            </w:r>
            <w:proofErr w:type="gramStart"/>
            <w:r>
              <w:rPr>
                <w:rFonts w:hint="eastAsia"/>
                <w:sz w:val="28"/>
                <w:szCs w:val="28"/>
              </w:rPr>
              <w:t>外车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辆</w:t>
            </w:r>
            <w:proofErr w:type="gramEnd"/>
            <w:r>
              <w:rPr>
                <w:rFonts w:hint="eastAsia"/>
                <w:sz w:val="28"/>
                <w:szCs w:val="28"/>
              </w:rPr>
              <w:t>，选配智慧化搬运、装卸系统；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2.8</w:t>
            </w:r>
            <w:r>
              <w:rPr>
                <w:rFonts w:hint="eastAsia"/>
                <w:sz w:val="28"/>
                <w:szCs w:val="28"/>
              </w:rPr>
              <w:t>脉动真空灭菌器（汽电两用）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2.8.1</w:t>
            </w:r>
            <w:r>
              <w:rPr>
                <w:rFonts w:hint="eastAsia"/>
                <w:sz w:val="28"/>
                <w:szCs w:val="28"/>
              </w:rPr>
              <w:t>电动平移门、双门设计；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2.8.2</w:t>
            </w:r>
            <w:r>
              <w:rPr>
                <w:rFonts w:hint="eastAsia"/>
                <w:sz w:val="28"/>
                <w:szCs w:val="28"/>
              </w:rPr>
              <w:t>容积：≥</w:t>
            </w:r>
            <w:r>
              <w:rPr>
                <w:rFonts w:hint="eastAsia"/>
                <w:sz w:val="28"/>
                <w:szCs w:val="28"/>
              </w:rPr>
              <w:t>1200L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2.8.3</w:t>
            </w:r>
            <w:r>
              <w:rPr>
                <w:rFonts w:hint="eastAsia"/>
                <w:sz w:val="28"/>
                <w:szCs w:val="28"/>
              </w:rPr>
              <w:t>可外接蒸汽也可自带蒸汽发生器产生蒸汽；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2.8.4</w:t>
            </w:r>
            <w:r>
              <w:rPr>
                <w:rFonts w:hint="eastAsia"/>
                <w:sz w:val="28"/>
                <w:szCs w:val="28"/>
              </w:rPr>
              <w:t>不锈钢设计，设备耐用牢固寿命长；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2.8.5</w:t>
            </w:r>
            <w:r>
              <w:rPr>
                <w:rFonts w:hint="eastAsia"/>
                <w:sz w:val="28"/>
                <w:szCs w:val="28"/>
              </w:rPr>
              <w:t>配置：内</w:t>
            </w:r>
            <w:proofErr w:type="gramStart"/>
            <w:r>
              <w:rPr>
                <w:rFonts w:hint="eastAsia"/>
                <w:sz w:val="28"/>
                <w:szCs w:val="28"/>
              </w:rPr>
              <w:t>消毒车</w:t>
            </w:r>
            <w:proofErr w:type="gramEnd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辆，选配智慧化搬运、装卸系统；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2.9</w:t>
            </w:r>
            <w:r>
              <w:rPr>
                <w:rFonts w:hint="eastAsia"/>
                <w:sz w:val="28"/>
                <w:szCs w:val="28"/>
              </w:rPr>
              <w:t>纯蒸汽发生器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2.9.1</w:t>
            </w:r>
            <w:r>
              <w:rPr>
                <w:rFonts w:hint="eastAsia"/>
                <w:sz w:val="28"/>
                <w:szCs w:val="28"/>
              </w:rPr>
              <w:t>蒸汽冷凝物的电导率≤</w:t>
            </w:r>
            <w:r>
              <w:rPr>
                <w:rFonts w:hint="eastAsia"/>
                <w:sz w:val="28"/>
                <w:szCs w:val="28"/>
              </w:rPr>
              <w:t>3us/cm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2.9.2</w:t>
            </w:r>
            <w:r>
              <w:rPr>
                <w:rFonts w:hint="eastAsia"/>
                <w:sz w:val="28"/>
                <w:szCs w:val="28"/>
              </w:rPr>
              <w:t>产气量：≥</w:t>
            </w:r>
            <w:r>
              <w:rPr>
                <w:rFonts w:hint="eastAsia"/>
                <w:sz w:val="28"/>
                <w:szCs w:val="28"/>
              </w:rPr>
              <w:t>1000kg/h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2.9.3</w:t>
            </w:r>
            <w:r>
              <w:rPr>
                <w:rFonts w:hint="eastAsia"/>
                <w:sz w:val="28"/>
                <w:szCs w:val="28"/>
              </w:rPr>
              <w:t>蒸汽管道采用高品质不锈钢；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2.9.4</w:t>
            </w:r>
            <w:r>
              <w:rPr>
                <w:rFonts w:hint="eastAsia"/>
                <w:sz w:val="28"/>
                <w:szCs w:val="28"/>
              </w:rPr>
              <w:t>配置：稳压系统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套，分气缸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2.10</w:t>
            </w:r>
            <w:r>
              <w:rPr>
                <w:rFonts w:hint="eastAsia"/>
                <w:sz w:val="28"/>
                <w:szCs w:val="28"/>
              </w:rPr>
              <w:t>单双级一体纯水机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2.10.1</w:t>
            </w:r>
            <w:r>
              <w:rPr>
                <w:rFonts w:hint="eastAsia"/>
                <w:sz w:val="28"/>
                <w:szCs w:val="28"/>
              </w:rPr>
              <w:t>可产生双级反渗透水，电导率≤</w:t>
            </w:r>
            <w:r>
              <w:rPr>
                <w:rFonts w:hint="eastAsia"/>
                <w:sz w:val="28"/>
                <w:szCs w:val="28"/>
              </w:rPr>
              <w:t>5us/cm</w:t>
            </w:r>
            <w:r>
              <w:rPr>
                <w:rFonts w:hint="eastAsia"/>
                <w:sz w:val="28"/>
                <w:szCs w:val="28"/>
              </w:rPr>
              <w:t>，产水量≥</w:t>
            </w:r>
            <w:r>
              <w:rPr>
                <w:rFonts w:hint="eastAsia"/>
                <w:sz w:val="28"/>
                <w:szCs w:val="28"/>
              </w:rPr>
              <w:t>1000L/h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2.10.2</w:t>
            </w:r>
            <w:r>
              <w:rPr>
                <w:rFonts w:hint="eastAsia"/>
                <w:sz w:val="28"/>
                <w:szCs w:val="28"/>
              </w:rPr>
              <w:t>可产生单级反渗透水，电导率≤</w:t>
            </w:r>
            <w:r>
              <w:rPr>
                <w:rFonts w:hint="eastAsia"/>
                <w:sz w:val="28"/>
                <w:szCs w:val="28"/>
              </w:rPr>
              <w:t>15us/cm</w:t>
            </w:r>
            <w:r>
              <w:rPr>
                <w:rFonts w:hint="eastAsia"/>
                <w:sz w:val="28"/>
                <w:szCs w:val="28"/>
              </w:rPr>
              <w:t>，产水量≥</w:t>
            </w:r>
            <w:r>
              <w:rPr>
                <w:rFonts w:hint="eastAsia"/>
                <w:sz w:val="28"/>
                <w:szCs w:val="28"/>
              </w:rPr>
              <w:t>2000L/h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2.10.3</w:t>
            </w:r>
            <w:r>
              <w:rPr>
                <w:rFonts w:hint="eastAsia"/>
                <w:sz w:val="28"/>
                <w:szCs w:val="28"/>
              </w:rPr>
              <w:t>全自动控制，自动运行；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2.10.4</w:t>
            </w:r>
            <w:r>
              <w:rPr>
                <w:rFonts w:hint="eastAsia"/>
                <w:sz w:val="28"/>
                <w:szCs w:val="28"/>
              </w:rPr>
              <w:t>配置：不锈钢水箱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个，管路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2.11</w:t>
            </w:r>
            <w:r>
              <w:rPr>
                <w:rFonts w:hint="eastAsia"/>
                <w:sz w:val="28"/>
                <w:szCs w:val="28"/>
              </w:rPr>
              <w:t>过氧化氢低温等离子体灭菌器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2.11.1</w:t>
            </w:r>
            <w:r>
              <w:rPr>
                <w:rFonts w:hint="eastAsia"/>
                <w:sz w:val="28"/>
                <w:szCs w:val="28"/>
              </w:rPr>
              <w:t>符合</w:t>
            </w:r>
            <w:r>
              <w:rPr>
                <w:rFonts w:hint="eastAsia"/>
                <w:sz w:val="28"/>
                <w:szCs w:val="28"/>
              </w:rPr>
              <w:t>GB-27955-2020</w:t>
            </w:r>
            <w:r>
              <w:rPr>
                <w:rFonts w:hint="eastAsia"/>
                <w:sz w:val="28"/>
                <w:szCs w:val="28"/>
              </w:rPr>
              <w:t>的要求；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2.11.2</w:t>
            </w:r>
            <w:r>
              <w:rPr>
                <w:rFonts w:hint="eastAsia"/>
                <w:sz w:val="28"/>
                <w:szCs w:val="28"/>
              </w:rPr>
              <w:t>具有</w:t>
            </w:r>
            <w:r>
              <w:rPr>
                <w:rFonts w:hint="eastAsia"/>
                <w:sz w:val="28"/>
                <w:szCs w:val="28"/>
              </w:rPr>
              <w:t>FDA</w:t>
            </w:r>
            <w:r>
              <w:rPr>
                <w:rFonts w:hint="eastAsia"/>
                <w:sz w:val="28"/>
                <w:szCs w:val="28"/>
              </w:rPr>
              <w:t>认可的直径≤</w:t>
            </w:r>
            <w:r>
              <w:rPr>
                <w:rFonts w:hint="eastAsia"/>
                <w:sz w:val="28"/>
                <w:szCs w:val="28"/>
              </w:rPr>
              <w:t>0.7mm</w:t>
            </w:r>
            <w:r>
              <w:rPr>
                <w:rFonts w:hint="eastAsia"/>
                <w:sz w:val="28"/>
                <w:szCs w:val="28"/>
              </w:rPr>
              <w:t>、长度≤</w:t>
            </w:r>
            <w:r>
              <w:rPr>
                <w:rFonts w:hint="eastAsia"/>
                <w:sz w:val="28"/>
                <w:szCs w:val="28"/>
              </w:rPr>
              <w:t>500mm</w:t>
            </w:r>
            <w:r>
              <w:rPr>
                <w:rFonts w:hint="eastAsia"/>
                <w:sz w:val="28"/>
                <w:szCs w:val="28"/>
              </w:rPr>
              <w:t>的硬式管腔灭菌标准；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2.11.3</w:t>
            </w:r>
            <w:r>
              <w:rPr>
                <w:rFonts w:hint="eastAsia"/>
                <w:sz w:val="28"/>
                <w:szCs w:val="28"/>
              </w:rPr>
              <w:t>灭菌剂注射</w:t>
            </w:r>
            <w:proofErr w:type="gramStart"/>
            <w:r>
              <w:rPr>
                <w:rFonts w:hint="eastAsia"/>
                <w:sz w:val="28"/>
                <w:szCs w:val="28"/>
              </w:rPr>
              <w:t>装具备</w:t>
            </w:r>
            <w:proofErr w:type="gramEnd"/>
            <w:r>
              <w:rPr>
                <w:rFonts w:hint="eastAsia"/>
                <w:sz w:val="28"/>
                <w:szCs w:val="28"/>
              </w:rPr>
              <w:t>智能识别技术，电子标签需包含但不</w:t>
            </w:r>
            <w:proofErr w:type="gramStart"/>
            <w:r>
              <w:rPr>
                <w:rFonts w:hint="eastAsia"/>
                <w:sz w:val="28"/>
                <w:szCs w:val="28"/>
              </w:rPr>
              <w:t>限于卡匣效</w:t>
            </w:r>
            <w:proofErr w:type="gramEnd"/>
            <w:r>
              <w:rPr>
                <w:rFonts w:hint="eastAsia"/>
                <w:sz w:val="28"/>
                <w:szCs w:val="28"/>
              </w:rPr>
              <w:t>期、制造商、插入时间、胶囊状态、完成循环数等信息；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2.11.4</w:t>
            </w:r>
            <w:r>
              <w:rPr>
                <w:rFonts w:hint="eastAsia"/>
                <w:sz w:val="28"/>
                <w:szCs w:val="28"/>
              </w:rPr>
              <w:t>管腔灭菌时间≤</w:t>
            </w:r>
            <w:r>
              <w:rPr>
                <w:rFonts w:hint="eastAsia"/>
                <w:sz w:val="28"/>
                <w:szCs w:val="28"/>
              </w:rPr>
              <w:t>48</w:t>
            </w:r>
            <w:r>
              <w:rPr>
                <w:rFonts w:hint="eastAsia"/>
                <w:sz w:val="28"/>
                <w:szCs w:val="28"/>
              </w:rPr>
              <w:t>分钟，灭菌程序最短灭菌时间≤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分钟；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2.11.5</w:t>
            </w:r>
            <w:r>
              <w:rPr>
                <w:rFonts w:hint="eastAsia"/>
                <w:sz w:val="28"/>
                <w:szCs w:val="28"/>
              </w:rPr>
              <w:t>具备过氧化氢提纯技术，标准循环过程中过氧化氢浓度≥</w:t>
            </w:r>
            <w:r>
              <w:rPr>
                <w:rFonts w:hint="eastAsia"/>
                <w:sz w:val="28"/>
                <w:szCs w:val="28"/>
              </w:rPr>
              <w:t>80%</w:t>
            </w:r>
            <w:r>
              <w:rPr>
                <w:rFonts w:hint="eastAsia"/>
                <w:sz w:val="28"/>
                <w:szCs w:val="28"/>
              </w:rPr>
              <w:t>，保障灭菌效率；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2.11.6</w:t>
            </w:r>
            <w:r>
              <w:rPr>
                <w:rFonts w:hint="eastAsia"/>
                <w:sz w:val="28"/>
                <w:szCs w:val="28"/>
              </w:rPr>
              <w:t>配置：物品架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套，配套消毒耗材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批；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2.12</w:t>
            </w:r>
            <w:r>
              <w:rPr>
                <w:rFonts w:hint="eastAsia"/>
                <w:sz w:val="28"/>
                <w:szCs w:val="28"/>
              </w:rPr>
              <w:t>酸性氧化电位水生成器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2.12.1</w:t>
            </w:r>
            <w:r>
              <w:rPr>
                <w:rFonts w:hint="eastAsia"/>
                <w:sz w:val="28"/>
                <w:szCs w:val="28"/>
              </w:rPr>
              <w:t>酸性氧化电位水的</w:t>
            </w:r>
            <w:r>
              <w:rPr>
                <w:rFonts w:hint="eastAsia"/>
                <w:sz w:val="28"/>
                <w:szCs w:val="28"/>
              </w:rPr>
              <w:t>PH</w:t>
            </w:r>
            <w:r>
              <w:rPr>
                <w:rFonts w:hint="eastAsia"/>
                <w:sz w:val="28"/>
                <w:szCs w:val="28"/>
              </w:rPr>
              <w:t>值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～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ORP</w:t>
            </w:r>
            <w:r>
              <w:rPr>
                <w:rFonts w:hint="eastAsia"/>
                <w:sz w:val="28"/>
                <w:szCs w:val="28"/>
              </w:rPr>
              <w:t>值≥</w:t>
            </w:r>
            <w:r>
              <w:rPr>
                <w:rFonts w:hint="eastAsia"/>
                <w:sz w:val="28"/>
                <w:szCs w:val="28"/>
              </w:rPr>
              <w:t>1100mv</w:t>
            </w:r>
            <w:r>
              <w:rPr>
                <w:rFonts w:hint="eastAsia"/>
                <w:sz w:val="28"/>
                <w:szCs w:val="28"/>
              </w:rPr>
              <w:t>，有效氯含量≥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～</w:t>
            </w:r>
            <w:r>
              <w:rPr>
                <w:rFonts w:hint="eastAsia"/>
                <w:sz w:val="28"/>
                <w:szCs w:val="28"/>
              </w:rPr>
              <w:t>70mg/L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2.12.2</w:t>
            </w:r>
            <w:r>
              <w:rPr>
                <w:rFonts w:hint="eastAsia"/>
                <w:sz w:val="28"/>
                <w:szCs w:val="28"/>
              </w:rPr>
              <w:t>酸性氧化电位水生成量≥</w:t>
            </w:r>
            <w:r>
              <w:rPr>
                <w:rFonts w:hint="eastAsia"/>
                <w:sz w:val="28"/>
                <w:szCs w:val="28"/>
              </w:rPr>
              <w:t>90L/h</w:t>
            </w:r>
            <w:r>
              <w:rPr>
                <w:rFonts w:hint="eastAsia"/>
                <w:sz w:val="28"/>
                <w:szCs w:val="28"/>
              </w:rPr>
              <w:t>，碱性水生成量≥</w:t>
            </w:r>
            <w:r>
              <w:rPr>
                <w:rFonts w:hint="eastAsia"/>
                <w:sz w:val="28"/>
                <w:szCs w:val="28"/>
              </w:rPr>
              <w:t>90L/h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2.12.3</w:t>
            </w:r>
            <w:r>
              <w:rPr>
                <w:rFonts w:hint="eastAsia"/>
                <w:sz w:val="28"/>
                <w:szCs w:val="28"/>
              </w:rPr>
              <w:t>酸碱单个水箱容量≥</w:t>
            </w:r>
            <w:r>
              <w:rPr>
                <w:rFonts w:hint="eastAsia"/>
                <w:sz w:val="28"/>
                <w:szCs w:val="28"/>
              </w:rPr>
              <w:t>75L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2.12.4</w:t>
            </w:r>
            <w:r>
              <w:rPr>
                <w:rFonts w:hint="eastAsia"/>
                <w:sz w:val="28"/>
                <w:szCs w:val="28"/>
              </w:rPr>
              <w:t>电解方式：连续式电解；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2.12.5</w:t>
            </w:r>
            <w:r>
              <w:rPr>
                <w:rFonts w:hint="eastAsia"/>
                <w:sz w:val="28"/>
                <w:szCs w:val="28"/>
              </w:rPr>
              <w:t>配置：电解槽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个，有效氯及</w:t>
            </w:r>
            <w:r>
              <w:rPr>
                <w:rFonts w:hint="eastAsia"/>
                <w:sz w:val="28"/>
                <w:szCs w:val="28"/>
              </w:rPr>
              <w:t>PH</w:t>
            </w:r>
            <w:proofErr w:type="gramStart"/>
            <w:r>
              <w:rPr>
                <w:rFonts w:hint="eastAsia"/>
                <w:sz w:val="28"/>
                <w:szCs w:val="28"/>
              </w:rPr>
              <w:t>测试纸各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盒</w:t>
            </w:r>
            <w:proofErr w:type="gramEnd"/>
            <w:r>
              <w:rPr>
                <w:rFonts w:hint="eastAsia"/>
                <w:sz w:val="28"/>
                <w:szCs w:val="28"/>
              </w:rPr>
              <w:t>，储水罐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2.13</w:t>
            </w:r>
            <w:r>
              <w:rPr>
                <w:rFonts w:hint="eastAsia"/>
                <w:sz w:val="28"/>
                <w:szCs w:val="28"/>
              </w:rPr>
              <w:t>牙科清洗机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2.13.1</w:t>
            </w:r>
            <w:r>
              <w:rPr>
                <w:rFonts w:hint="eastAsia"/>
                <w:sz w:val="28"/>
                <w:szCs w:val="28"/>
              </w:rPr>
              <w:t>可批量清洗牙科高速和低速手机，效率高；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2.13.2</w:t>
            </w:r>
            <w:r>
              <w:rPr>
                <w:rFonts w:hint="eastAsia"/>
                <w:sz w:val="28"/>
                <w:szCs w:val="28"/>
              </w:rPr>
              <w:t>高温消毒后自动注油，无需取出；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2.13.3</w:t>
            </w:r>
            <w:r>
              <w:rPr>
                <w:rFonts w:hint="eastAsia"/>
                <w:sz w:val="28"/>
                <w:szCs w:val="28"/>
              </w:rPr>
              <w:t>配置：手机批量清洗接头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批；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2.14</w:t>
            </w:r>
            <w:r>
              <w:rPr>
                <w:rFonts w:hint="eastAsia"/>
                <w:sz w:val="28"/>
                <w:szCs w:val="28"/>
              </w:rPr>
              <w:t>环氧乙烷灭菌器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2.14.1</w:t>
            </w:r>
            <w:r>
              <w:rPr>
                <w:rFonts w:hint="eastAsia"/>
                <w:sz w:val="28"/>
                <w:szCs w:val="28"/>
              </w:rPr>
              <w:t>设备具有气罐</w:t>
            </w:r>
            <w:proofErr w:type="gramStart"/>
            <w:r>
              <w:rPr>
                <w:rFonts w:hint="eastAsia"/>
                <w:sz w:val="28"/>
                <w:szCs w:val="28"/>
              </w:rPr>
              <w:t>二维码读头</w:t>
            </w:r>
            <w:proofErr w:type="gramEnd"/>
            <w:r>
              <w:rPr>
                <w:rFonts w:hint="eastAsia"/>
                <w:sz w:val="28"/>
                <w:szCs w:val="28"/>
              </w:rPr>
              <w:t>，操作人员扫描才能启动设备，保证管理规范和使用安全；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2.14.2</w:t>
            </w:r>
            <w:r>
              <w:rPr>
                <w:rFonts w:hint="eastAsia"/>
                <w:sz w:val="28"/>
                <w:szCs w:val="28"/>
              </w:rPr>
              <w:t>舱体为耐腐蚀不锈钢材质，方形结构，有效容积≥</w:t>
            </w:r>
            <w:r>
              <w:rPr>
                <w:rFonts w:hint="eastAsia"/>
                <w:sz w:val="28"/>
                <w:szCs w:val="28"/>
              </w:rPr>
              <w:t>220</w:t>
            </w:r>
            <w:r>
              <w:rPr>
                <w:rFonts w:hint="eastAsia"/>
                <w:sz w:val="28"/>
                <w:szCs w:val="28"/>
              </w:rPr>
              <w:t>升；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2.14.3</w:t>
            </w:r>
            <w:r>
              <w:rPr>
                <w:rFonts w:hint="eastAsia"/>
                <w:sz w:val="28"/>
                <w:szCs w:val="28"/>
              </w:rPr>
              <w:t>灭菌温度：可设置</w:t>
            </w:r>
            <w:r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℃和</w:t>
            </w:r>
            <w:r>
              <w:rPr>
                <w:rFonts w:hint="eastAsia"/>
                <w:sz w:val="28"/>
                <w:szCs w:val="28"/>
              </w:rPr>
              <w:t>38</w:t>
            </w:r>
            <w:r>
              <w:rPr>
                <w:rFonts w:hint="eastAsia"/>
                <w:sz w:val="28"/>
                <w:szCs w:val="28"/>
              </w:rPr>
              <w:t>℃两档灭菌温度；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2.14.4</w:t>
            </w:r>
            <w:r>
              <w:rPr>
                <w:rFonts w:hint="eastAsia"/>
                <w:sz w:val="28"/>
                <w:szCs w:val="28"/>
              </w:rPr>
              <w:t>采用文氏真空泵，利用流体力学原理，外置高流量压缩空气抽真空至≤</w:t>
            </w:r>
            <w:r>
              <w:rPr>
                <w:rFonts w:hint="eastAsia"/>
                <w:sz w:val="28"/>
                <w:szCs w:val="28"/>
              </w:rPr>
              <w:t>-165mbar</w:t>
            </w:r>
            <w:r>
              <w:rPr>
                <w:rFonts w:hint="eastAsia"/>
                <w:sz w:val="28"/>
                <w:szCs w:val="28"/>
              </w:rPr>
              <w:t>，抽真空过程中不会产生静电和电火花，杜绝燃爆风险；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2.14.5</w:t>
            </w:r>
            <w:r>
              <w:rPr>
                <w:rFonts w:hint="eastAsia"/>
                <w:sz w:val="28"/>
                <w:szCs w:val="28"/>
              </w:rPr>
              <w:t>整机使用寿命≥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年；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2.14.6</w:t>
            </w:r>
            <w:r>
              <w:rPr>
                <w:rFonts w:hint="eastAsia"/>
                <w:sz w:val="28"/>
                <w:szCs w:val="28"/>
              </w:rPr>
              <w:t>配置：主机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台，环氧乙烷</w:t>
            </w:r>
            <w:proofErr w:type="gramStart"/>
            <w:r>
              <w:rPr>
                <w:rFonts w:hint="eastAsia"/>
                <w:sz w:val="28"/>
                <w:szCs w:val="28"/>
              </w:rPr>
              <w:t>解析器</w:t>
            </w:r>
            <w:proofErr w:type="gramEnd"/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套，生物阅读器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2.15</w:t>
            </w:r>
            <w:r>
              <w:rPr>
                <w:rFonts w:hint="eastAsia"/>
                <w:sz w:val="28"/>
                <w:szCs w:val="28"/>
              </w:rPr>
              <w:t>不锈钢仓储物流设备：</w:t>
            </w:r>
          </w:p>
          <w:p w:rsidR="00C92D05" w:rsidRDefault="00C92D05" w:rsidP="005F73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污物清洗槽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个，清洗工作台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个，双头立式</w:t>
            </w:r>
            <w:proofErr w:type="gramStart"/>
            <w:r>
              <w:rPr>
                <w:rFonts w:hint="eastAsia"/>
                <w:sz w:val="28"/>
                <w:szCs w:val="28"/>
              </w:rPr>
              <w:t>洗眼器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sz w:val="28"/>
                <w:szCs w:val="28"/>
              </w:rPr>
              <w:t>，小车清洗机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个，器械检查</w:t>
            </w:r>
            <w:proofErr w:type="gramStart"/>
            <w:r>
              <w:rPr>
                <w:rFonts w:hint="eastAsia"/>
                <w:sz w:val="28"/>
                <w:szCs w:val="28"/>
              </w:rPr>
              <w:t>打包台</w:t>
            </w:r>
            <w:proofErr w:type="gramEnd"/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个，包布检查</w:t>
            </w:r>
            <w:proofErr w:type="gramStart"/>
            <w:r>
              <w:rPr>
                <w:rFonts w:hint="eastAsia"/>
                <w:sz w:val="28"/>
                <w:szCs w:val="28"/>
              </w:rPr>
              <w:t>打包台</w:t>
            </w:r>
            <w:proofErr w:type="gramEnd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个，器械检查放大镜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个，敷料柜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个，器械柜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个，密封回收车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辆，密封下送车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辆，纸塑包装袋工作台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个，</w:t>
            </w:r>
            <w:r>
              <w:rPr>
                <w:rFonts w:hint="eastAsia"/>
                <w:sz w:val="28"/>
                <w:szCs w:val="28"/>
              </w:rPr>
              <w:lastRenderedPageBreak/>
              <w:t>全自动切割封口一体机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台，气枪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把，医用洁净气源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台，自动升降传递窗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个，一单元双门互锁传递窗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个，双门互锁传递窗（九单元）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个，传递柜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个，</w:t>
            </w:r>
            <w:r>
              <w:rPr>
                <w:rFonts w:hint="eastAsia"/>
                <w:sz w:val="28"/>
                <w:szCs w:val="28"/>
              </w:rPr>
              <w:t>0.5</w:t>
            </w:r>
            <w:r>
              <w:rPr>
                <w:rFonts w:hint="eastAsia"/>
                <w:sz w:val="28"/>
                <w:szCs w:val="28"/>
              </w:rPr>
              <w:t>小时急速生物阅读器（高低温通用）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台，贮槽平台车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辆，两层平台车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辆，平板送物车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辆，包布车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辆，标准器械清洗篮筐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个，标准灭菌篮筐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个，单列立式网筐储存架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个，疏列式货架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个，库房垫板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个，绝缘检测仪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台，智能洗手池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2.16</w:t>
            </w:r>
            <w:r>
              <w:rPr>
                <w:rFonts w:hint="eastAsia"/>
                <w:sz w:val="28"/>
                <w:szCs w:val="28"/>
              </w:rPr>
              <w:t>过氧化氢气体监测仪和环氧乙烷气体</w:t>
            </w:r>
            <w:proofErr w:type="gramStart"/>
            <w:r>
              <w:rPr>
                <w:rFonts w:hint="eastAsia"/>
                <w:sz w:val="28"/>
                <w:szCs w:val="28"/>
              </w:rPr>
              <w:t>监测仪各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  <w:proofErr w:type="gramEnd"/>
            <w:r>
              <w:rPr>
                <w:rFonts w:hint="eastAsia"/>
                <w:sz w:val="28"/>
                <w:szCs w:val="28"/>
              </w:rPr>
              <w:t>；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2.17</w:t>
            </w:r>
            <w:r>
              <w:rPr>
                <w:rFonts w:hint="eastAsia"/>
                <w:sz w:val="28"/>
                <w:szCs w:val="28"/>
              </w:rPr>
              <w:t>本项目为交钥匙工程。</w:t>
            </w:r>
          </w:p>
          <w:p w:rsidR="00C92D05" w:rsidRDefault="00C92D05" w:rsidP="005F73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售后服务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包括保修价格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质保期等</w:t>
            </w:r>
            <w:r>
              <w:rPr>
                <w:sz w:val="28"/>
                <w:szCs w:val="28"/>
              </w:rPr>
              <w:t>）：</w:t>
            </w:r>
          </w:p>
          <w:p w:rsidR="00C92D05" w:rsidRPr="00C92D05" w:rsidRDefault="00C92D05" w:rsidP="005F73C9">
            <w:pPr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原厂质保期不少于</w:t>
            </w:r>
            <w:r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  <w:t xml:space="preserve"> 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427660">
              <w:rPr>
                <w:rFonts w:asciiTheme="minorEastAsia" w:hAnsiTheme="minorEastAsia" w:cs="仿宋_GB2312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17318C" w:rsidRDefault="0017318C" w:rsidP="00C92D05">
      <w:pPr>
        <w:rPr>
          <w:sz w:val="28"/>
          <w:szCs w:val="28"/>
        </w:rPr>
      </w:pPr>
    </w:p>
    <w:sectPr w:rsidR="0017318C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1B" w:rsidRDefault="009B681B" w:rsidP="00C92D05">
      <w:r>
        <w:separator/>
      </w:r>
    </w:p>
  </w:endnote>
  <w:endnote w:type="continuationSeparator" w:id="0">
    <w:p w:rsidR="009B681B" w:rsidRDefault="009B681B" w:rsidP="00C9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1B" w:rsidRDefault="009B681B" w:rsidP="00C92D05">
      <w:r>
        <w:separator/>
      </w:r>
    </w:p>
  </w:footnote>
  <w:footnote w:type="continuationSeparator" w:id="0">
    <w:p w:rsidR="009B681B" w:rsidRDefault="009B681B" w:rsidP="00C9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D737C"/>
    <w:multiLevelType w:val="singleLevel"/>
    <w:tmpl w:val="88BD737C"/>
    <w:lvl w:ilvl="0">
      <w:start w:val="1"/>
      <w:numFmt w:val="decimal"/>
      <w:suff w:val="nothing"/>
      <w:lvlText w:val="%1、"/>
      <w:lvlJc w:val="left"/>
    </w:lvl>
  </w:abstractNum>
  <w:abstractNum w:abstractNumId="1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55ECB"/>
    <w:rsid w:val="000B1602"/>
    <w:rsid w:val="000E5C92"/>
    <w:rsid w:val="001107AA"/>
    <w:rsid w:val="00165CC9"/>
    <w:rsid w:val="0017318C"/>
    <w:rsid w:val="001946DE"/>
    <w:rsid w:val="001C2CE7"/>
    <w:rsid w:val="001F020F"/>
    <w:rsid w:val="002006FA"/>
    <w:rsid w:val="002414F1"/>
    <w:rsid w:val="00333D36"/>
    <w:rsid w:val="00427660"/>
    <w:rsid w:val="004531F2"/>
    <w:rsid w:val="004935A4"/>
    <w:rsid w:val="00516D3A"/>
    <w:rsid w:val="005A187F"/>
    <w:rsid w:val="005C053B"/>
    <w:rsid w:val="00671DFB"/>
    <w:rsid w:val="00684A08"/>
    <w:rsid w:val="0079500B"/>
    <w:rsid w:val="00802DBB"/>
    <w:rsid w:val="00834290"/>
    <w:rsid w:val="00863350"/>
    <w:rsid w:val="00894FC5"/>
    <w:rsid w:val="00897B98"/>
    <w:rsid w:val="00914F2E"/>
    <w:rsid w:val="009259AE"/>
    <w:rsid w:val="009A246C"/>
    <w:rsid w:val="009B681B"/>
    <w:rsid w:val="00A0120F"/>
    <w:rsid w:val="00A02677"/>
    <w:rsid w:val="00AB2C99"/>
    <w:rsid w:val="00AE7DA9"/>
    <w:rsid w:val="00B07702"/>
    <w:rsid w:val="00B611CC"/>
    <w:rsid w:val="00BB1538"/>
    <w:rsid w:val="00BD597A"/>
    <w:rsid w:val="00C05B55"/>
    <w:rsid w:val="00C36854"/>
    <w:rsid w:val="00C60285"/>
    <w:rsid w:val="00C92D05"/>
    <w:rsid w:val="00CE6F7E"/>
    <w:rsid w:val="00CE7637"/>
    <w:rsid w:val="00CF30D2"/>
    <w:rsid w:val="00D757C1"/>
    <w:rsid w:val="00DA294D"/>
    <w:rsid w:val="00DF2C51"/>
    <w:rsid w:val="00E01387"/>
    <w:rsid w:val="00E5203F"/>
    <w:rsid w:val="00E733B4"/>
    <w:rsid w:val="00EB2A8F"/>
    <w:rsid w:val="00EB64CB"/>
    <w:rsid w:val="00F75BF7"/>
    <w:rsid w:val="00F765A9"/>
    <w:rsid w:val="00FB12B2"/>
    <w:rsid w:val="013D03B5"/>
    <w:rsid w:val="02A7170A"/>
    <w:rsid w:val="06942C32"/>
    <w:rsid w:val="0A6278BE"/>
    <w:rsid w:val="14E353FD"/>
    <w:rsid w:val="1A6E5E9C"/>
    <w:rsid w:val="269F55DE"/>
    <w:rsid w:val="2AED4651"/>
    <w:rsid w:val="2B0E1CEC"/>
    <w:rsid w:val="2BF835EA"/>
    <w:rsid w:val="2F5659BF"/>
    <w:rsid w:val="2FC0732A"/>
    <w:rsid w:val="313E1763"/>
    <w:rsid w:val="337B6DF2"/>
    <w:rsid w:val="377E8A43"/>
    <w:rsid w:val="37F57AEC"/>
    <w:rsid w:val="384A2D95"/>
    <w:rsid w:val="3CF20E2F"/>
    <w:rsid w:val="41C45CB4"/>
    <w:rsid w:val="43776059"/>
    <w:rsid w:val="44134F1C"/>
    <w:rsid w:val="488D1BA1"/>
    <w:rsid w:val="4B7C66DA"/>
    <w:rsid w:val="4D7C2AB9"/>
    <w:rsid w:val="514D7E6B"/>
    <w:rsid w:val="55012924"/>
    <w:rsid w:val="58264838"/>
    <w:rsid w:val="586947D6"/>
    <w:rsid w:val="5B66DCD0"/>
    <w:rsid w:val="619B5203"/>
    <w:rsid w:val="66552E71"/>
    <w:rsid w:val="66D9725C"/>
    <w:rsid w:val="68FD4D96"/>
    <w:rsid w:val="702F691A"/>
    <w:rsid w:val="71C56D5B"/>
    <w:rsid w:val="73B56035"/>
    <w:rsid w:val="776C7C79"/>
    <w:rsid w:val="77FF345F"/>
    <w:rsid w:val="7AFF2940"/>
    <w:rsid w:val="7BD3183D"/>
    <w:rsid w:val="7BF3777C"/>
    <w:rsid w:val="7C124DAA"/>
    <w:rsid w:val="7FAEE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10</cp:revision>
  <cp:lastPrinted>2023-04-06T02:24:00Z</cp:lastPrinted>
  <dcterms:created xsi:type="dcterms:W3CDTF">2023-04-04T07:58:00Z</dcterms:created>
  <dcterms:modified xsi:type="dcterms:W3CDTF">2023-08-02T02:09:00Z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591B7510E7B74138970BAF63BA687CFC_13</vt:lpwstr>
  </property>
</Properties>
</file>