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42"/>
        <w:gridCol w:w="1196"/>
        <w:gridCol w:w="804"/>
        <w:gridCol w:w="804"/>
        <w:gridCol w:w="610"/>
        <w:gridCol w:w="610"/>
        <w:gridCol w:w="683"/>
        <w:gridCol w:w="697"/>
        <w:gridCol w:w="931"/>
        <w:gridCol w:w="491"/>
        <w:gridCol w:w="954"/>
      </w:tblGrid>
      <w:tr w:rsidR="00FB06FA" w:rsidRPr="00E3259E" w14:paraId="4323707A" w14:textId="77777777" w:rsidTr="00FB06FA">
        <w:tc>
          <w:tcPr>
            <w:tcW w:w="435" w:type="pct"/>
            <w:vAlign w:val="center"/>
          </w:tcPr>
          <w:p w14:paraId="67F2269A" w14:textId="05A0CFCD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701" w:type="pct"/>
            <w:vAlign w:val="center"/>
          </w:tcPr>
          <w:p w14:paraId="4FBFCF1D" w14:textId="00FA2170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招标采购规格</w:t>
            </w:r>
          </w:p>
        </w:tc>
        <w:tc>
          <w:tcPr>
            <w:tcW w:w="472" w:type="pct"/>
            <w:vAlign w:val="center"/>
          </w:tcPr>
          <w:p w14:paraId="677DF3D2" w14:textId="55A8932C" w:rsidR="00FB06FA" w:rsidRDefault="00FB06FA" w:rsidP="00FB06FA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FB06FA">
              <w:rPr>
                <w:rFonts w:ascii="华文楷体" w:eastAsia="华文楷体" w:hAnsi="华文楷体" w:hint="eastAsia"/>
                <w:b/>
                <w:szCs w:val="21"/>
              </w:rPr>
              <w:t>产品注册名称</w:t>
            </w:r>
          </w:p>
        </w:tc>
        <w:tc>
          <w:tcPr>
            <w:tcW w:w="472" w:type="pct"/>
          </w:tcPr>
          <w:p w14:paraId="0C797E54" w14:textId="5685D660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58" w:type="pct"/>
          </w:tcPr>
          <w:p w14:paraId="622EDD46" w14:textId="2EC6010F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58" w:type="pct"/>
          </w:tcPr>
          <w:p w14:paraId="2BF01A7C" w14:textId="21CD75D9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01" w:type="pct"/>
          </w:tcPr>
          <w:p w14:paraId="3534C2D7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09" w:type="pct"/>
          </w:tcPr>
          <w:p w14:paraId="442389FF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546" w:type="pct"/>
          </w:tcPr>
          <w:p w14:paraId="2271D7F3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288" w:type="pct"/>
          </w:tcPr>
          <w:p w14:paraId="047656BA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61" w:type="pct"/>
          </w:tcPr>
          <w:p w14:paraId="4AE9E20E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FB06FA" w:rsidRPr="00E3259E" w14:paraId="62CBFC40" w14:textId="77777777" w:rsidTr="00FB06FA">
        <w:trPr>
          <w:trHeight w:val="537"/>
        </w:trPr>
        <w:tc>
          <w:tcPr>
            <w:tcW w:w="435" w:type="pct"/>
            <w:vMerge w:val="restart"/>
            <w:vAlign w:val="center"/>
          </w:tcPr>
          <w:p w14:paraId="419ECEDD" w14:textId="20C98000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66EE6">
              <w:rPr>
                <w:rFonts w:ascii="华文楷体" w:eastAsia="华文楷体" w:hAnsi="华文楷体" w:hint="eastAsia"/>
                <w:b/>
                <w:szCs w:val="21"/>
              </w:rPr>
              <w:t>经导管人工肺动脉瓣膜系统</w:t>
            </w:r>
          </w:p>
        </w:tc>
        <w:tc>
          <w:tcPr>
            <w:tcW w:w="701" w:type="pct"/>
            <w:vAlign w:val="center"/>
          </w:tcPr>
          <w:p w14:paraId="0472C643" w14:textId="6D404E4C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66EE6">
              <w:rPr>
                <w:rFonts w:ascii="华文楷体" w:eastAsia="华文楷体" w:hAnsi="华文楷体" w:hint="eastAsia"/>
                <w:b/>
                <w:szCs w:val="21"/>
              </w:rPr>
              <w:t>经导管人工肺动脉瓣膜系统</w:t>
            </w:r>
          </w:p>
        </w:tc>
        <w:tc>
          <w:tcPr>
            <w:tcW w:w="472" w:type="pct"/>
            <w:vAlign w:val="center"/>
          </w:tcPr>
          <w:p w14:paraId="1A12739E" w14:textId="77777777" w:rsidR="00FB06FA" w:rsidRPr="00E3259E" w:rsidRDefault="00FB06FA" w:rsidP="00FB06F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2" w:type="pct"/>
          </w:tcPr>
          <w:p w14:paraId="422CA0E0" w14:textId="65FF9C0C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8" w:type="pct"/>
          </w:tcPr>
          <w:p w14:paraId="7C4AEA6B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8" w:type="pct"/>
          </w:tcPr>
          <w:p w14:paraId="4524957B" w14:textId="3AEB9F4C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</w:tcPr>
          <w:p w14:paraId="27875CF0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9" w:type="pct"/>
          </w:tcPr>
          <w:p w14:paraId="0F052115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6" w:type="pct"/>
          </w:tcPr>
          <w:p w14:paraId="52D2D774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88" w:type="pct"/>
          </w:tcPr>
          <w:p w14:paraId="7DA05926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1" w:type="pct"/>
          </w:tcPr>
          <w:p w14:paraId="0B89091C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B06FA" w:rsidRPr="00E3259E" w14:paraId="39FF47E9" w14:textId="77777777" w:rsidTr="00FB06FA">
        <w:tc>
          <w:tcPr>
            <w:tcW w:w="435" w:type="pct"/>
            <w:vMerge/>
            <w:vAlign w:val="center"/>
          </w:tcPr>
          <w:p w14:paraId="46991E35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1" w:type="pct"/>
            <w:vAlign w:val="center"/>
          </w:tcPr>
          <w:p w14:paraId="7B28B3DD" w14:textId="5708B2B1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66EE6">
              <w:rPr>
                <w:rFonts w:ascii="华文楷体" w:eastAsia="华文楷体" w:hAnsi="华文楷体" w:hint="eastAsia"/>
                <w:b/>
                <w:szCs w:val="21"/>
              </w:rPr>
              <w:t>经导管人工肺动脉瓣膜输送系统</w:t>
            </w:r>
          </w:p>
        </w:tc>
        <w:tc>
          <w:tcPr>
            <w:tcW w:w="472" w:type="pct"/>
            <w:vAlign w:val="center"/>
          </w:tcPr>
          <w:p w14:paraId="46A03927" w14:textId="77777777" w:rsidR="00FB06FA" w:rsidRPr="00E3259E" w:rsidRDefault="00FB06FA" w:rsidP="00FB06F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2" w:type="pct"/>
          </w:tcPr>
          <w:p w14:paraId="6389129B" w14:textId="50EA4685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8" w:type="pct"/>
          </w:tcPr>
          <w:p w14:paraId="3BFC3250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8" w:type="pct"/>
          </w:tcPr>
          <w:p w14:paraId="1C9B9EC0" w14:textId="610FF378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</w:tcPr>
          <w:p w14:paraId="1925E872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9" w:type="pct"/>
          </w:tcPr>
          <w:p w14:paraId="5E5315D5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6" w:type="pct"/>
          </w:tcPr>
          <w:p w14:paraId="347983F7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88" w:type="pct"/>
          </w:tcPr>
          <w:p w14:paraId="34C870AD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1" w:type="pct"/>
          </w:tcPr>
          <w:p w14:paraId="08975D71" w14:textId="77777777" w:rsidR="00FB06FA" w:rsidRPr="00E3259E" w:rsidRDefault="00FB06F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Pr="0030529F" w:rsidRDefault="0066712E" w:rsidP="00376B4E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  <w:bookmarkStart w:id="1" w:name="_GoBack"/>
      <w:bookmarkEnd w:id="1"/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23146" w14:textId="77777777" w:rsidR="00515F02" w:rsidRDefault="00515F02" w:rsidP="00C43E78">
      <w:r>
        <w:separator/>
      </w:r>
    </w:p>
  </w:endnote>
  <w:endnote w:type="continuationSeparator" w:id="0">
    <w:p w14:paraId="0014A98C" w14:textId="77777777" w:rsidR="00515F02" w:rsidRDefault="00515F02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6FC7" w14:textId="77777777" w:rsidR="00515F02" w:rsidRDefault="00515F02" w:rsidP="00C43E78">
      <w:r>
        <w:separator/>
      </w:r>
    </w:p>
  </w:footnote>
  <w:footnote w:type="continuationSeparator" w:id="0">
    <w:p w14:paraId="3513AE13" w14:textId="77777777" w:rsidR="00515F02" w:rsidRDefault="00515F02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84C93"/>
    <w:rsid w:val="000906F1"/>
    <w:rsid w:val="00171A39"/>
    <w:rsid w:val="00173478"/>
    <w:rsid w:val="001C2118"/>
    <w:rsid w:val="002D430B"/>
    <w:rsid w:val="0030529F"/>
    <w:rsid w:val="00371E2A"/>
    <w:rsid w:val="00376B4E"/>
    <w:rsid w:val="00515F02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4613D"/>
    <w:rsid w:val="009171DF"/>
    <w:rsid w:val="00926B97"/>
    <w:rsid w:val="009A3FE4"/>
    <w:rsid w:val="00AA70A7"/>
    <w:rsid w:val="00AC5007"/>
    <w:rsid w:val="00B97B94"/>
    <w:rsid w:val="00C43E78"/>
    <w:rsid w:val="00CA6AEB"/>
    <w:rsid w:val="00DA76E7"/>
    <w:rsid w:val="00E3259E"/>
    <w:rsid w:val="00E54B15"/>
    <w:rsid w:val="00E773D5"/>
    <w:rsid w:val="00ED744E"/>
    <w:rsid w:val="00FB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19</cp:revision>
  <dcterms:created xsi:type="dcterms:W3CDTF">2022-03-01T07:14:00Z</dcterms:created>
  <dcterms:modified xsi:type="dcterms:W3CDTF">2023-08-08T07:23:00Z</dcterms:modified>
</cp:coreProperties>
</file>