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w:t>
      </w:r>
      <w:bookmarkStart w:id="0" w:name="_GoBack"/>
      <w:bookmarkEnd w:id="0"/>
      <w:r>
        <w:rPr>
          <w:rFonts w:ascii="华文楷体" w:eastAsia="华文楷体" w:hAnsi="华文楷体"/>
          <w:sz w:val="24"/>
        </w:rPr>
        <w:t>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1F39E9F"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w:t>
      </w:r>
      <w:r w:rsidR="0089549C">
        <w:rPr>
          <w:rFonts w:ascii="华文楷体" w:eastAsia="华文楷体" w:hAnsi="华文楷体" w:hint="eastAsia"/>
          <w:b/>
          <w:szCs w:val="21"/>
        </w:rPr>
        <w:t>设备（如需）</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C4682C" w:rsidRPr="00C4682C" w14:paraId="6437825B" w14:textId="77777777" w:rsidTr="00FB4354">
        <w:trPr>
          <w:trHeight w:val="617"/>
        </w:trPr>
        <w:tc>
          <w:tcPr>
            <w:tcW w:w="498"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20" w:type="pct"/>
            <w:vAlign w:val="center"/>
          </w:tcPr>
          <w:p w14:paraId="59D11CE0" w14:textId="23111EA7" w:rsidR="00C4682C" w:rsidRPr="00C4682C" w:rsidRDefault="0089549C" w:rsidP="00C4682C">
            <w:pPr>
              <w:jc w:val="center"/>
              <w:rPr>
                <w:rFonts w:ascii="华文楷体" w:eastAsia="华文楷体" w:hAnsi="华文楷体"/>
                <w:b/>
                <w:szCs w:val="21"/>
              </w:rPr>
            </w:pPr>
            <w:r>
              <w:rPr>
                <w:rFonts w:ascii="华文楷体" w:eastAsia="华文楷体" w:hAnsi="华文楷体" w:hint="eastAsia"/>
                <w:b/>
                <w:szCs w:val="21"/>
              </w:rPr>
              <w:t>设备（如需）</w:t>
            </w:r>
            <w:r w:rsidR="00C4682C" w:rsidRPr="00C4682C">
              <w:rPr>
                <w:rFonts w:ascii="华文楷体" w:eastAsia="华文楷体" w:hAnsi="华文楷体"/>
                <w:b/>
                <w:szCs w:val="21"/>
              </w:rPr>
              <w:t>名称</w:t>
            </w:r>
          </w:p>
        </w:tc>
        <w:tc>
          <w:tcPr>
            <w:tcW w:w="515"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41"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515"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77"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37"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92"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605"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FB4354">
        <w:trPr>
          <w:trHeight w:val="617"/>
        </w:trPr>
        <w:tc>
          <w:tcPr>
            <w:tcW w:w="498"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FB4354">
        <w:trPr>
          <w:trHeight w:val="617"/>
        </w:trPr>
        <w:tc>
          <w:tcPr>
            <w:tcW w:w="498"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244EDFAF"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w:t>
      </w:r>
      <w:r w:rsidR="0089549C">
        <w:rPr>
          <w:rFonts w:ascii="华文楷体" w:eastAsia="华文楷体" w:hAnsi="华文楷体" w:hint="eastAsia"/>
          <w:szCs w:val="21"/>
        </w:rPr>
        <w:t>设备（如需）</w:t>
      </w:r>
      <w:r w:rsidRPr="001E35A6">
        <w:rPr>
          <w:rFonts w:ascii="华文楷体" w:eastAsia="华文楷体" w:hAnsi="华文楷体" w:hint="eastAsia"/>
          <w:szCs w:val="21"/>
        </w:rPr>
        <w:t>，无需填写此表。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176CD" w14:textId="77777777" w:rsidR="00D74A9B" w:rsidRDefault="00D74A9B">
      <w:r>
        <w:separator/>
      </w:r>
    </w:p>
  </w:endnote>
  <w:endnote w:type="continuationSeparator" w:id="0">
    <w:p w14:paraId="283BE326"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D74A9B">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A117E9" w:rsidRPr="00A117E9">
      <w:rPr>
        <w:noProof/>
        <w:lang w:val="zh-CN"/>
      </w:rPr>
      <w:t>10</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4AC6D" w14:textId="77777777" w:rsidR="00D74A9B" w:rsidRDefault="00D74A9B">
      <w:r>
        <w:separator/>
      </w:r>
    </w:p>
  </w:footnote>
  <w:footnote w:type="continuationSeparator" w:id="0">
    <w:p w14:paraId="1ED26249" w14:textId="77777777" w:rsidR="00D74A9B" w:rsidRDefault="00D74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CCE02-1E39-4688-A53F-C655F0AF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110</cp:revision>
  <dcterms:created xsi:type="dcterms:W3CDTF">2022-01-25T01:55:00Z</dcterms:created>
  <dcterms:modified xsi:type="dcterms:W3CDTF">2023-09-08T07:24:00Z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