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3F1169" w:rsidTr="008F6F1E">
        <w:trPr>
          <w:jc w:val="center"/>
        </w:trPr>
        <w:tc>
          <w:tcPr>
            <w:tcW w:w="1861" w:type="dxa"/>
          </w:tcPr>
          <w:p w:rsidR="003F1169" w:rsidRDefault="003F1169" w:rsidP="008F6F1E">
            <w:pPr>
              <w:jc w:val="left"/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3F1169" w:rsidRDefault="003F1169" w:rsidP="008F6F1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斑马鱼养殖系统</w:t>
            </w:r>
          </w:p>
        </w:tc>
      </w:tr>
      <w:tr w:rsidR="003F1169" w:rsidTr="008F6F1E">
        <w:trPr>
          <w:jc w:val="center"/>
        </w:trPr>
        <w:tc>
          <w:tcPr>
            <w:tcW w:w="1861" w:type="dxa"/>
          </w:tcPr>
          <w:p w:rsidR="003F1169" w:rsidRDefault="003F1169" w:rsidP="008F6F1E">
            <w:pPr>
              <w:rPr>
                <w:sz w:val="32"/>
                <w:szCs w:val="32"/>
                <w:lang w:eastAsia="zh-Hans"/>
              </w:rPr>
            </w:pPr>
            <w:r>
              <w:rPr>
                <w:rFonts w:hint="eastAsia"/>
                <w:sz w:val="28"/>
                <w:szCs w:val="28"/>
                <w:lang w:eastAsia="zh-Hans"/>
              </w:rPr>
              <w:t>科</w:t>
            </w:r>
            <w:r>
              <w:rPr>
                <w:sz w:val="28"/>
                <w:szCs w:val="28"/>
                <w:lang w:eastAsia="zh-Hans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Hans"/>
              </w:rPr>
              <w:t>室</w:t>
            </w:r>
          </w:p>
        </w:tc>
        <w:tc>
          <w:tcPr>
            <w:tcW w:w="7875" w:type="dxa"/>
          </w:tcPr>
          <w:p w:rsidR="003F1169" w:rsidRDefault="003F1169" w:rsidP="008F6F1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国家中心（莫干山院区）</w:t>
            </w:r>
          </w:p>
        </w:tc>
      </w:tr>
      <w:tr w:rsidR="003F1169" w:rsidTr="003F1169">
        <w:trPr>
          <w:trHeight w:val="1408"/>
          <w:jc w:val="center"/>
        </w:trPr>
        <w:tc>
          <w:tcPr>
            <w:tcW w:w="9736" w:type="dxa"/>
            <w:gridSpan w:val="2"/>
          </w:tcPr>
          <w:p w:rsidR="003F1169" w:rsidRPr="003F1169" w:rsidRDefault="003F1169" w:rsidP="003F1169">
            <w:pPr>
              <w:numPr>
                <w:ilvl w:val="0"/>
                <w:numId w:val="6"/>
              </w:numPr>
              <w:jc w:val="left"/>
              <w:rPr>
                <w:b/>
                <w:sz w:val="28"/>
                <w:szCs w:val="28"/>
              </w:rPr>
            </w:pPr>
            <w:r w:rsidRPr="003F1169">
              <w:rPr>
                <w:rFonts w:hint="eastAsia"/>
                <w:b/>
                <w:sz w:val="28"/>
                <w:szCs w:val="28"/>
              </w:rPr>
              <w:t>主要功能参数：</w:t>
            </w:r>
          </w:p>
          <w:p w:rsidR="003F1169" w:rsidRDefault="003F1169" w:rsidP="003F1169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用于室内人工集中、高密度养殖繁育实验级斑马鱼等小型鱼类；</w:t>
            </w:r>
          </w:p>
          <w:p w:rsidR="003F1169" w:rsidRDefault="003F1169" w:rsidP="003F1169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设备应由组合钢架、养殖缸、净化系统、供水控制系统等组成；</w:t>
            </w:r>
          </w:p>
          <w:p w:rsidR="003F1169" w:rsidRDefault="003F1169" w:rsidP="003F1169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投标方</w:t>
            </w:r>
            <w:proofErr w:type="gramStart"/>
            <w:r>
              <w:rPr>
                <w:rFonts w:hint="eastAsia"/>
                <w:sz w:val="28"/>
                <w:szCs w:val="28"/>
              </w:rPr>
              <w:t>提供鱼房设计方案</w:t>
            </w:r>
            <w:proofErr w:type="gramEnd"/>
            <w:r>
              <w:rPr>
                <w:rFonts w:hint="eastAsia"/>
                <w:sz w:val="28"/>
                <w:szCs w:val="28"/>
              </w:rPr>
              <w:t>，</w:t>
            </w:r>
            <w:proofErr w:type="gramStart"/>
            <w:r>
              <w:rPr>
                <w:rFonts w:hint="eastAsia"/>
                <w:sz w:val="28"/>
                <w:szCs w:val="28"/>
              </w:rPr>
              <w:t>鱼房应</w:t>
            </w:r>
            <w:proofErr w:type="gramEnd"/>
            <w:r>
              <w:rPr>
                <w:rFonts w:hint="eastAsia"/>
                <w:sz w:val="28"/>
                <w:szCs w:val="28"/>
              </w:rPr>
              <w:t>包括养殖间、设备间、注射间、检疫室、</w:t>
            </w:r>
            <w:proofErr w:type="gramStart"/>
            <w:r>
              <w:rPr>
                <w:rFonts w:hint="eastAsia"/>
                <w:sz w:val="28"/>
                <w:szCs w:val="28"/>
              </w:rPr>
              <w:t>繁殖室</w:t>
            </w:r>
            <w:proofErr w:type="gramEnd"/>
            <w:r>
              <w:rPr>
                <w:rFonts w:hint="eastAsia"/>
                <w:sz w:val="28"/>
                <w:szCs w:val="28"/>
              </w:rPr>
              <w:t>等；</w:t>
            </w:r>
          </w:p>
          <w:p w:rsidR="003F1169" w:rsidRDefault="003F1169" w:rsidP="003F1169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组合钢架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4.1</w:t>
            </w:r>
            <w:r>
              <w:rPr>
                <w:rFonts w:hint="eastAsia"/>
                <w:sz w:val="28"/>
                <w:szCs w:val="28"/>
              </w:rPr>
              <w:t>采用</w:t>
            </w:r>
            <w:r>
              <w:rPr>
                <w:rFonts w:hint="eastAsia"/>
                <w:sz w:val="28"/>
                <w:szCs w:val="28"/>
              </w:rPr>
              <w:t>316L</w:t>
            </w:r>
            <w:r>
              <w:rPr>
                <w:rFonts w:hint="eastAsia"/>
                <w:sz w:val="28"/>
                <w:szCs w:val="28"/>
              </w:rPr>
              <w:t>或更优质的不锈钢；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4.2</w:t>
            </w:r>
            <w:r>
              <w:rPr>
                <w:rFonts w:hint="eastAsia"/>
                <w:sz w:val="28"/>
                <w:szCs w:val="28"/>
              </w:rPr>
              <w:t>具有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层双排设计，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层养殖层，底部为水处理槽；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4.3</w:t>
            </w:r>
            <w:r>
              <w:rPr>
                <w:rFonts w:hint="eastAsia"/>
                <w:sz w:val="28"/>
                <w:szCs w:val="28"/>
              </w:rPr>
              <w:t>管件材质达到饮用水卫生标准，不易腐蚀，不易产生细菌；</w:t>
            </w:r>
          </w:p>
          <w:p w:rsidR="003F1169" w:rsidRDefault="003F1169" w:rsidP="003F1169">
            <w:pPr>
              <w:numPr>
                <w:ilvl w:val="0"/>
                <w:numId w:val="9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养殖</w:t>
            </w:r>
            <w:proofErr w:type="gramStart"/>
            <w:r>
              <w:rPr>
                <w:rFonts w:hint="eastAsia"/>
                <w:sz w:val="28"/>
                <w:szCs w:val="28"/>
              </w:rPr>
              <w:t>缸</w:t>
            </w:r>
            <w:proofErr w:type="gramEnd"/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5.1</w:t>
            </w:r>
            <w:r>
              <w:rPr>
                <w:rFonts w:hint="eastAsia"/>
                <w:sz w:val="28"/>
                <w:szCs w:val="28"/>
              </w:rPr>
              <w:t>缸体容积应包含</w:t>
            </w:r>
            <w:r>
              <w:rPr>
                <w:rFonts w:hint="eastAsia"/>
                <w:sz w:val="28"/>
                <w:szCs w:val="28"/>
              </w:rPr>
              <w:t>1.5L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3L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10L</w:t>
            </w:r>
            <w:r>
              <w:rPr>
                <w:rFonts w:hint="eastAsia"/>
                <w:sz w:val="28"/>
                <w:szCs w:val="28"/>
              </w:rPr>
              <w:t>等规格；也可提供其他医院认可的方案；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5.2</w:t>
            </w:r>
            <w:r>
              <w:rPr>
                <w:rFonts w:hint="eastAsia"/>
                <w:sz w:val="28"/>
                <w:szCs w:val="28"/>
              </w:rPr>
              <w:t>缸体采用食品级</w:t>
            </w:r>
            <w:r>
              <w:rPr>
                <w:rFonts w:hint="eastAsia"/>
                <w:sz w:val="28"/>
                <w:szCs w:val="28"/>
              </w:rPr>
              <w:t>PC</w:t>
            </w:r>
            <w:r>
              <w:rPr>
                <w:rFonts w:hint="eastAsia"/>
                <w:sz w:val="28"/>
                <w:szCs w:val="28"/>
              </w:rPr>
              <w:t>材质，注塑成型，透光性强，耐高温消毒，</w:t>
            </w:r>
            <w:proofErr w:type="gramStart"/>
            <w:r>
              <w:rPr>
                <w:rFonts w:hint="eastAsia"/>
                <w:sz w:val="28"/>
                <w:szCs w:val="28"/>
              </w:rPr>
              <w:t>抗摔性</w:t>
            </w:r>
            <w:proofErr w:type="gramEnd"/>
            <w:r>
              <w:rPr>
                <w:rFonts w:hint="eastAsia"/>
                <w:sz w:val="28"/>
                <w:szCs w:val="28"/>
              </w:rPr>
              <w:t>强；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5.3 3L</w:t>
            </w:r>
            <w:r>
              <w:rPr>
                <w:rFonts w:hint="eastAsia"/>
                <w:sz w:val="28"/>
                <w:szCs w:val="28"/>
              </w:rPr>
              <w:t>缸体可配流水式盖板、幼鱼专用插板，具有芯片卡槽及</w:t>
            </w:r>
            <w:proofErr w:type="gramStart"/>
            <w:r>
              <w:rPr>
                <w:rFonts w:hint="eastAsia"/>
                <w:sz w:val="28"/>
                <w:szCs w:val="28"/>
              </w:rPr>
              <w:t>二维码粘贴</w:t>
            </w:r>
            <w:proofErr w:type="gramEnd"/>
            <w:r>
              <w:rPr>
                <w:rFonts w:hint="eastAsia"/>
                <w:sz w:val="28"/>
                <w:szCs w:val="28"/>
              </w:rPr>
              <w:t>处；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、净化系统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6.1</w:t>
            </w:r>
            <w:r>
              <w:rPr>
                <w:rFonts w:hint="eastAsia"/>
                <w:sz w:val="28"/>
                <w:szCs w:val="28"/>
              </w:rPr>
              <w:t>可监测和调节</w:t>
            </w:r>
            <w:r>
              <w:rPr>
                <w:rFonts w:hint="eastAsia"/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、电导率、水温，</w:t>
            </w:r>
            <w:r>
              <w:rPr>
                <w:rFonts w:hint="eastAsia"/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范围</w:t>
            </w:r>
            <w:r>
              <w:rPr>
                <w:rFonts w:hint="eastAsia"/>
                <w:sz w:val="28"/>
                <w:szCs w:val="28"/>
              </w:rPr>
              <w:t>7.2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7.6</w:t>
            </w:r>
            <w:r>
              <w:rPr>
                <w:rFonts w:hint="eastAsia"/>
                <w:sz w:val="28"/>
                <w:szCs w:val="28"/>
              </w:rPr>
              <w:t>，电导率范围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550us/cm</w:t>
            </w:r>
            <w:r>
              <w:rPr>
                <w:rFonts w:hint="eastAsia"/>
                <w:sz w:val="28"/>
                <w:szCs w:val="28"/>
              </w:rPr>
              <w:t>，水温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rFonts w:hint="eastAsia"/>
                <w:sz w:val="28"/>
                <w:szCs w:val="28"/>
              </w:rPr>
              <w:t>℃，可监测溶解氧、余氯等参数，具备超范围报警功能；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6.2</w:t>
            </w:r>
            <w:r>
              <w:rPr>
                <w:rFonts w:hint="eastAsia"/>
                <w:sz w:val="28"/>
                <w:szCs w:val="28"/>
              </w:rPr>
              <w:t>养殖</w:t>
            </w:r>
            <w:proofErr w:type="gramStart"/>
            <w:r>
              <w:rPr>
                <w:rFonts w:hint="eastAsia"/>
                <w:sz w:val="28"/>
                <w:szCs w:val="28"/>
              </w:rPr>
              <w:t>缸</w:t>
            </w:r>
            <w:proofErr w:type="gramEnd"/>
            <w:r>
              <w:rPr>
                <w:rFonts w:hint="eastAsia"/>
                <w:sz w:val="28"/>
                <w:szCs w:val="28"/>
              </w:rPr>
              <w:t>内水循环量≥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小时；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6.3</w:t>
            </w:r>
            <w:r>
              <w:rPr>
                <w:rFonts w:hint="eastAsia"/>
                <w:sz w:val="28"/>
                <w:szCs w:val="28"/>
              </w:rPr>
              <w:t>具备紫外线消毒、大颗粒杂质过滤、离子交换、硝化</w:t>
            </w:r>
            <w:proofErr w:type="gramStart"/>
            <w:r>
              <w:rPr>
                <w:rFonts w:hint="eastAsia"/>
                <w:sz w:val="28"/>
                <w:szCs w:val="28"/>
              </w:rPr>
              <w:t>菌</w:t>
            </w:r>
            <w:proofErr w:type="gramEnd"/>
            <w:r>
              <w:rPr>
                <w:rFonts w:hint="eastAsia"/>
                <w:sz w:val="28"/>
                <w:szCs w:val="28"/>
              </w:rPr>
              <w:t>培养等功能；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、供水控制系统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</w:t>
            </w:r>
            <w:r>
              <w:rPr>
                <w:rFonts w:hint="eastAsia"/>
                <w:sz w:val="28"/>
                <w:szCs w:val="28"/>
              </w:rPr>
              <w:t>工业级微电脑控制系统，系统全自动运行，具有报警及保护功能；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</w:t>
            </w:r>
            <w:r>
              <w:rPr>
                <w:rFonts w:hint="eastAsia"/>
                <w:sz w:val="28"/>
                <w:szCs w:val="28"/>
              </w:rPr>
              <w:t>制水量≥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小时，</w:t>
            </w:r>
            <w:proofErr w:type="gramStart"/>
            <w:r>
              <w:rPr>
                <w:rFonts w:hint="eastAsia"/>
                <w:sz w:val="28"/>
                <w:szCs w:val="28"/>
              </w:rPr>
              <w:t>脱盐率</w:t>
            </w:r>
            <w:proofErr w:type="gramEnd"/>
            <w:r>
              <w:rPr>
                <w:rFonts w:hint="eastAsia"/>
                <w:sz w:val="28"/>
                <w:szCs w:val="28"/>
              </w:rPr>
              <w:t>≥</w:t>
            </w:r>
            <w:r>
              <w:rPr>
                <w:rFonts w:hint="eastAsia"/>
                <w:sz w:val="28"/>
                <w:szCs w:val="28"/>
              </w:rPr>
              <w:t>99%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7.3</w:t>
            </w:r>
            <w:r>
              <w:rPr>
                <w:rFonts w:hint="eastAsia"/>
                <w:sz w:val="28"/>
                <w:szCs w:val="28"/>
              </w:rPr>
              <w:t>水箱、水泵采用不锈钢材质，可持久运行、故障率低、不易生锈。</w:t>
            </w:r>
          </w:p>
          <w:p w:rsidR="003F1169" w:rsidRPr="003F1169" w:rsidRDefault="003F1169" w:rsidP="003F1169">
            <w:pPr>
              <w:numPr>
                <w:ilvl w:val="0"/>
                <w:numId w:val="6"/>
              </w:numPr>
              <w:jc w:val="left"/>
              <w:rPr>
                <w:b/>
                <w:sz w:val="28"/>
                <w:szCs w:val="28"/>
              </w:rPr>
            </w:pPr>
            <w:r w:rsidRPr="003F1169">
              <w:rPr>
                <w:rFonts w:hint="eastAsia"/>
                <w:b/>
                <w:sz w:val="28"/>
                <w:szCs w:val="28"/>
              </w:rPr>
              <w:lastRenderedPageBreak/>
              <w:t>配置：</w:t>
            </w:r>
          </w:p>
          <w:p w:rsidR="003F1169" w:rsidRDefault="003F1169" w:rsidP="003F1169">
            <w:pPr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独立式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层双排斑马鱼养殖单元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套，包含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1.5L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72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3L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10L</w:t>
            </w:r>
            <w:r>
              <w:rPr>
                <w:rFonts w:hint="eastAsia"/>
                <w:sz w:val="28"/>
                <w:szCs w:val="28"/>
              </w:rPr>
              <w:t>（或提供医院认可的其他方案），</w:t>
            </w:r>
            <w:r>
              <w:rPr>
                <w:rFonts w:hint="eastAsia"/>
                <w:sz w:val="28"/>
                <w:szCs w:val="28"/>
              </w:rPr>
              <w:t>3L</w:t>
            </w:r>
            <w:r>
              <w:rPr>
                <w:rFonts w:hint="eastAsia"/>
                <w:sz w:val="28"/>
                <w:szCs w:val="28"/>
              </w:rPr>
              <w:t>水槽幼鱼专用插板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个，</w:t>
            </w:r>
            <w:r>
              <w:rPr>
                <w:rFonts w:hint="eastAsia"/>
                <w:sz w:val="28"/>
                <w:szCs w:val="28"/>
              </w:rPr>
              <w:t>PH</w:t>
            </w:r>
            <w:r>
              <w:rPr>
                <w:rFonts w:hint="eastAsia"/>
                <w:sz w:val="28"/>
                <w:szCs w:val="28"/>
              </w:rPr>
              <w:t>仪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台，电导率仪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台，计量泵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台，加药罐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个，不锈钢架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套，备用水泵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台，管件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批；</w:t>
            </w:r>
          </w:p>
          <w:p w:rsidR="003F1169" w:rsidRDefault="003F1169" w:rsidP="003F1169">
            <w:pPr>
              <w:numPr>
                <w:ilvl w:val="0"/>
                <w:numId w:val="10"/>
              </w:num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集中式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层双排斑马鱼养殖单元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</w:t>
            </w:r>
            <w:r>
              <w:rPr>
                <w:rFonts w:hint="eastAsia"/>
                <w:sz w:val="28"/>
                <w:szCs w:val="28"/>
              </w:rPr>
              <w:t>每套包含</w:t>
            </w: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1.5L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84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3L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10L</w:t>
            </w:r>
            <w:r>
              <w:rPr>
                <w:rFonts w:hint="eastAsia"/>
                <w:sz w:val="28"/>
                <w:szCs w:val="28"/>
              </w:rPr>
              <w:t>（或提供医院认可的其他方案），</w:t>
            </w:r>
            <w:r>
              <w:rPr>
                <w:rFonts w:hint="eastAsia"/>
                <w:sz w:val="28"/>
                <w:szCs w:val="28"/>
              </w:rPr>
              <w:t>3L</w:t>
            </w:r>
            <w:r>
              <w:rPr>
                <w:rFonts w:hint="eastAsia"/>
                <w:sz w:val="28"/>
                <w:szCs w:val="28"/>
              </w:rPr>
              <w:t>水槽幼鱼专用插板</w:t>
            </w:r>
            <w:r>
              <w:rPr>
                <w:rFonts w:hint="eastAsia"/>
                <w:sz w:val="28"/>
                <w:szCs w:val="28"/>
              </w:rPr>
              <w:t>24</w:t>
            </w:r>
            <w:r>
              <w:rPr>
                <w:rFonts w:hint="eastAsia"/>
                <w:sz w:val="28"/>
                <w:szCs w:val="28"/>
              </w:rPr>
              <w:t>个；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2.2</w:t>
            </w:r>
            <w:r>
              <w:rPr>
                <w:rFonts w:hint="eastAsia"/>
                <w:sz w:val="28"/>
                <w:szCs w:val="28"/>
              </w:rPr>
              <w:t>集中式养殖单元净化系统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、供水系统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套（含控制单元、循环水泵、不锈钢水箱），管件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、卤虫孵化架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套，每套包含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台</w:t>
            </w:r>
            <w:r>
              <w:rPr>
                <w:rFonts w:hint="eastAsia"/>
                <w:sz w:val="28"/>
                <w:szCs w:val="28"/>
              </w:rPr>
              <w:t>20L</w:t>
            </w:r>
            <w:r>
              <w:rPr>
                <w:rFonts w:hint="eastAsia"/>
                <w:sz w:val="28"/>
                <w:szCs w:val="28"/>
              </w:rPr>
              <w:t>卤虫孵化缸；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、配件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套，包含</w:t>
            </w:r>
            <w:proofErr w:type="gramStart"/>
            <w:r>
              <w:rPr>
                <w:rFonts w:hint="eastAsia"/>
                <w:sz w:val="28"/>
                <w:szCs w:val="28"/>
              </w:rPr>
              <w:t>交配盒架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proofErr w:type="gramEnd"/>
            <w:r>
              <w:rPr>
                <w:rFonts w:hint="eastAsia"/>
                <w:sz w:val="28"/>
                <w:szCs w:val="28"/>
              </w:rPr>
              <w:t>，交配盒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套，鱼苗培养器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套，专用鱼捞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套，鱼卵捞网</w:t>
            </w: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把；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、耗材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批，包含过滤棉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个，Φ</w:t>
            </w:r>
            <w:r>
              <w:rPr>
                <w:rFonts w:hint="eastAsia"/>
                <w:sz w:val="28"/>
                <w:szCs w:val="28"/>
              </w:rPr>
              <w:t>110pp</w:t>
            </w:r>
            <w:r>
              <w:rPr>
                <w:rFonts w:hint="eastAsia"/>
                <w:sz w:val="28"/>
                <w:szCs w:val="28"/>
              </w:rPr>
              <w:t>过滤袋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个，Φ</w:t>
            </w:r>
            <w:r>
              <w:rPr>
                <w:rFonts w:hint="eastAsia"/>
                <w:sz w:val="28"/>
                <w:szCs w:val="28"/>
              </w:rPr>
              <w:t>180pp</w:t>
            </w:r>
            <w:r>
              <w:rPr>
                <w:rFonts w:hint="eastAsia"/>
                <w:sz w:val="28"/>
                <w:szCs w:val="28"/>
              </w:rPr>
              <w:t>过滤袋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个，紫外线杀菌灯管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支，</w:t>
            </w:r>
            <w:r>
              <w:rPr>
                <w:rFonts w:hint="eastAsia"/>
                <w:sz w:val="28"/>
                <w:szCs w:val="28"/>
              </w:rPr>
              <w:t>PP</w:t>
            </w:r>
            <w:r>
              <w:rPr>
                <w:rFonts w:hint="eastAsia"/>
                <w:sz w:val="28"/>
                <w:szCs w:val="28"/>
              </w:rPr>
              <w:t>滤芯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支，活性炭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千克，陶瓷环</w:t>
            </w:r>
            <w:r>
              <w:rPr>
                <w:rFonts w:hint="eastAsia"/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千克；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、试剂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批，包含海盐</w:t>
            </w: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千克，氯化钠（分析纯）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千克，碳酸氢钠（分析纯）</w:t>
            </w: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千克，次氯酸钠（分析纯）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千克；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、饲料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批，包含</w:t>
            </w:r>
            <w:proofErr w:type="gramStart"/>
            <w:r>
              <w:rPr>
                <w:rFonts w:hint="eastAsia"/>
                <w:sz w:val="28"/>
                <w:szCs w:val="28"/>
              </w:rPr>
              <w:t>丰年虾卵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千克</w:t>
            </w:r>
            <w:proofErr w:type="gramEnd"/>
            <w:r>
              <w:rPr>
                <w:rFonts w:hint="eastAsia"/>
                <w:sz w:val="28"/>
                <w:szCs w:val="28"/>
              </w:rPr>
              <w:t>，薄片饲料（</w:t>
            </w:r>
            <w:proofErr w:type="gramStart"/>
            <w:r>
              <w:rPr>
                <w:rFonts w:hint="eastAsia"/>
                <w:sz w:val="28"/>
                <w:szCs w:val="28"/>
              </w:rPr>
              <w:t>德彩牌</w:t>
            </w:r>
            <w:proofErr w:type="gramEnd"/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千克，微囊饲料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千克；</w:t>
            </w:r>
          </w:p>
          <w:p w:rsidR="003F1169" w:rsidRDefault="003F1169" w:rsidP="008F6F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、其他配置：消毒柜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台，手持式酸碱度仪、电导率仪、</w:t>
            </w:r>
            <w:proofErr w:type="gramStart"/>
            <w:r>
              <w:rPr>
                <w:rFonts w:hint="eastAsia"/>
                <w:sz w:val="28"/>
                <w:szCs w:val="28"/>
              </w:rPr>
              <w:t>溶氧仪各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  <w:proofErr w:type="gramEnd"/>
            <w:r>
              <w:rPr>
                <w:rFonts w:hint="eastAsia"/>
                <w:sz w:val="28"/>
                <w:szCs w:val="28"/>
              </w:rPr>
              <w:t>，氨氮检测试剂盒、余氯检测试剂盒、总硬度检测</w:t>
            </w:r>
            <w:proofErr w:type="gramStart"/>
            <w:r>
              <w:rPr>
                <w:rFonts w:hint="eastAsia"/>
                <w:sz w:val="28"/>
                <w:szCs w:val="28"/>
              </w:rPr>
              <w:t>试剂盒各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  <w:proofErr w:type="gramEnd"/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PLC</w:t>
            </w:r>
            <w:r>
              <w:rPr>
                <w:rFonts w:hint="eastAsia"/>
                <w:sz w:val="28"/>
                <w:szCs w:val="28"/>
              </w:rPr>
              <w:t>智能控制单元、一体化回路。</w:t>
            </w:r>
          </w:p>
          <w:p w:rsidR="003F1169" w:rsidRPr="003F1169" w:rsidRDefault="003F1169" w:rsidP="008F6F1E">
            <w:pPr>
              <w:jc w:val="left"/>
              <w:rPr>
                <w:b/>
                <w:sz w:val="28"/>
                <w:szCs w:val="28"/>
                <w:lang w:eastAsia="zh-Hans"/>
              </w:rPr>
            </w:pPr>
            <w:bookmarkStart w:id="0" w:name="_GoBack"/>
            <w:r w:rsidRPr="003F1169">
              <w:rPr>
                <w:rFonts w:hint="eastAsia"/>
                <w:b/>
                <w:sz w:val="28"/>
                <w:szCs w:val="28"/>
              </w:rPr>
              <w:t>三</w:t>
            </w:r>
            <w:r w:rsidRPr="003F1169">
              <w:rPr>
                <w:b/>
                <w:sz w:val="28"/>
                <w:szCs w:val="28"/>
                <w:lang w:eastAsia="zh-Hans"/>
              </w:rPr>
              <w:t>、</w:t>
            </w:r>
            <w:r w:rsidRPr="003F1169">
              <w:rPr>
                <w:rFonts w:hint="eastAsia"/>
                <w:b/>
                <w:sz w:val="28"/>
                <w:szCs w:val="28"/>
                <w:lang w:eastAsia="zh-Hans"/>
              </w:rPr>
              <w:t>售后服务</w:t>
            </w:r>
            <w:r w:rsidRPr="003F1169">
              <w:rPr>
                <w:b/>
                <w:sz w:val="28"/>
                <w:szCs w:val="28"/>
                <w:lang w:eastAsia="zh-Hans"/>
              </w:rPr>
              <w:t>（</w:t>
            </w:r>
            <w:r w:rsidRPr="003F1169">
              <w:rPr>
                <w:rFonts w:hint="eastAsia"/>
                <w:b/>
                <w:sz w:val="28"/>
                <w:szCs w:val="28"/>
                <w:lang w:eastAsia="zh-Hans"/>
              </w:rPr>
              <w:t>包括保修价格</w:t>
            </w:r>
            <w:r w:rsidRPr="003F1169">
              <w:rPr>
                <w:b/>
                <w:sz w:val="28"/>
                <w:szCs w:val="28"/>
                <w:lang w:eastAsia="zh-Hans"/>
              </w:rPr>
              <w:t>、</w:t>
            </w:r>
            <w:r w:rsidRPr="003F1169">
              <w:rPr>
                <w:rFonts w:hint="eastAsia"/>
                <w:b/>
                <w:sz w:val="28"/>
                <w:szCs w:val="28"/>
                <w:lang w:eastAsia="zh-Hans"/>
              </w:rPr>
              <w:t>质保期等</w:t>
            </w:r>
            <w:r w:rsidRPr="003F1169">
              <w:rPr>
                <w:b/>
                <w:sz w:val="28"/>
                <w:szCs w:val="28"/>
                <w:lang w:eastAsia="zh-Hans"/>
              </w:rPr>
              <w:t>）：</w:t>
            </w:r>
          </w:p>
          <w:bookmarkEnd w:id="0"/>
          <w:p w:rsidR="003F1169" w:rsidRPr="003F1169" w:rsidRDefault="003F1169" w:rsidP="003F1169">
            <w:pPr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仿宋_GB2312" w:hAnsi="仿宋_GB2312" w:cs="仿宋_GB2312" w:hint="eastAsia"/>
                <w:sz w:val="28"/>
                <w:szCs w:val="28"/>
                <w:u w:val="single"/>
              </w:rPr>
              <w:t xml:space="preserve"> 5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，提供耗材清单并承诺价格。</w:t>
            </w:r>
          </w:p>
        </w:tc>
      </w:tr>
    </w:tbl>
    <w:p w:rsidR="00917919" w:rsidRPr="004D1BA7" w:rsidRDefault="00917919" w:rsidP="004D1BA7"/>
    <w:sectPr w:rsidR="00917919" w:rsidRPr="004D1BA7" w:rsidSect="003F1169">
      <w:pgSz w:w="11906" w:h="16838"/>
      <w:pgMar w:top="567" w:right="1134" w:bottom="851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BE" w:rsidRDefault="003A4EBE" w:rsidP="00B33476">
      <w:r>
        <w:separator/>
      </w:r>
    </w:p>
  </w:endnote>
  <w:endnote w:type="continuationSeparator" w:id="0">
    <w:p w:rsidR="003A4EBE" w:rsidRDefault="003A4EBE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BE" w:rsidRDefault="003A4EBE" w:rsidP="00B33476">
      <w:r>
        <w:separator/>
      </w:r>
    </w:p>
  </w:footnote>
  <w:footnote w:type="continuationSeparator" w:id="0">
    <w:p w:rsidR="003A4EBE" w:rsidRDefault="003A4EBE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64F11"/>
    <w:multiLevelType w:val="singleLevel"/>
    <w:tmpl w:val="8B064F11"/>
    <w:lvl w:ilvl="0">
      <w:start w:val="1"/>
      <w:numFmt w:val="decimal"/>
      <w:suff w:val="nothing"/>
      <w:lvlText w:val="%1、"/>
      <w:lvlJc w:val="left"/>
    </w:lvl>
  </w:abstractNum>
  <w:abstractNum w:abstractNumId="1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2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3A2C402"/>
    <w:multiLevelType w:val="singleLevel"/>
    <w:tmpl w:val="33A2C402"/>
    <w:lvl w:ilvl="0">
      <w:start w:val="1"/>
      <w:numFmt w:val="decimal"/>
      <w:suff w:val="nothing"/>
      <w:lvlText w:val="%1、"/>
      <w:lvlJc w:val="left"/>
    </w:lvl>
  </w:abstractNum>
  <w:abstractNum w:abstractNumId="6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7">
    <w:nsid w:val="4D8D3806"/>
    <w:multiLevelType w:val="singleLevel"/>
    <w:tmpl w:val="4D8D3806"/>
    <w:lvl w:ilvl="0">
      <w:start w:val="1"/>
      <w:numFmt w:val="decimal"/>
      <w:suff w:val="nothing"/>
      <w:lvlText w:val="%1、"/>
      <w:lvlJc w:val="left"/>
    </w:lvl>
  </w:abstractNum>
  <w:abstractNum w:abstractNumId="8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6A397E63"/>
    <w:multiLevelType w:val="singleLevel"/>
    <w:tmpl w:val="6A397E63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3A4EBE"/>
    <w:rsid w:val="003F1169"/>
    <w:rsid w:val="004007EC"/>
    <w:rsid w:val="00412DF7"/>
    <w:rsid w:val="004134EB"/>
    <w:rsid w:val="00415B6C"/>
    <w:rsid w:val="00480D1D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75C60"/>
    <w:rsid w:val="00C854B4"/>
    <w:rsid w:val="00CA2027"/>
    <w:rsid w:val="00CB0B1B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53</cp:revision>
  <cp:lastPrinted>2023-09-27T08:32:00Z</cp:lastPrinted>
  <dcterms:created xsi:type="dcterms:W3CDTF">2023-02-16T05:57:00Z</dcterms:created>
  <dcterms:modified xsi:type="dcterms:W3CDTF">2023-11-29T04:12:00Z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