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56262D" w:rsidRPr="0056262D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行政后勤货物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 w:rsidR="005F05B7">
        <w:rPr>
          <w:rFonts w:ascii="华文楷体" w:eastAsia="华文楷体" w:hAnsi="华文楷体"/>
        </w:rPr>
        <w:t>02</w:t>
      </w:r>
      <w:r w:rsidR="005F05B7">
        <w:rPr>
          <w:rFonts w:ascii="华文楷体" w:eastAsia="华文楷体" w:hAnsi="华文楷体" w:hint="eastAsia"/>
        </w:rPr>
        <w:t>3</w:t>
      </w:r>
      <w:r>
        <w:rPr>
          <w:rFonts w:ascii="华文楷体" w:eastAsia="华文楷体" w:hAnsi="华文楷体" w:hint="eastAsia"/>
        </w:rPr>
        <w:t>年 月 日</w:t>
      </w:r>
    </w:p>
    <w:p w:rsidR="007258E3" w:rsidRPr="004A663F" w:rsidRDefault="007258E3">
      <w:pPr>
        <w:rPr>
          <w:rFonts w:ascii="华文楷体" w:eastAsia="华文楷体" w:hAnsi="华文楷体"/>
        </w:rPr>
      </w:pPr>
    </w:p>
    <w:p w:rsidR="00580906" w:rsidRPr="004A663F" w:rsidRDefault="00580906">
      <w:pPr>
        <w:rPr>
          <w:rFonts w:ascii="华文楷体" w:eastAsia="华文楷体" w:hAnsi="华文楷体"/>
        </w:rPr>
      </w:pPr>
    </w:p>
    <w:p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:rsidR="00995EDE" w:rsidRPr="00664E18" w:rsidRDefault="009C03BD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:rsidR="00664E18" w:rsidRPr="00664E18" w:rsidRDefault="004E6810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中小企业声</w:t>
      </w:r>
      <w:r w:rsidR="00664E18">
        <w:rPr>
          <w:rFonts w:ascii="华文楷体" w:eastAsia="华文楷体" w:hAnsi="华文楷体" w:hint="eastAsia"/>
          <w:sz w:val="28"/>
          <w:szCs w:val="36"/>
        </w:rPr>
        <w:t>明函（如有）</w:t>
      </w:r>
    </w:p>
    <w:p w:rsidR="000266DE" w:rsidRPr="00664E18" w:rsidRDefault="00120F6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7757CE">
        <w:rPr>
          <w:rFonts w:ascii="华文楷体" w:eastAsia="华文楷体" w:hAnsi="华文楷体"/>
          <w:sz w:val="28"/>
          <w:szCs w:val="36"/>
        </w:rPr>
        <w:t>需求</w:t>
      </w:r>
      <w:r w:rsidR="000266DE" w:rsidRPr="00664E18">
        <w:rPr>
          <w:rFonts w:ascii="华文楷体" w:eastAsia="华文楷体" w:hAnsi="华文楷体"/>
          <w:sz w:val="28"/>
          <w:szCs w:val="36"/>
        </w:rPr>
        <w:t>响应表</w:t>
      </w:r>
    </w:p>
    <w:p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生产厂家生产许可证</w:t>
      </w:r>
    </w:p>
    <w:p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生产厂家营业执照</w:t>
      </w:r>
    </w:p>
    <w:p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生产厂家对</w:t>
      </w:r>
      <w:r w:rsidR="00414981" w:rsidRPr="00664E18">
        <w:rPr>
          <w:rFonts w:ascii="华文楷体" w:eastAsia="华文楷体" w:hAnsi="华文楷体" w:hint="eastAsia"/>
          <w:sz w:val="28"/>
          <w:szCs w:val="36"/>
        </w:rPr>
        <w:t>供应</w:t>
      </w:r>
      <w:r w:rsidRPr="00664E18">
        <w:rPr>
          <w:rFonts w:ascii="华文楷体" w:eastAsia="华文楷体" w:hAnsi="华文楷体"/>
          <w:sz w:val="28"/>
          <w:szCs w:val="36"/>
        </w:rPr>
        <w:t>商的授权书</w:t>
      </w:r>
    </w:p>
    <w:p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:rsidR="0082367E" w:rsidRPr="00664E18" w:rsidRDefault="0082367E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产品</w:t>
      </w:r>
      <w:r w:rsidR="00F10831" w:rsidRPr="00664E18">
        <w:rPr>
          <w:rFonts w:ascii="华文楷体" w:eastAsia="华文楷体" w:hAnsi="华文楷体" w:hint="eastAsia"/>
          <w:sz w:val="28"/>
          <w:szCs w:val="36"/>
        </w:rPr>
        <w:t>彩页/</w:t>
      </w:r>
      <w:r w:rsidR="009A7A79" w:rsidRPr="00664E18">
        <w:rPr>
          <w:rFonts w:ascii="华文楷体" w:eastAsia="华文楷体" w:hAnsi="华文楷体"/>
          <w:sz w:val="28"/>
          <w:szCs w:val="36"/>
        </w:rPr>
        <w:t>图片</w:t>
      </w:r>
    </w:p>
    <w:p w:rsidR="0082367E" w:rsidRPr="00664E18" w:rsidRDefault="00F10831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 w:hint="eastAsia"/>
          <w:sz w:val="28"/>
          <w:szCs w:val="36"/>
        </w:rPr>
        <w:t>相同产品</w:t>
      </w:r>
      <w:r w:rsidR="0082367E" w:rsidRPr="00664E18">
        <w:rPr>
          <w:rFonts w:ascii="华文楷体" w:eastAsia="华文楷体" w:hAnsi="华文楷体"/>
          <w:sz w:val="28"/>
          <w:szCs w:val="36"/>
        </w:rPr>
        <w:t>销售业绩</w:t>
      </w:r>
    </w:p>
    <w:p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报名须知</w:t>
      </w:r>
    </w:p>
    <w:p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所供货物的参数和配置符合医院使用需求。</w:t>
      </w:r>
    </w:p>
    <w:p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货物运输、安装至正常使用所产生的一切费用由供应商承担。</w:t>
      </w:r>
    </w:p>
    <w:p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</w:p>
    <w:p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提供设备首次质检、调试、计量等工作（如需）。</w:t>
      </w:r>
    </w:p>
    <w:p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安装时提供用户操作手册、维修手册、简易操作规程等相关资料。</w:t>
      </w:r>
    </w:p>
    <w:p w:rsid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提供必要的人员培训服务（如需）。</w:t>
      </w:r>
    </w:p>
    <w:p w:rsidR="00114E2E" w:rsidRPr="00114E2E" w:rsidRDefault="00114E2E" w:rsidP="00114E2E">
      <w:pPr>
        <w:pStyle w:val="a6"/>
        <w:ind w:left="840" w:firstLineChars="0" w:firstLine="0"/>
        <w:rPr>
          <w:rFonts w:ascii="华文楷体" w:eastAsia="华文楷体" w:hAnsi="华文楷体"/>
          <w:sz w:val="24"/>
        </w:rPr>
      </w:pPr>
    </w:p>
    <w:p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:rsidR="00AF1BE9" w:rsidRDefault="00DC3A4E" w:rsidP="00B33134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:rsidR="00114E2E" w:rsidRPr="00B33134" w:rsidRDefault="00114E2E" w:rsidP="00B33134">
      <w:pPr>
        <w:ind w:firstLine="420"/>
        <w:rPr>
          <w:rFonts w:ascii="华文楷体" w:eastAsia="华文楷体" w:hAnsi="华文楷体"/>
          <w:sz w:val="24"/>
        </w:rPr>
      </w:pPr>
    </w:p>
    <w:p w:rsidR="00114E2E" w:rsidRDefault="00114E2E" w:rsidP="00AC2600">
      <w:pPr>
        <w:rPr>
          <w:rFonts w:ascii="华文楷体" w:eastAsia="华文楷体" w:hAnsi="华文楷体"/>
          <w:sz w:val="24"/>
        </w:rPr>
      </w:pPr>
    </w:p>
    <w:p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:rsidR="00AC2600" w:rsidRPr="004A663F" w:rsidRDefault="00AC2600">
      <w:pPr>
        <w:rPr>
          <w:rFonts w:ascii="华文楷体" w:eastAsia="华文楷体" w:hAnsi="华文楷体"/>
        </w:rPr>
      </w:pPr>
    </w:p>
    <w:p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:rsidR="00AC2600" w:rsidRPr="004A663F" w:rsidRDefault="00AC2600">
      <w:pPr>
        <w:rPr>
          <w:rFonts w:ascii="华文楷体" w:eastAsia="华文楷体" w:hAnsi="华文楷体"/>
        </w:rPr>
      </w:pPr>
    </w:p>
    <w:p w:rsidR="007B3C83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t>报价单</w:t>
      </w:r>
    </w:p>
    <w:p w:rsidR="008F3818" w:rsidRPr="008F3818" w:rsidRDefault="008F3818" w:rsidP="008F3818">
      <w:pPr>
        <w:rPr>
          <w:rFonts w:ascii="华文楷体" w:eastAsia="华文楷体" w:hAnsi="华文楷体"/>
          <w:b/>
          <w:szCs w:val="21"/>
        </w:rPr>
      </w:pPr>
      <w:r w:rsidRPr="008F3818">
        <w:rPr>
          <w:rFonts w:ascii="华文楷体" w:eastAsia="华文楷体" w:hAnsi="华文楷体"/>
          <w:b/>
          <w:szCs w:val="21"/>
        </w:rPr>
        <w:t>公司名称</w:t>
      </w:r>
      <w:r w:rsidRPr="008F3818">
        <w:rPr>
          <w:rFonts w:ascii="华文楷体" w:eastAsia="华文楷体" w:hAnsi="华文楷体" w:hint="eastAsia"/>
          <w:b/>
          <w:szCs w:val="21"/>
        </w:rPr>
        <w:t>：</w:t>
      </w:r>
      <w:r w:rsidRPr="008F3818">
        <w:rPr>
          <w:rFonts w:ascii="华文楷体" w:eastAsia="华文楷体" w:hAnsi="华文楷体" w:hint="eastAsia"/>
          <w:szCs w:val="21"/>
        </w:rPr>
        <w:t>（盖章）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242"/>
        <w:gridCol w:w="2267"/>
        <w:gridCol w:w="994"/>
        <w:gridCol w:w="2129"/>
        <w:gridCol w:w="845"/>
        <w:gridCol w:w="1045"/>
      </w:tblGrid>
      <w:tr w:rsidR="00FC5C89" w:rsidRPr="00114E2E" w:rsidTr="00055C32">
        <w:trPr>
          <w:trHeight w:val="601"/>
          <w:jc w:val="center"/>
        </w:trPr>
        <w:tc>
          <w:tcPr>
            <w:tcW w:w="729" w:type="pct"/>
            <w:vAlign w:val="center"/>
          </w:tcPr>
          <w:p w:rsidR="00FC5C89" w:rsidRPr="00114E2E" w:rsidRDefault="00FC5C89" w:rsidP="00055C32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114E2E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序</w:t>
            </w:r>
            <w:r w:rsidRPr="00114E2E">
              <w:rPr>
                <w:rFonts w:ascii="华文楷体" w:eastAsia="华文楷体" w:hAnsi="华文楷体"/>
                <w:b/>
                <w:sz w:val="21"/>
                <w:szCs w:val="21"/>
              </w:rPr>
              <w:t>号</w:t>
            </w:r>
          </w:p>
        </w:tc>
        <w:tc>
          <w:tcPr>
            <w:tcW w:w="1330" w:type="pct"/>
            <w:vAlign w:val="center"/>
          </w:tcPr>
          <w:p w:rsidR="00FC5C89" w:rsidRPr="00114E2E" w:rsidRDefault="00FC5C89" w:rsidP="00055C32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114E2E">
              <w:rPr>
                <w:rFonts w:ascii="华文楷体" w:eastAsia="华文楷体" w:hAnsi="华文楷体"/>
                <w:b/>
                <w:sz w:val="21"/>
                <w:szCs w:val="21"/>
              </w:rPr>
              <w:t>项目名称</w:t>
            </w:r>
          </w:p>
        </w:tc>
        <w:tc>
          <w:tcPr>
            <w:tcW w:w="583" w:type="pct"/>
            <w:vAlign w:val="center"/>
          </w:tcPr>
          <w:p w:rsidR="00FC5C89" w:rsidRPr="00114E2E" w:rsidRDefault="00FC5C89" w:rsidP="00055C32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114E2E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249" w:type="pct"/>
            <w:vAlign w:val="center"/>
          </w:tcPr>
          <w:p w:rsidR="00FC5C89" w:rsidRPr="00114E2E" w:rsidRDefault="00FC5C89" w:rsidP="00055C32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114E2E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产地</w:t>
            </w:r>
            <w:r w:rsidRPr="00114E2E">
              <w:rPr>
                <w:rFonts w:ascii="华文楷体" w:eastAsia="华文楷体" w:hAnsi="华文楷体"/>
                <w:b/>
                <w:sz w:val="21"/>
                <w:szCs w:val="21"/>
              </w:rPr>
              <w:t>品牌</w:t>
            </w:r>
            <w:r>
              <w:rPr>
                <w:rFonts w:ascii="华文楷体" w:eastAsia="华文楷体" w:hAnsi="华文楷体"/>
                <w:b/>
                <w:sz w:val="21"/>
                <w:szCs w:val="21"/>
              </w:rPr>
              <w:t>型号</w:t>
            </w:r>
            <w:r>
              <w:rPr>
                <w:rFonts w:ascii="华文楷体" w:eastAsia="华文楷体" w:hAnsi="华文楷体" w:hint="eastAsia"/>
                <w:b/>
                <w:sz w:val="21"/>
                <w:szCs w:val="21"/>
              </w:rPr>
              <w:t>/规格</w:t>
            </w:r>
          </w:p>
        </w:tc>
        <w:tc>
          <w:tcPr>
            <w:tcW w:w="496" w:type="pct"/>
            <w:vAlign w:val="center"/>
          </w:tcPr>
          <w:p w:rsidR="00FC5C89" w:rsidRPr="00114E2E" w:rsidRDefault="00FC5C89" w:rsidP="00055C32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114E2E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单价</w:t>
            </w:r>
          </w:p>
        </w:tc>
        <w:tc>
          <w:tcPr>
            <w:tcW w:w="613" w:type="pct"/>
            <w:vAlign w:val="center"/>
          </w:tcPr>
          <w:p w:rsidR="00FC5C89" w:rsidRPr="00114E2E" w:rsidRDefault="00FC5C89" w:rsidP="00055C32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114E2E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总价</w:t>
            </w:r>
          </w:p>
        </w:tc>
      </w:tr>
      <w:tr w:rsidR="00FC5C89" w:rsidRPr="00114E2E" w:rsidTr="00055C32">
        <w:trPr>
          <w:trHeight w:val="640"/>
          <w:jc w:val="center"/>
        </w:trPr>
        <w:tc>
          <w:tcPr>
            <w:tcW w:w="729" w:type="pct"/>
            <w:vAlign w:val="center"/>
          </w:tcPr>
          <w:p w:rsidR="00FC5C89" w:rsidRPr="00114E2E" w:rsidRDefault="00FC5C89" w:rsidP="00055C32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330" w:type="pct"/>
            <w:vAlign w:val="center"/>
          </w:tcPr>
          <w:p w:rsidR="00FC5C89" w:rsidRPr="00114E2E" w:rsidRDefault="00FC5C89" w:rsidP="00055C32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83" w:type="pct"/>
            <w:vAlign w:val="center"/>
          </w:tcPr>
          <w:p w:rsidR="00FC5C89" w:rsidRPr="00114E2E" w:rsidRDefault="00FC5C89" w:rsidP="00055C32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249" w:type="pct"/>
            <w:vAlign w:val="center"/>
          </w:tcPr>
          <w:p w:rsidR="00FC5C89" w:rsidRPr="00114E2E" w:rsidRDefault="00FC5C89" w:rsidP="00055C32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FC5C89" w:rsidRPr="00114E2E" w:rsidRDefault="00FC5C89" w:rsidP="00055C32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613" w:type="pct"/>
            <w:vAlign w:val="center"/>
          </w:tcPr>
          <w:p w:rsidR="00FC5C89" w:rsidRPr="00114E2E" w:rsidRDefault="00FC5C89" w:rsidP="00055C32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</w:tr>
      <w:tr w:rsidR="00FC5C89" w:rsidRPr="00114E2E" w:rsidTr="00055C32">
        <w:trPr>
          <w:trHeight w:val="640"/>
          <w:jc w:val="center"/>
        </w:trPr>
        <w:tc>
          <w:tcPr>
            <w:tcW w:w="729" w:type="pct"/>
            <w:vAlign w:val="center"/>
          </w:tcPr>
          <w:p w:rsidR="00FC5C89" w:rsidRPr="00114E2E" w:rsidRDefault="00FC5C89" w:rsidP="00055C32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330" w:type="pct"/>
            <w:vAlign w:val="center"/>
          </w:tcPr>
          <w:p w:rsidR="00FC5C89" w:rsidRPr="00114E2E" w:rsidRDefault="00FC5C89" w:rsidP="00055C32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83" w:type="pct"/>
            <w:vAlign w:val="center"/>
          </w:tcPr>
          <w:p w:rsidR="00FC5C89" w:rsidRPr="00114E2E" w:rsidRDefault="00FC5C89" w:rsidP="00055C32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249" w:type="pct"/>
            <w:vAlign w:val="center"/>
          </w:tcPr>
          <w:p w:rsidR="00FC5C89" w:rsidRPr="00114E2E" w:rsidRDefault="00FC5C89" w:rsidP="00055C32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FC5C89" w:rsidRPr="00114E2E" w:rsidRDefault="00FC5C89" w:rsidP="00055C32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613" w:type="pct"/>
            <w:vAlign w:val="center"/>
          </w:tcPr>
          <w:p w:rsidR="00FC5C89" w:rsidRPr="00114E2E" w:rsidRDefault="00FC5C89" w:rsidP="00055C32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</w:tr>
    </w:tbl>
    <w:p w:rsidR="0073319A" w:rsidRDefault="0073319A" w:rsidP="0073319A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cs="宋体" w:hint="eastAsia"/>
          <w:szCs w:val="21"/>
        </w:rPr>
        <w:t>备注：1.</w:t>
      </w:r>
      <w:r w:rsidR="00AC7149">
        <w:rPr>
          <w:rFonts w:ascii="华文楷体" w:eastAsia="华文楷体" w:hAnsi="华文楷体" w:hint="eastAsia"/>
          <w:szCs w:val="21"/>
        </w:rPr>
        <w:t>多个</w:t>
      </w:r>
      <w:r w:rsidR="00AC7149">
        <w:rPr>
          <w:rFonts w:ascii="华文楷体" w:eastAsia="华文楷体" w:hAnsi="华文楷体"/>
          <w:szCs w:val="21"/>
        </w:rPr>
        <w:t>产品</w:t>
      </w:r>
      <w:r>
        <w:rPr>
          <w:rFonts w:ascii="华文楷体" w:eastAsia="华文楷体" w:hAnsi="华文楷体"/>
          <w:szCs w:val="21"/>
        </w:rPr>
        <w:t>可加行</w:t>
      </w:r>
      <w:r>
        <w:rPr>
          <w:rFonts w:ascii="华文楷体" w:eastAsia="华文楷体" w:hAnsi="华文楷体" w:hint="eastAsia"/>
          <w:szCs w:val="21"/>
        </w:rPr>
        <w:t>。</w:t>
      </w:r>
    </w:p>
    <w:p w:rsidR="00AC7149" w:rsidRPr="00AC7149" w:rsidRDefault="00AC7149" w:rsidP="00AC7149">
      <w:pPr>
        <w:ind w:firstLineChars="300" w:firstLine="630"/>
        <w:rPr>
          <w:rFonts w:ascii="华文楷体" w:eastAsia="华文楷体" w:hAnsi="华文楷体"/>
          <w:szCs w:val="21"/>
        </w:rPr>
      </w:pPr>
    </w:p>
    <w:p w:rsidR="00316F79" w:rsidRPr="00114E2E" w:rsidRDefault="0073319A" w:rsidP="00F615D8">
      <w:pPr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 w:cs="宋体" w:hint="eastAsia"/>
          <w:szCs w:val="21"/>
        </w:rPr>
        <w:t xml:space="preserve">     </w:t>
      </w:r>
    </w:p>
    <w:p w:rsidR="00733367" w:rsidRPr="00F64EA5" w:rsidRDefault="00733367">
      <w:pPr>
        <w:widowControl/>
        <w:jc w:val="left"/>
        <w:rPr>
          <w:rFonts w:ascii="华文楷体" w:eastAsia="华文楷体" w:hAnsi="华文楷体"/>
        </w:rPr>
      </w:pPr>
    </w:p>
    <w:p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0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1" w:name="_Hlk97194944"/>
      <w:bookmarkEnd w:id="0"/>
      <w:r w:rsidRPr="004A663F">
        <w:rPr>
          <w:rFonts w:ascii="华文楷体" w:eastAsia="华文楷体" w:hAnsi="华文楷体"/>
          <w:sz w:val="24"/>
        </w:rPr>
        <w:t>供应商全称：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1"/>
    <w:p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t>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务：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:rsidTr="000B7A3B">
        <w:trPr>
          <w:trHeight w:val="1855"/>
        </w:trPr>
        <w:tc>
          <w:tcPr>
            <w:tcW w:w="2700" w:type="dxa"/>
          </w:tcPr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:rsidR="003C1F48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中小企业申明函（如有）</w:t>
      </w:r>
    </w:p>
    <w:p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:rsidR="00EF095E" w:rsidRDefault="00EF095E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中小企业声明函（货物）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:rsidR="003C1F48" w:rsidRPr="00347D1A" w:rsidRDefault="003C1F48" w:rsidP="003C1F48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:rsidR="003C1F48" w:rsidRPr="003C1F48" w:rsidRDefault="003C1F48" w:rsidP="003C1F48"/>
    <w:p w:rsidR="003C1F48" w:rsidRDefault="003C1F48">
      <w:pPr>
        <w:widowControl/>
        <w:jc w:val="left"/>
      </w:pPr>
      <w:r>
        <w:br w:type="page"/>
      </w:r>
    </w:p>
    <w:p w:rsidR="003C1F48" w:rsidRPr="004A663F" w:rsidRDefault="004E6810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需求响应情况</w:t>
      </w:r>
    </w:p>
    <w:tbl>
      <w:tblPr>
        <w:tblW w:w="872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4E6810" w:rsidRPr="004A663F" w:rsidTr="004E6810">
        <w:trPr>
          <w:trHeight w:val="567"/>
          <w:jc w:val="center"/>
        </w:trPr>
        <w:tc>
          <w:tcPr>
            <w:tcW w:w="941" w:type="dxa"/>
            <w:vAlign w:val="center"/>
          </w:tcPr>
          <w:p w:rsidR="004E6810" w:rsidRPr="004A663F" w:rsidRDefault="004E6810" w:rsidP="00F42B1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:rsidR="004E6810" w:rsidRPr="004A663F" w:rsidRDefault="004E6810" w:rsidP="00F42B1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:rsidR="004E6810" w:rsidRPr="004A663F" w:rsidRDefault="004E6810" w:rsidP="00F42B1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:rsidR="004E6810" w:rsidRPr="004A663F" w:rsidRDefault="004E6810" w:rsidP="00F42B1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:rsidR="004E6810" w:rsidRPr="004A663F" w:rsidRDefault="004E6810" w:rsidP="00F42B1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4E6810" w:rsidRPr="004A663F" w:rsidTr="004E6810">
        <w:trPr>
          <w:trHeight w:val="567"/>
          <w:jc w:val="center"/>
        </w:trPr>
        <w:tc>
          <w:tcPr>
            <w:tcW w:w="941" w:type="dxa"/>
            <w:vAlign w:val="center"/>
          </w:tcPr>
          <w:p w:rsidR="004E6810" w:rsidRPr="004A663F" w:rsidRDefault="004E6810" w:rsidP="00F42B1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:rsidR="004E6810" w:rsidRPr="004A663F" w:rsidRDefault="004E6810" w:rsidP="00F42B1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4E6810" w:rsidRPr="004A663F" w:rsidRDefault="004E6810" w:rsidP="00F42B1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4E6810" w:rsidRPr="004A663F" w:rsidRDefault="004E6810" w:rsidP="00F42B1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4E6810" w:rsidRPr="004A663F" w:rsidRDefault="004E6810" w:rsidP="00F42B1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4E6810" w:rsidRPr="004A663F" w:rsidTr="004E6810">
        <w:trPr>
          <w:trHeight w:val="567"/>
          <w:jc w:val="center"/>
        </w:trPr>
        <w:tc>
          <w:tcPr>
            <w:tcW w:w="941" w:type="dxa"/>
            <w:vAlign w:val="center"/>
          </w:tcPr>
          <w:p w:rsidR="004E6810" w:rsidRPr="004A663F" w:rsidRDefault="004E6810" w:rsidP="00F42B1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:rsidR="004E6810" w:rsidRPr="004A663F" w:rsidRDefault="004E6810" w:rsidP="00F42B1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4E6810" w:rsidRPr="004A663F" w:rsidRDefault="004E6810" w:rsidP="00F42B1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4E6810" w:rsidRPr="004A663F" w:rsidRDefault="004E6810" w:rsidP="00F42B1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4E6810" w:rsidRPr="004A663F" w:rsidRDefault="004E6810" w:rsidP="00F42B1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4E6810" w:rsidRPr="004A663F" w:rsidTr="004E6810">
        <w:trPr>
          <w:trHeight w:val="567"/>
          <w:jc w:val="center"/>
        </w:trPr>
        <w:tc>
          <w:tcPr>
            <w:tcW w:w="941" w:type="dxa"/>
            <w:vAlign w:val="center"/>
          </w:tcPr>
          <w:p w:rsidR="004E6810" w:rsidRPr="004A663F" w:rsidRDefault="004E6810" w:rsidP="00F42B1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:rsidR="004E6810" w:rsidRPr="004A663F" w:rsidRDefault="004E6810" w:rsidP="00F42B1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4E6810" w:rsidRPr="004A663F" w:rsidRDefault="004E6810" w:rsidP="00F42B1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4E6810" w:rsidRPr="004A663F" w:rsidRDefault="004E6810" w:rsidP="00F42B1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4E6810" w:rsidRPr="004A663F" w:rsidRDefault="004E6810" w:rsidP="00F42B1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4E6810" w:rsidRPr="004A663F" w:rsidTr="004E6810">
        <w:trPr>
          <w:trHeight w:val="567"/>
          <w:jc w:val="center"/>
        </w:trPr>
        <w:tc>
          <w:tcPr>
            <w:tcW w:w="941" w:type="dxa"/>
            <w:vAlign w:val="center"/>
          </w:tcPr>
          <w:p w:rsidR="004E6810" w:rsidRPr="004A663F" w:rsidRDefault="004E6810" w:rsidP="00F42B1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:rsidR="004E6810" w:rsidRPr="004A663F" w:rsidRDefault="004E6810" w:rsidP="00F42B1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4E6810" w:rsidRPr="004A663F" w:rsidRDefault="004E6810" w:rsidP="00F42B1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4E6810" w:rsidRPr="004A663F" w:rsidRDefault="004E6810" w:rsidP="00F42B1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4E6810" w:rsidRPr="004A663F" w:rsidRDefault="004E6810" w:rsidP="00F42B1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4E6810" w:rsidRPr="004A663F" w:rsidTr="004E6810">
        <w:trPr>
          <w:trHeight w:val="567"/>
          <w:jc w:val="center"/>
        </w:trPr>
        <w:tc>
          <w:tcPr>
            <w:tcW w:w="941" w:type="dxa"/>
            <w:vAlign w:val="center"/>
          </w:tcPr>
          <w:p w:rsidR="004E6810" w:rsidRPr="004A663F" w:rsidRDefault="004E6810" w:rsidP="00F42B1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:rsidR="004E6810" w:rsidRPr="004A663F" w:rsidRDefault="004E6810" w:rsidP="00F42B1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4E6810" w:rsidRPr="004A663F" w:rsidRDefault="004E6810" w:rsidP="00F42B1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4E6810" w:rsidRPr="004A663F" w:rsidRDefault="004E6810" w:rsidP="00F42B1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4E6810" w:rsidRPr="004A663F" w:rsidRDefault="004E6810" w:rsidP="00F42B1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247798" w:rsidRPr="003C1F48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无重大违法行为承诺书</w:t>
      </w:r>
    </w:p>
    <w:p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2" w:name="_Hlk97195079"/>
      <w:r w:rsidRPr="004A663F">
        <w:rPr>
          <w:rFonts w:ascii="华文楷体" w:eastAsia="华文楷体" w:hAnsi="华文楷体" w:cs="Times New Roman"/>
        </w:rPr>
        <w:t>相关证照</w:t>
      </w:r>
    </w:p>
    <w:bookmarkEnd w:id="2"/>
    <w:p w:rsidR="00114E2E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营业执照</w:t>
      </w:r>
    </w:p>
    <w:p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:rsidR="00114E2E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生产厂家生产许可证（如有）</w:t>
      </w:r>
    </w:p>
    <w:p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:rsidR="00114E2E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生产厂家营业执照（如有）</w:t>
      </w:r>
    </w:p>
    <w:p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:rsidR="00E0522A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生产厂家对供应商的授权书（如有）</w:t>
      </w:r>
    </w:p>
    <w:p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:rsidR="00114E2E" w:rsidRPr="002A204C" w:rsidRDefault="00114E2E" w:rsidP="002A204C">
      <w:pPr>
        <w:pStyle w:val="a6"/>
        <w:widowControl/>
        <w:numPr>
          <w:ilvl w:val="0"/>
          <w:numId w:val="13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产品彩页/图片</w:t>
      </w:r>
    </w:p>
    <w:p w:rsidR="00114E2E" w:rsidRPr="00114E2E" w:rsidRDefault="00114E2E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:rsidR="00114E2E" w:rsidRPr="00114E2E" w:rsidRDefault="00114E2E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:rsidR="00114E2E" w:rsidRPr="002A204C" w:rsidRDefault="00114E2E" w:rsidP="002A204C">
      <w:pPr>
        <w:pStyle w:val="a6"/>
        <w:widowControl/>
        <w:numPr>
          <w:ilvl w:val="0"/>
          <w:numId w:val="13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相同产品销售业绩</w:t>
      </w:r>
    </w:p>
    <w:p w:rsidR="009A7A79" w:rsidRDefault="00114E2E" w:rsidP="00114E2E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114E2E">
        <w:rPr>
          <w:rFonts w:ascii="华文楷体" w:eastAsia="华文楷体" w:hAnsi="华文楷体" w:hint="eastAsia"/>
          <w:sz w:val="24"/>
          <w:szCs w:val="32"/>
        </w:rPr>
        <w:t>提供近三年来供货的名单，并附相关合同复印件（未附合同</w:t>
      </w:r>
      <w:r w:rsidR="00151D7A">
        <w:rPr>
          <w:rFonts w:ascii="华文楷体" w:eastAsia="华文楷体" w:hAnsi="华文楷体" w:hint="eastAsia"/>
          <w:sz w:val="24"/>
          <w:szCs w:val="32"/>
        </w:rPr>
        <w:t>、无价格</w:t>
      </w:r>
      <w:r w:rsidRPr="00114E2E">
        <w:rPr>
          <w:rFonts w:ascii="华文楷体" w:eastAsia="华文楷体" w:hAnsi="华文楷体" w:hint="eastAsia"/>
          <w:sz w:val="24"/>
          <w:szCs w:val="32"/>
        </w:rPr>
        <w:t>视为无效名单）。</w:t>
      </w:r>
    </w:p>
    <w:p w:rsidR="00114E2E" w:rsidRDefault="00114E2E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:rsidR="00114E2E" w:rsidRPr="00114E2E" w:rsidRDefault="00114E2E" w:rsidP="00114E2E">
      <w:pPr>
        <w:widowControl/>
        <w:jc w:val="left"/>
        <w:rPr>
          <w:rFonts w:ascii="华文楷体" w:eastAsia="华文楷体" w:hAnsi="华文楷体"/>
        </w:rPr>
      </w:pPr>
    </w:p>
    <w:sectPr w:rsidR="00114E2E" w:rsidRPr="00114E2E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8ED" w:rsidRDefault="008568ED" w:rsidP="00580906">
      <w:r>
        <w:separator/>
      </w:r>
    </w:p>
  </w:endnote>
  <w:endnote w:type="continuationSeparator" w:id="0">
    <w:p w:rsidR="008568ED" w:rsidRDefault="008568ED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:rsidR="00732932" w:rsidRDefault="008568ED">
        <w:pPr>
          <w:pStyle w:val="a4"/>
          <w:jc w:val="center"/>
        </w:pPr>
      </w:p>
    </w:sdtContent>
  </w:sdt>
  <w:p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C61CDB" w:rsidRPr="00C61CDB">
      <w:rPr>
        <w:noProof/>
        <w:lang w:val="zh-CN"/>
      </w:rPr>
      <w:t>9</w:t>
    </w:r>
    <w:r>
      <w:fldChar w:fldCharType="end"/>
    </w:r>
  </w:p>
  <w:p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8ED" w:rsidRDefault="008568ED" w:rsidP="00580906">
      <w:r>
        <w:separator/>
      </w:r>
    </w:p>
  </w:footnote>
  <w:footnote w:type="continuationSeparator" w:id="0">
    <w:p w:rsidR="008568ED" w:rsidRDefault="008568ED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224F20"/>
    <w:multiLevelType w:val="hybridMultilevel"/>
    <w:tmpl w:val="4846131A"/>
    <w:lvl w:ilvl="0" w:tplc="BB86A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002F74"/>
    <w:multiLevelType w:val="hybridMultilevel"/>
    <w:tmpl w:val="4F445C9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53A3E36"/>
    <w:multiLevelType w:val="hybridMultilevel"/>
    <w:tmpl w:val="75A8225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3217D6A"/>
    <w:multiLevelType w:val="hybridMultilevel"/>
    <w:tmpl w:val="2534C3B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4A526492"/>
    <w:multiLevelType w:val="hybridMultilevel"/>
    <w:tmpl w:val="C502785E"/>
    <w:lvl w:ilvl="0" w:tplc="6478C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3"/>
  </w:num>
  <w:num w:numId="7">
    <w:abstractNumId w:val="0"/>
  </w:num>
  <w:num w:numId="8">
    <w:abstractNumId w:val="6"/>
  </w:num>
  <w:num w:numId="9">
    <w:abstractNumId w:val="12"/>
  </w:num>
  <w:num w:numId="10">
    <w:abstractNumId w:val="4"/>
  </w:num>
  <w:num w:numId="11">
    <w:abstractNumId w:val="10"/>
  </w:num>
  <w:num w:numId="12">
    <w:abstractNumId w:val="3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07270"/>
    <w:rsid w:val="00014DC9"/>
    <w:rsid w:val="00020F0F"/>
    <w:rsid w:val="000266DE"/>
    <w:rsid w:val="0003640A"/>
    <w:rsid w:val="000532D2"/>
    <w:rsid w:val="000558B5"/>
    <w:rsid w:val="0008166D"/>
    <w:rsid w:val="000936F4"/>
    <w:rsid w:val="00095F12"/>
    <w:rsid w:val="000B3372"/>
    <w:rsid w:val="000B57B0"/>
    <w:rsid w:val="000B68FF"/>
    <w:rsid w:val="000D6B7F"/>
    <w:rsid w:val="00114E2E"/>
    <w:rsid w:val="00120F69"/>
    <w:rsid w:val="00151D7A"/>
    <w:rsid w:val="001532E9"/>
    <w:rsid w:val="00156643"/>
    <w:rsid w:val="00177543"/>
    <w:rsid w:val="0018243A"/>
    <w:rsid w:val="001A4547"/>
    <w:rsid w:val="001C420F"/>
    <w:rsid w:val="001F1860"/>
    <w:rsid w:val="00205F92"/>
    <w:rsid w:val="00221383"/>
    <w:rsid w:val="00231887"/>
    <w:rsid w:val="00247798"/>
    <w:rsid w:val="002624B7"/>
    <w:rsid w:val="002A204C"/>
    <w:rsid w:val="002C6C72"/>
    <w:rsid w:val="002D0C36"/>
    <w:rsid w:val="002D2F5C"/>
    <w:rsid w:val="002E61D3"/>
    <w:rsid w:val="002E7D54"/>
    <w:rsid w:val="003118F8"/>
    <w:rsid w:val="003130E8"/>
    <w:rsid w:val="00316F79"/>
    <w:rsid w:val="00332F9B"/>
    <w:rsid w:val="0038476D"/>
    <w:rsid w:val="003956E2"/>
    <w:rsid w:val="003A710D"/>
    <w:rsid w:val="003C1F48"/>
    <w:rsid w:val="00414981"/>
    <w:rsid w:val="004541B8"/>
    <w:rsid w:val="00456783"/>
    <w:rsid w:val="004855FC"/>
    <w:rsid w:val="004950C7"/>
    <w:rsid w:val="004A663F"/>
    <w:rsid w:val="004E0029"/>
    <w:rsid w:val="004E6810"/>
    <w:rsid w:val="005023FC"/>
    <w:rsid w:val="00516292"/>
    <w:rsid w:val="00526375"/>
    <w:rsid w:val="0055731D"/>
    <w:rsid w:val="0056262D"/>
    <w:rsid w:val="00580906"/>
    <w:rsid w:val="00584021"/>
    <w:rsid w:val="00590B8A"/>
    <w:rsid w:val="005D3D43"/>
    <w:rsid w:val="005F05B7"/>
    <w:rsid w:val="00611094"/>
    <w:rsid w:val="006230D1"/>
    <w:rsid w:val="00650DDB"/>
    <w:rsid w:val="00664E18"/>
    <w:rsid w:val="006830B3"/>
    <w:rsid w:val="00692EFD"/>
    <w:rsid w:val="006A43D7"/>
    <w:rsid w:val="006C312B"/>
    <w:rsid w:val="006C7057"/>
    <w:rsid w:val="006D4B4C"/>
    <w:rsid w:val="00706A72"/>
    <w:rsid w:val="00713374"/>
    <w:rsid w:val="00724AB4"/>
    <w:rsid w:val="007258E3"/>
    <w:rsid w:val="00732932"/>
    <w:rsid w:val="0073319A"/>
    <w:rsid w:val="00733367"/>
    <w:rsid w:val="00737766"/>
    <w:rsid w:val="007446CD"/>
    <w:rsid w:val="00766DEC"/>
    <w:rsid w:val="00771D26"/>
    <w:rsid w:val="00773016"/>
    <w:rsid w:val="007757CE"/>
    <w:rsid w:val="00782C11"/>
    <w:rsid w:val="007A6386"/>
    <w:rsid w:val="007A6DAE"/>
    <w:rsid w:val="007B3C83"/>
    <w:rsid w:val="008113A8"/>
    <w:rsid w:val="00812427"/>
    <w:rsid w:val="0082367E"/>
    <w:rsid w:val="008329F3"/>
    <w:rsid w:val="00833AA2"/>
    <w:rsid w:val="008369E7"/>
    <w:rsid w:val="008568ED"/>
    <w:rsid w:val="0086056D"/>
    <w:rsid w:val="00883706"/>
    <w:rsid w:val="008B004F"/>
    <w:rsid w:val="008F3818"/>
    <w:rsid w:val="008F788D"/>
    <w:rsid w:val="009067E0"/>
    <w:rsid w:val="00906A94"/>
    <w:rsid w:val="00913294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325F"/>
    <w:rsid w:val="00995EDE"/>
    <w:rsid w:val="009A7A79"/>
    <w:rsid w:val="009C03BD"/>
    <w:rsid w:val="009D3B9C"/>
    <w:rsid w:val="009D7D50"/>
    <w:rsid w:val="00A26147"/>
    <w:rsid w:val="00A27177"/>
    <w:rsid w:val="00A510A4"/>
    <w:rsid w:val="00A67681"/>
    <w:rsid w:val="00AB12E8"/>
    <w:rsid w:val="00AC2600"/>
    <w:rsid w:val="00AC5BF1"/>
    <w:rsid w:val="00AC7149"/>
    <w:rsid w:val="00AC7829"/>
    <w:rsid w:val="00AD74A2"/>
    <w:rsid w:val="00AE6AF6"/>
    <w:rsid w:val="00AF1BE9"/>
    <w:rsid w:val="00AF7F23"/>
    <w:rsid w:val="00B00D8C"/>
    <w:rsid w:val="00B068EA"/>
    <w:rsid w:val="00B33134"/>
    <w:rsid w:val="00B41FC3"/>
    <w:rsid w:val="00B70D89"/>
    <w:rsid w:val="00B71992"/>
    <w:rsid w:val="00B7291E"/>
    <w:rsid w:val="00BC4ABF"/>
    <w:rsid w:val="00BC4B15"/>
    <w:rsid w:val="00BD2CBF"/>
    <w:rsid w:val="00BD34A0"/>
    <w:rsid w:val="00BD6D41"/>
    <w:rsid w:val="00BE792F"/>
    <w:rsid w:val="00C32E3D"/>
    <w:rsid w:val="00C4279C"/>
    <w:rsid w:val="00C61CDB"/>
    <w:rsid w:val="00C81EE1"/>
    <w:rsid w:val="00CB4E73"/>
    <w:rsid w:val="00CC4A37"/>
    <w:rsid w:val="00CE6487"/>
    <w:rsid w:val="00CF5BA0"/>
    <w:rsid w:val="00D302AE"/>
    <w:rsid w:val="00D667CC"/>
    <w:rsid w:val="00D75A59"/>
    <w:rsid w:val="00D84D98"/>
    <w:rsid w:val="00D95BA8"/>
    <w:rsid w:val="00DA3A44"/>
    <w:rsid w:val="00DB496E"/>
    <w:rsid w:val="00DC3A4E"/>
    <w:rsid w:val="00DC72C5"/>
    <w:rsid w:val="00DD0C38"/>
    <w:rsid w:val="00DE0DFD"/>
    <w:rsid w:val="00DE259B"/>
    <w:rsid w:val="00DF7341"/>
    <w:rsid w:val="00E0522A"/>
    <w:rsid w:val="00E06C1E"/>
    <w:rsid w:val="00E14DFD"/>
    <w:rsid w:val="00E21769"/>
    <w:rsid w:val="00E24382"/>
    <w:rsid w:val="00E30E78"/>
    <w:rsid w:val="00E3313E"/>
    <w:rsid w:val="00E53CF5"/>
    <w:rsid w:val="00E55572"/>
    <w:rsid w:val="00EB647E"/>
    <w:rsid w:val="00ED42AC"/>
    <w:rsid w:val="00EF095E"/>
    <w:rsid w:val="00F0517E"/>
    <w:rsid w:val="00F10831"/>
    <w:rsid w:val="00F13612"/>
    <w:rsid w:val="00F13EB7"/>
    <w:rsid w:val="00F331E0"/>
    <w:rsid w:val="00F50B53"/>
    <w:rsid w:val="00F51E7A"/>
    <w:rsid w:val="00F534DD"/>
    <w:rsid w:val="00F615D8"/>
    <w:rsid w:val="00F638E5"/>
    <w:rsid w:val="00F64EA5"/>
    <w:rsid w:val="00F76900"/>
    <w:rsid w:val="00F77AFC"/>
    <w:rsid w:val="00F861CF"/>
    <w:rsid w:val="00F91616"/>
    <w:rsid w:val="00F9333D"/>
    <w:rsid w:val="00F93EAF"/>
    <w:rsid w:val="00FB4A8B"/>
    <w:rsid w:val="00FC5C2C"/>
    <w:rsid w:val="00FC5C89"/>
    <w:rsid w:val="00FC7698"/>
    <w:rsid w:val="00FD6BA3"/>
    <w:rsid w:val="00FD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1</cp:revision>
  <dcterms:created xsi:type="dcterms:W3CDTF">2023-05-29T07:09:00Z</dcterms:created>
  <dcterms:modified xsi:type="dcterms:W3CDTF">2023-05-29T07:09:00Z</dcterms:modified>
</cp:coreProperties>
</file>