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44BA33B9" w:rsidR="003D6CF4" w:rsidRPr="00DC5E38" w:rsidRDefault="003D6CF4" w:rsidP="00DC5E38">
      <w:pPr>
        <w:jc w:val="center"/>
        <w:rPr>
          <w:b/>
          <w:sz w:val="32"/>
          <w:szCs w:val="32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2125"/>
        <w:gridCol w:w="5154"/>
      </w:tblGrid>
      <w:tr w:rsidR="0077258D" w:rsidRPr="00C0607E" w14:paraId="56731BEB" w14:textId="77777777" w:rsidTr="002B2C2D">
        <w:trPr>
          <w:trHeight w:val="841"/>
          <w:jc w:val="center"/>
        </w:trPr>
        <w:tc>
          <w:tcPr>
            <w:tcW w:w="729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7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023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F87BAE" w:rsidRPr="00C0607E" w14:paraId="076F39ED" w14:textId="77777777" w:rsidTr="002B2C2D">
        <w:trPr>
          <w:trHeight w:val="1134"/>
          <w:jc w:val="center"/>
        </w:trPr>
        <w:tc>
          <w:tcPr>
            <w:tcW w:w="729" w:type="pct"/>
            <w:vMerge w:val="restart"/>
            <w:vAlign w:val="center"/>
          </w:tcPr>
          <w:p w14:paraId="1902F44B" w14:textId="019D7B74" w:rsidR="00F87BAE" w:rsidRPr="00243E5A" w:rsidRDefault="00F87BAE" w:rsidP="002668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骨代谢检测试剂</w:t>
            </w:r>
          </w:p>
        </w:tc>
        <w:tc>
          <w:tcPr>
            <w:tcW w:w="1247" w:type="pct"/>
            <w:vAlign w:val="center"/>
          </w:tcPr>
          <w:p w14:paraId="1AF1D5EF" w14:textId="75FD4183" w:rsidR="00F87BAE" w:rsidRPr="0057036A" w:rsidRDefault="00F87BAE" w:rsidP="0026685C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57036A">
              <w:rPr>
                <w:rFonts w:ascii="宋体" w:hAnsi="宋体" w:hint="eastAsia"/>
                <w:sz w:val="20"/>
                <w:szCs w:val="21"/>
              </w:rPr>
              <w:t>Β-胶原降解产物检测试剂盒</w:t>
            </w:r>
          </w:p>
        </w:tc>
        <w:tc>
          <w:tcPr>
            <w:tcW w:w="3023" w:type="pct"/>
            <w:vMerge w:val="restart"/>
            <w:vAlign w:val="center"/>
          </w:tcPr>
          <w:p w14:paraId="44507DFA" w14:textId="4CF5D1C7" w:rsidR="00F87BAE" w:rsidRPr="00243E5A" w:rsidRDefault="00F87BAE" w:rsidP="002B2C2D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检测方法：</w:t>
            </w:r>
            <w:r w:rsidR="0057036A" w:rsidRPr="0057036A">
              <w:rPr>
                <w:rFonts w:ascii="宋体" w:hAnsi="宋体" w:hint="eastAsia"/>
                <w:sz w:val="20"/>
                <w:szCs w:val="21"/>
              </w:rPr>
              <w:t>电化学发光或化学发光。</w:t>
            </w:r>
          </w:p>
          <w:p w14:paraId="3E6C3D13" w14:textId="7E7F08BA" w:rsidR="00F87BAE" w:rsidRDefault="00F87BAE" w:rsidP="002B2C2D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适用范围：</w:t>
            </w:r>
            <w:r w:rsidR="0057036A" w:rsidRPr="00045D6C">
              <w:rPr>
                <w:rFonts w:ascii="宋体" w:hAnsi="宋体" w:hint="eastAsia"/>
                <w:sz w:val="20"/>
                <w:szCs w:val="21"/>
              </w:rPr>
              <w:t>通过检测骨代谢指标，可对骨骼情况进行评估，协助代谢性骨病诊断，并可用于相关疾病的药物选择和疗效监测。</w:t>
            </w:r>
          </w:p>
          <w:p w14:paraId="26305AA0" w14:textId="2111F10F" w:rsidR="00F87BAE" w:rsidRPr="002B2C2D" w:rsidRDefault="00F87BAE" w:rsidP="002B2C2D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B2C2D">
              <w:rPr>
                <w:rFonts w:ascii="宋体" w:hAnsi="宋体" w:hint="eastAsia"/>
                <w:sz w:val="20"/>
                <w:szCs w:val="21"/>
              </w:rPr>
              <w:t>其他要求：</w:t>
            </w:r>
          </w:p>
          <w:p w14:paraId="2430E03F" w14:textId="05F2E700" w:rsidR="00F87BAE" w:rsidRPr="00045D6C" w:rsidRDefault="0057036A" w:rsidP="002B2C2D">
            <w:pPr>
              <w:pStyle w:val="a6"/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045D6C">
              <w:rPr>
                <w:rFonts w:ascii="宋体" w:hAnsi="宋体" w:hint="eastAsia"/>
                <w:sz w:val="20"/>
                <w:szCs w:val="21"/>
              </w:rPr>
              <w:t>提供必需的耗材、标准品、至少2水平质控品、通用稀释液，以及仪器保养用清洗液</w:t>
            </w:r>
            <w:r w:rsidR="00F87BAE" w:rsidRPr="00045D6C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2F9F2CD6" w14:textId="772D1493" w:rsidR="0057036A" w:rsidRPr="00045D6C" w:rsidRDefault="000902B8" w:rsidP="00565DE0">
            <w:pPr>
              <w:pStyle w:val="a6"/>
              <w:numPr>
                <w:ilvl w:val="0"/>
                <w:numId w:val="2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按检测速度提</w:t>
            </w:r>
            <w:r w:rsidR="00F87BAE" w:rsidRPr="00045D6C">
              <w:rPr>
                <w:rFonts w:ascii="宋体" w:hAnsi="宋体" w:hint="eastAsia"/>
                <w:sz w:val="20"/>
                <w:szCs w:val="21"/>
              </w:rPr>
              <w:t>供配套设备解决方案。设备要求：</w:t>
            </w:r>
          </w:p>
          <w:p w14:paraId="41DBA0C7" w14:textId="7A7D4A9E" w:rsidR="00F87BAE" w:rsidRPr="00045D6C" w:rsidRDefault="0057036A" w:rsidP="00565DE0">
            <w:pPr>
              <w:pStyle w:val="a6"/>
              <w:numPr>
                <w:ilvl w:val="0"/>
                <w:numId w:val="2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045D6C">
              <w:rPr>
                <w:rFonts w:ascii="宋体" w:hAnsi="宋体" w:hint="eastAsia"/>
                <w:sz w:val="20"/>
                <w:szCs w:val="21"/>
              </w:rPr>
              <w:t>总检测速度≥170测试/小时</w:t>
            </w:r>
            <w:r w:rsidR="000902B8">
              <w:rPr>
                <w:rFonts w:ascii="宋体" w:hAnsi="宋体" w:hint="eastAsia"/>
                <w:sz w:val="20"/>
                <w:szCs w:val="21"/>
              </w:rPr>
              <w:t>，即单台设备检测速度*设备数量≥170</w:t>
            </w:r>
            <w:r w:rsidR="000902B8" w:rsidRPr="00045D6C">
              <w:rPr>
                <w:rFonts w:ascii="宋体" w:hAnsi="宋体" w:hint="eastAsia"/>
                <w:sz w:val="20"/>
                <w:szCs w:val="21"/>
              </w:rPr>
              <w:t>测试/小时</w:t>
            </w:r>
            <w:r w:rsidR="00F87BAE" w:rsidRPr="00045D6C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4E566657" w14:textId="63A0E5C1" w:rsidR="0057036A" w:rsidRPr="00045D6C" w:rsidRDefault="0057036A" w:rsidP="00565DE0">
            <w:pPr>
              <w:pStyle w:val="a6"/>
              <w:numPr>
                <w:ilvl w:val="0"/>
                <w:numId w:val="2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045D6C">
              <w:rPr>
                <w:rFonts w:ascii="宋体" w:hAnsi="宋体" w:hint="eastAsia"/>
                <w:sz w:val="20"/>
                <w:szCs w:val="21"/>
              </w:rPr>
              <w:t>设备入场需性能验证和相应项目性能验证</w:t>
            </w:r>
          </w:p>
          <w:p w14:paraId="7D100DB7" w14:textId="50AFF72E" w:rsidR="00F87BAE" w:rsidRPr="00045D6C" w:rsidRDefault="0057036A" w:rsidP="00565DE0">
            <w:pPr>
              <w:pStyle w:val="a6"/>
              <w:numPr>
                <w:ilvl w:val="0"/>
                <w:numId w:val="2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045D6C">
              <w:rPr>
                <w:rFonts w:ascii="宋体" w:hAnsi="宋体" w:hint="eastAsia"/>
                <w:sz w:val="20"/>
                <w:szCs w:val="21"/>
              </w:rPr>
              <w:t>支持双向LIS通讯功能，并负担后续连接LIS所需设备和费用</w:t>
            </w:r>
            <w:r w:rsidR="00F87BAE" w:rsidRPr="00045D6C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609F4FF8" w14:textId="1306CD26" w:rsidR="00F87BAE" w:rsidRPr="002B2C2D" w:rsidRDefault="0057036A" w:rsidP="00565DE0">
            <w:pPr>
              <w:pStyle w:val="a6"/>
              <w:numPr>
                <w:ilvl w:val="0"/>
                <w:numId w:val="2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45D6C">
              <w:rPr>
                <w:rFonts w:ascii="宋体" w:hAnsi="宋体" w:hint="eastAsia"/>
                <w:sz w:val="20"/>
                <w:szCs w:val="21"/>
              </w:rPr>
              <w:t>提供每年仪器校准一次和必需的维修保养服务，并出具正规校准</w:t>
            </w:r>
            <w:proofErr w:type="gramStart"/>
            <w:r w:rsidRPr="00045D6C">
              <w:rPr>
                <w:rFonts w:ascii="宋体" w:hAnsi="宋体" w:hint="eastAsia"/>
                <w:sz w:val="20"/>
                <w:szCs w:val="21"/>
              </w:rPr>
              <w:t>和维保报告</w:t>
            </w:r>
            <w:proofErr w:type="gramEnd"/>
            <w:r w:rsidRPr="00045D6C">
              <w:rPr>
                <w:rFonts w:ascii="宋体" w:hAnsi="宋体" w:hint="eastAsia"/>
                <w:sz w:val="20"/>
                <w:szCs w:val="21"/>
              </w:rPr>
              <w:t>，故障维修响应时间&lt;3小</w:t>
            </w:r>
            <w:r w:rsidRPr="0057036A">
              <w:rPr>
                <w:rFonts w:ascii="宋体" w:hAnsi="宋体" w:cs="宋体" w:hint="eastAsia"/>
                <w:kern w:val="0"/>
                <w:sz w:val="20"/>
                <w:szCs w:val="21"/>
              </w:rPr>
              <w:t>时。</w:t>
            </w:r>
          </w:p>
        </w:tc>
      </w:tr>
      <w:tr w:rsidR="00F87BAE" w:rsidRPr="00C0607E" w14:paraId="15F1061F" w14:textId="77777777" w:rsidTr="002B2C2D">
        <w:trPr>
          <w:trHeight w:val="1134"/>
          <w:jc w:val="center"/>
        </w:trPr>
        <w:tc>
          <w:tcPr>
            <w:tcW w:w="729" w:type="pct"/>
            <w:vMerge/>
            <w:vAlign w:val="center"/>
          </w:tcPr>
          <w:p w14:paraId="415BB74D" w14:textId="77777777" w:rsidR="00F87BAE" w:rsidRDefault="00F87BAE" w:rsidP="00266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vAlign w:val="center"/>
          </w:tcPr>
          <w:p w14:paraId="7693DD89" w14:textId="2143B74E" w:rsidR="00F87BAE" w:rsidRPr="0057036A" w:rsidRDefault="00F87BAE" w:rsidP="0026685C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57036A">
              <w:rPr>
                <w:rFonts w:ascii="宋体" w:hAnsi="宋体" w:hint="eastAsia"/>
                <w:sz w:val="20"/>
                <w:szCs w:val="21"/>
              </w:rPr>
              <w:t>总Ⅰ型胶原氨基端延长</w:t>
            </w:r>
            <w:proofErr w:type="gramStart"/>
            <w:r w:rsidRPr="0057036A">
              <w:rPr>
                <w:rFonts w:ascii="宋体" w:hAnsi="宋体" w:hint="eastAsia"/>
                <w:sz w:val="20"/>
                <w:szCs w:val="21"/>
              </w:rPr>
              <w:t>肽</w:t>
            </w:r>
            <w:proofErr w:type="gramEnd"/>
            <w:r w:rsidRPr="0057036A">
              <w:rPr>
                <w:rFonts w:ascii="宋体" w:hAnsi="宋体" w:hint="eastAsia"/>
                <w:sz w:val="20"/>
                <w:szCs w:val="21"/>
              </w:rPr>
              <w:t>检测试剂盒</w:t>
            </w:r>
          </w:p>
        </w:tc>
        <w:tc>
          <w:tcPr>
            <w:tcW w:w="3023" w:type="pct"/>
            <w:vMerge/>
            <w:vAlign w:val="center"/>
          </w:tcPr>
          <w:p w14:paraId="21A6C56F" w14:textId="77777777" w:rsidR="00F87BAE" w:rsidRPr="00243E5A" w:rsidRDefault="00F87BAE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</w:p>
        </w:tc>
      </w:tr>
      <w:tr w:rsidR="00F87BAE" w:rsidRPr="00C0607E" w14:paraId="419CDF4D" w14:textId="77777777" w:rsidTr="002B2C2D">
        <w:trPr>
          <w:trHeight w:val="1134"/>
          <w:jc w:val="center"/>
        </w:trPr>
        <w:tc>
          <w:tcPr>
            <w:tcW w:w="729" w:type="pct"/>
            <w:vMerge/>
            <w:vAlign w:val="center"/>
          </w:tcPr>
          <w:p w14:paraId="5A84A216" w14:textId="77777777" w:rsidR="00F87BAE" w:rsidRDefault="00F87BAE" w:rsidP="00266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vAlign w:val="center"/>
          </w:tcPr>
          <w:p w14:paraId="2D4B0321" w14:textId="2279506E" w:rsidR="00F87BAE" w:rsidRPr="0057036A" w:rsidRDefault="00F87BAE" w:rsidP="0026685C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57036A">
              <w:rPr>
                <w:rFonts w:ascii="宋体" w:hAnsi="宋体" w:hint="eastAsia"/>
                <w:sz w:val="20"/>
                <w:szCs w:val="21"/>
              </w:rPr>
              <w:t>骨钙素N端中分子片段检测试剂盒</w:t>
            </w:r>
          </w:p>
        </w:tc>
        <w:tc>
          <w:tcPr>
            <w:tcW w:w="3023" w:type="pct"/>
            <w:vMerge/>
            <w:vAlign w:val="center"/>
          </w:tcPr>
          <w:p w14:paraId="31C3DA5D" w14:textId="77777777" w:rsidR="00F87BAE" w:rsidRPr="00243E5A" w:rsidRDefault="00F87BAE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</w:p>
        </w:tc>
      </w:tr>
      <w:tr w:rsidR="00F87BAE" w:rsidRPr="00C0607E" w14:paraId="553D1AD7" w14:textId="77777777" w:rsidTr="002B2C2D">
        <w:trPr>
          <w:trHeight w:val="1134"/>
          <w:jc w:val="center"/>
        </w:trPr>
        <w:tc>
          <w:tcPr>
            <w:tcW w:w="729" w:type="pct"/>
            <w:vMerge/>
            <w:vAlign w:val="center"/>
          </w:tcPr>
          <w:p w14:paraId="3A2F6BAF" w14:textId="77777777" w:rsidR="00F87BAE" w:rsidRDefault="00F87BAE" w:rsidP="00266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vAlign w:val="center"/>
          </w:tcPr>
          <w:p w14:paraId="4842E2D4" w14:textId="4055FA4E" w:rsidR="00F87BAE" w:rsidRPr="0057036A" w:rsidRDefault="00F87BAE" w:rsidP="0026685C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57036A">
              <w:rPr>
                <w:rFonts w:ascii="宋体" w:hAnsi="宋体" w:hint="eastAsia"/>
                <w:sz w:val="20"/>
                <w:szCs w:val="21"/>
              </w:rPr>
              <w:t>甲状旁腺激素检测试剂盒</w:t>
            </w:r>
          </w:p>
        </w:tc>
        <w:tc>
          <w:tcPr>
            <w:tcW w:w="3023" w:type="pct"/>
            <w:vMerge/>
            <w:vAlign w:val="center"/>
          </w:tcPr>
          <w:p w14:paraId="4904B914" w14:textId="77777777" w:rsidR="00F87BAE" w:rsidRPr="00243E5A" w:rsidRDefault="00F87BAE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</w:p>
        </w:tc>
      </w:tr>
      <w:tr w:rsidR="00F87BAE" w:rsidRPr="00C0607E" w14:paraId="0788B479" w14:textId="77777777" w:rsidTr="002B2C2D">
        <w:trPr>
          <w:trHeight w:val="1134"/>
          <w:jc w:val="center"/>
        </w:trPr>
        <w:tc>
          <w:tcPr>
            <w:tcW w:w="729" w:type="pct"/>
            <w:vMerge/>
            <w:vAlign w:val="center"/>
          </w:tcPr>
          <w:p w14:paraId="243B9D7F" w14:textId="77777777" w:rsidR="00F87BAE" w:rsidRDefault="00F87BAE" w:rsidP="00266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vAlign w:val="center"/>
          </w:tcPr>
          <w:p w14:paraId="1E15E07D" w14:textId="61122093" w:rsidR="00F87BAE" w:rsidRPr="0057036A" w:rsidRDefault="00F87BAE" w:rsidP="0026685C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57036A">
              <w:rPr>
                <w:rFonts w:ascii="宋体" w:hAnsi="宋体" w:hint="eastAsia"/>
                <w:sz w:val="20"/>
                <w:szCs w:val="21"/>
              </w:rPr>
              <w:t>25-羟基维生素D检测试剂盒</w:t>
            </w:r>
          </w:p>
        </w:tc>
        <w:tc>
          <w:tcPr>
            <w:tcW w:w="3023" w:type="pct"/>
            <w:vMerge/>
            <w:vAlign w:val="center"/>
          </w:tcPr>
          <w:p w14:paraId="4851DC99" w14:textId="77777777" w:rsidR="00F87BAE" w:rsidRPr="00243E5A" w:rsidRDefault="00F87BAE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</w:p>
        </w:tc>
      </w:tr>
      <w:tr w:rsidR="00F87BAE" w:rsidRPr="00C0607E" w14:paraId="676B0509" w14:textId="77777777" w:rsidTr="002B2C2D">
        <w:trPr>
          <w:trHeight w:val="1134"/>
          <w:jc w:val="center"/>
        </w:trPr>
        <w:tc>
          <w:tcPr>
            <w:tcW w:w="729" w:type="pct"/>
            <w:vMerge/>
            <w:vAlign w:val="center"/>
          </w:tcPr>
          <w:p w14:paraId="22804619" w14:textId="77777777" w:rsidR="00F87BAE" w:rsidRDefault="00F87BAE" w:rsidP="00266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vAlign w:val="center"/>
          </w:tcPr>
          <w:p w14:paraId="2E0DF324" w14:textId="6C1D2865" w:rsidR="00F87BAE" w:rsidRPr="0057036A" w:rsidRDefault="00F87BAE" w:rsidP="0026685C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57036A">
              <w:rPr>
                <w:rFonts w:ascii="宋体" w:hAnsi="宋体" w:hint="eastAsia"/>
                <w:sz w:val="20"/>
                <w:szCs w:val="21"/>
              </w:rPr>
              <w:t>骨源性碱性磷酸酶检测试剂盒</w:t>
            </w:r>
          </w:p>
        </w:tc>
        <w:tc>
          <w:tcPr>
            <w:tcW w:w="3023" w:type="pct"/>
            <w:vMerge/>
            <w:vAlign w:val="center"/>
          </w:tcPr>
          <w:p w14:paraId="68357F8C" w14:textId="77777777" w:rsidR="00F87BAE" w:rsidRPr="00243E5A" w:rsidRDefault="00F87BAE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</w:p>
        </w:tc>
      </w:tr>
    </w:tbl>
    <w:p w14:paraId="4705FE42" w14:textId="44B44453" w:rsidR="00B8479F" w:rsidRDefault="00B8479F" w:rsidP="0049316F">
      <w:pPr>
        <w:jc w:val="center"/>
      </w:pPr>
      <w:bookmarkStart w:id="0" w:name="_GoBack"/>
      <w:bookmarkEnd w:id="0"/>
    </w:p>
    <w:sectPr w:rsidR="00B8479F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E613B" w14:textId="77777777" w:rsidR="007E2459" w:rsidRDefault="007E2459" w:rsidP="0049316F">
      <w:r>
        <w:separator/>
      </w:r>
    </w:p>
  </w:endnote>
  <w:endnote w:type="continuationSeparator" w:id="0">
    <w:p w14:paraId="15795D6B" w14:textId="77777777" w:rsidR="007E2459" w:rsidRDefault="007E2459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0F0E" w14:textId="77777777" w:rsidR="007E2459" w:rsidRDefault="007E2459" w:rsidP="0049316F">
      <w:r>
        <w:separator/>
      </w:r>
    </w:p>
  </w:footnote>
  <w:footnote w:type="continuationSeparator" w:id="0">
    <w:p w14:paraId="48F206C5" w14:textId="77777777" w:rsidR="007E2459" w:rsidRDefault="007E2459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6725F6"/>
    <w:multiLevelType w:val="hybridMultilevel"/>
    <w:tmpl w:val="7D243B90"/>
    <w:lvl w:ilvl="0" w:tplc="9482D3E6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7B050A"/>
    <w:multiLevelType w:val="hybridMultilevel"/>
    <w:tmpl w:val="E272DA1C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594AE3"/>
    <w:multiLevelType w:val="hybridMultilevel"/>
    <w:tmpl w:val="483A35E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5DB414CB"/>
    <w:multiLevelType w:val="hybridMultilevel"/>
    <w:tmpl w:val="49E434D8"/>
    <w:lvl w:ilvl="0" w:tplc="E7D2E5E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594072"/>
    <w:multiLevelType w:val="hybridMultilevel"/>
    <w:tmpl w:val="0832AA64"/>
    <w:lvl w:ilvl="0" w:tplc="13DA198E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9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8"/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13"/>
  </w:num>
  <w:num w:numId="15">
    <w:abstractNumId w:val="22"/>
  </w:num>
  <w:num w:numId="16">
    <w:abstractNumId w:val="19"/>
  </w:num>
  <w:num w:numId="17">
    <w:abstractNumId w:val="11"/>
  </w:num>
  <w:num w:numId="18">
    <w:abstractNumId w:val="21"/>
  </w:num>
  <w:num w:numId="19">
    <w:abstractNumId w:val="15"/>
  </w:num>
  <w:num w:numId="20">
    <w:abstractNumId w:val="1"/>
  </w:num>
  <w:num w:numId="21">
    <w:abstractNumId w:val="16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7A79"/>
    <w:rsid w:val="000310BA"/>
    <w:rsid w:val="00045D6C"/>
    <w:rsid w:val="00055DCF"/>
    <w:rsid w:val="00074719"/>
    <w:rsid w:val="000773AC"/>
    <w:rsid w:val="000902B8"/>
    <w:rsid w:val="00092D23"/>
    <w:rsid w:val="00093638"/>
    <w:rsid w:val="000A1E05"/>
    <w:rsid w:val="000C162C"/>
    <w:rsid w:val="000D2F6A"/>
    <w:rsid w:val="001238BC"/>
    <w:rsid w:val="001E40DD"/>
    <w:rsid w:val="002142FA"/>
    <w:rsid w:val="002167C2"/>
    <w:rsid w:val="00243E5A"/>
    <w:rsid w:val="00253673"/>
    <w:rsid w:val="0026685C"/>
    <w:rsid w:val="00287120"/>
    <w:rsid w:val="002A2296"/>
    <w:rsid w:val="002B2C2D"/>
    <w:rsid w:val="002B2C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512B2"/>
    <w:rsid w:val="00456EF3"/>
    <w:rsid w:val="0047212C"/>
    <w:rsid w:val="00483CE2"/>
    <w:rsid w:val="00485829"/>
    <w:rsid w:val="0049316F"/>
    <w:rsid w:val="004A3FAF"/>
    <w:rsid w:val="004E4919"/>
    <w:rsid w:val="004E5608"/>
    <w:rsid w:val="004E6B7B"/>
    <w:rsid w:val="005206C8"/>
    <w:rsid w:val="00552EB9"/>
    <w:rsid w:val="00565DE0"/>
    <w:rsid w:val="0057036A"/>
    <w:rsid w:val="005A6AC2"/>
    <w:rsid w:val="005B5A04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314F3"/>
    <w:rsid w:val="007631ED"/>
    <w:rsid w:val="0077258D"/>
    <w:rsid w:val="007B10C1"/>
    <w:rsid w:val="007B5C16"/>
    <w:rsid w:val="007E2459"/>
    <w:rsid w:val="007E726F"/>
    <w:rsid w:val="007F1B40"/>
    <w:rsid w:val="00801988"/>
    <w:rsid w:val="008566A8"/>
    <w:rsid w:val="008D180D"/>
    <w:rsid w:val="008E452B"/>
    <w:rsid w:val="0091607C"/>
    <w:rsid w:val="00924B5B"/>
    <w:rsid w:val="00926871"/>
    <w:rsid w:val="00927972"/>
    <w:rsid w:val="00933CA8"/>
    <w:rsid w:val="009871EA"/>
    <w:rsid w:val="009A3847"/>
    <w:rsid w:val="009B11D8"/>
    <w:rsid w:val="009F0ACE"/>
    <w:rsid w:val="00A03B5E"/>
    <w:rsid w:val="00A05EE3"/>
    <w:rsid w:val="00A15606"/>
    <w:rsid w:val="00A6452F"/>
    <w:rsid w:val="00A70504"/>
    <w:rsid w:val="00A74473"/>
    <w:rsid w:val="00AC5380"/>
    <w:rsid w:val="00AE3A1D"/>
    <w:rsid w:val="00B03D54"/>
    <w:rsid w:val="00B121AC"/>
    <w:rsid w:val="00B23646"/>
    <w:rsid w:val="00B7280F"/>
    <w:rsid w:val="00B8479F"/>
    <w:rsid w:val="00BA0AD4"/>
    <w:rsid w:val="00BC6EF0"/>
    <w:rsid w:val="00BF58F7"/>
    <w:rsid w:val="00C15A2B"/>
    <w:rsid w:val="00C30C17"/>
    <w:rsid w:val="00C50E13"/>
    <w:rsid w:val="00C850A3"/>
    <w:rsid w:val="00CA027C"/>
    <w:rsid w:val="00CD7FA0"/>
    <w:rsid w:val="00CE5641"/>
    <w:rsid w:val="00CF1D99"/>
    <w:rsid w:val="00D25EB5"/>
    <w:rsid w:val="00D3599A"/>
    <w:rsid w:val="00D97B24"/>
    <w:rsid w:val="00DC5E38"/>
    <w:rsid w:val="00DD6483"/>
    <w:rsid w:val="00DD75C1"/>
    <w:rsid w:val="00DF6E22"/>
    <w:rsid w:val="00E35642"/>
    <w:rsid w:val="00E4479C"/>
    <w:rsid w:val="00E64E1C"/>
    <w:rsid w:val="00E676C6"/>
    <w:rsid w:val="00EA3B56"/>
    <w:rsid w:val="00EB61D2"/>
    <w:rsid w:val="00EC277B"/>
    <w:rsid w:val="00EE0100"/>
    <w:rsid w:val="00F163D5"/>
    <w:rsid w:val="00F36815"/>
    <w:rsid w:val="00F41607"/>
    <w:rsid w:val="00F66628"/>
    <w:rsid w:val="00F766B7"/>
    <w:rsid w:val="00F829E7"/>
    <w:rsid w:val="00F834F9"/>
    <w:rsid w:val="00F87BA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2023-06-27T02:07:00Z</cp:lastPrinted>
  <dcterms:created xsi:type="dcterms:W3CDTF">2023-12-20T05:53:00Z</dcterms:created>
  <dcterms:modified xsi:type="dcterms:W3CDTF">2024-01-05T08:18:00Z</dcterms:modified>
</cp:coreProperties>
</file>