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741E068B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0394B68F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569EA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1CCF02BA" w:rsidR="00664E18" w:rsidRPr="00664E18" w:rsidRDefault="000908A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76F4F517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2481E3A6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05B2F9AB" w14:textId="0D6AD8EF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3D997133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363DF97" w14:textId="77777777" w:rsidR="00F27B25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  <w:sectPr w:rsidR="00F27B25" w:rsidSect="00732932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0F93C64D" w14:textId="4917CFDE" w:rsidR="000936F4" w:rsidRPr="00F27B25" w:rsidRDefault="00733367" w:rsidP="00F27B25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报价单</w:t>
      </w:r>
    </w:p>
    <w:p w14:paraId="3E6B0769" w14:textId="0AD73CC8" w:rsidR="00F27B25" w:rsidRPr="00F27B25" w:rsidRDefault="00F27B25" w:rsidP="00F27B25">
      <w:pPr>
        <w:jc w:val="center"/>
        <w:rPr>
          <w:rFonts w:ascii="华文楷体" w:eastAsia="华文楷体" w:hAnsi="华文楷体"/>
          <w:b/>
          <w:sz w:val="24"/>
          <w:szCs w:val="30"/>
        </w:rPr>
      </w:pPr>
      <w:r w:rsidRPr="00F27B25">
        <w:rPr>
          <w:rFonts w:ascii="华文楷体" w:eastAsia="华文楷体" w:hAnsi="华文楷体" w:hint="eastAsia"/>
          <w:b/>
          <w:sz w:val="24"/>
          <w:szCs w:val="30"/>
        </w:rPr>
        <w:t>医疗设备租赁报价单</w:t>
      </w:r>
    </w:p>
    <w:tbl>
      <w:tblPr>
        <w:tblStyle w:val="11"/>
        <w:tblpPr w:leftFromText="180" w:rightFromText="180" w:vertAnchor="text" w:horzAnchor="margin" w:tblpY="97"/>
        <w:tblW w:w="5000" w:type="pct"/>
        <w:tblLook w:val="04A0" w:firstRow="1" w:lastRow="0" w:firstColumn="1" w:lastColumn="0" w:noHBand="0" w:noVBand="1"/>
      </w:tblPr>
      <w:tblGrid>
        <w:gridCol w:w="715"/>
        <w:gridCol w:w="1675"/>
        <w:gridCol w:w="1406"/>
        <w:gridCol w:w="1556"/>
        <w:gridCol w:w="714"/>
        <w:gridCol w:w="1072"/>
        <w:gridCol w:w="714"/>
        <w:gridCol w:w="695"/>
        <w:gridCol w:w="1440"/>
        <w:gridCol w:w="1559"/>
        <w:gridCol w:w="1602"/>
        <w:gridCol w:w="1026"/>
      </w:tblGrid>
      <w:tr w:rsidR="00F27B25" w:rsidRPr="00F27B25" w14:paraId="7ACC2ACB" w14:textId="77777777" w:rsidTr="00E91FB6">
        <w:tc>
          <w:tcPr>
            <w:tcW w:w="252" w:type="pct"/>
            <w:vAlign w:val="center"/>
          </w:tcPr>
          <w:p w14:paraId="503FCFAA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91" w:type="pct"/>
            <w:vAlign w:val="center"/>
          </w:tcPr>
          <w:p w14:paraId="3B0E9D9A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496" w:type="pct"/>
            <w:vAlign w:val="center"/>
          </w:tcPr>
          <w:p w14:paraId="3AC0E58D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549" w:type="pct"/>
            <w:vAlign w:val="center"/>
          </w:tcPr>
          <w:p w14:paraId="15332C70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生产厂家</w:t>
            </w:r>
          </w:p>
        </w:tc>
        <w:tc>
          <w:tcPr>
            <w:tcW w:w="252" w:type="pct"/>
            <w:vAlign w:val="center"/>
          </w:tcPr>
          <w:p w14:paraId="673C92D6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378" w:type="pct"/>
            <w:vAlign w:val="center"/>
          </w:tcPr>
          <w:p w14:paraId="19DA06E4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型号规格</w:t>
            </w:r>
          </w:p>
        </w:tc>
        <w:tc>
          <w:tcPr>
            <w:tcW w:w="252" w:type="pct"/>
            <w:vAlign w:val="center"/>
          </w:tcPr>
          <w:p w14:paraId="5C4728ED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245" w:type="pct"/>
            <w:vAlign w:val="center"/>
          </w:tcPr>
          <w:p w14:paraId="30F9EC9B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508" w:type="pct"/>
            <w:vAlign w:val="center"/>
          </w:tcPr>
          <w:p w14:paraId="7EF6CE59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单台设备估价（万元）</w:t>
            </w:r>
          </w:p>
        </w:tc>
        <w:tc>
          <w:tcPr>
            <w:tcW w:w="550" w:type="pct"/>
            <w:vAlign w:val="center"/>
          </w:tcPr>
          <w:p w14:paraId="5D571694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单台租赁价（万元/年）</w:t>
            </w:r>
          </w:p>
        </w:tc>
        <w:tc>
          <w:tcPr>
            <w:tcW w:w="565" w:type="pct"/>
            <w:vAlign w:val="center"/>
          </w:tcPr>
          <w:p w14:paraId="710A1B7B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总租赁价（万元/3年）</w:t>
            </w:r>
          </w:p>
        </w:tc>
        <w:tc>
          <w:tcPr>
            <w:tcW w:w="362" w:type="pct"/>
            <w:vAlign w:val="center"/>
          </w:tcPr>
          <w:p w14:paraId="2BCD3738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备注</w:t>
            </w:r>
          </w:p>
        </w:tc>
      </w:tr>
      <w:tr w:rsidR="00F27B25" w:rsidRPr="00F27B25" w14:paraId="30E20B62" w14:textId="77777777" w:rsidTr="00E91FB6">
        <w:trPr>
          <w:trHeight w:val="506"/>
        </w:trPr>
        <w:tc>
          <w:tcPr>
            <w:tcW w:w="252" w:type="pct"/>
            <w:vAlign w:val="center"/>
          </w:tcPr>
          <w:p w14:paraId="0592AA95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6A6BAEB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255DAA55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  <w:vAlign w:val="center"/>
          </w:tcPr>
          <w:p w14:paraId="155C3402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0D43DBE4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7F575EEA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55E133D6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B8E8A42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665AE6EF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485A3A50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487BE096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363A5F2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  <w:tr w:rsidR="00F27B25" w:rsidRPr="00F27B25" w14:paraId="3CB41CAA" w14:textId="77777777" w:rsidTr="00E91FB6">
        <w:trPr>
          <w:trHeight w:val="556"/>
        </w:trPr>
        <w:tc>
          <w:tcPr>
            <w:tcW w:w="252" w:type="pct"/>
            <w:vAlign w:val="center"/>
          </w:tcPr>
          <w:p w14:paraId="6ADB799A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00D50255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06C73440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  <w:vAlign w:val="center"/>
          </w:tcPr>
          <w:p w14:paraId="232C25AA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6FADA264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733BBE4A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56000AF4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AB10609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5441677A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6C2B95D9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5F20A090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01BCA289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  <w:tr w:rsidR="00F27B25" w:rsidRPr="00F27B25" w14:paraId="4A14613E" w14:textId="77777777" w:rsidTr="00E91FB6">
        <w:trPr>
          <w:trHeight w:val="564"/>
        </w:trPr>
        <w:tc>
          <w:tcPr>
            <w:tcW w:w="252" w:type="pct"/>
            <w:vAlign w:val="center"/>
          </w:tcPr>
          <w:p w14:paraId="64BC76C1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2D24C885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772D5A33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  <w:vAlign w:val="center"/>
          </w:tcPr>
          <w:p w14:paraId="21EA4619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338FF264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  <w:vAlign w:val="center"/>
          </w:tcPr>
          <w:p w14:paraId="3452C0D8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  <w:vAlign w:val="center"/>
          </w:tcPr>
          <w:p w14:paraId="65BCE221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A3BE6A7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070C6645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01BC1121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26E9CAF9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721C7DD6" w14:textId="77777777" w:rsidR="00F27B25" w:rsidRPr="00F27B25" w:rsidRDefault="00F27B25" w:rsidP="00E91FB6">
            <w:pPr>
              <w:jc w:val="center"/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</w:tbl>
    <w:p w14:paraId="7B264885" w14:textId="77777777" w:rsidR="00F27B25" w:rsidRPr="00F27B25" w:rsidRDefault="00F27B25">
      <w:pPr>
        <w:widowControl/>
        <w:jc w:val="left"/>
        <w:rPr>
          <w:rFonts w:ascii="华文楷体" w:eastAsia="华文楷体" w:hAnsi="华文楷体"/>
        </w:rPr>
      </w:pPr>
    </w:p>
    <w:p w14:paraId="03B07484" w14:textId="77777777" w:rsidR="00F27B25" w:rsidRPr="00F27B25" w:rsidRDefault="00F27B25" w:rsidP="00F27B25">
      <w:pPr>
        <w:rPr>
          <w:rFonts w:ascii="华文楷体" w:eastAsia="华文楷体" w:hAnsi="华文楷体"/>
        </w:rPr>
      </w:pPr>
      <w:r w:rsidRPr="00F27B25">
        <w:rPr>
          <w:rFonts w:ascii="华文楷体" w:eastAsia="华文楷体" w:hAnsi="华文楷体" w:hint="eastAsia"/>
        </w:rPr>
        <w:t>备注：1．一个单位报名多个项目可加行。</w:t>
      </w:r>
    </w:p>
    <w:p w14:paraId="06B9098F" w14:textId="318E5490" w:rsidR="00F27B25" w:rsidRPr="00F27B25" w:rsidRDefault="00F27B25" w:rsidP="00F27B25">
      <w:pPr>
        <w:ind w:right="960" w:firstLineChars="300" w:firstLine="630"/>
        <w:jc w:val="left"/>
        <w:rPr>
          <w:rFonts w:ascii="华文楷体" w:eastAsia="华文楷体" w:hAnsi="华文楷体"/>
          <w:sz w:val="20"/>
          <w:szCs w:val="18"/>
        </w:rPr>
        <w:sectPr w:rsidR="00F27B25" w:rsidRPr="00F27B25" w:rsidSect="00F27B25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AndChars" w:linePitch="312"/>
        </w:sectPr>
      </w:pPr>
      <w:r w:rsidRPr="00F27B25">
        <w:rPr>
          <w:rFonts w:ascii="华文楷体" w:eastAsia="华文楷体" w:hAnsi="华文楷体" w:hint="eastAsia"/>
          <w:szCs w:val="18"/>
        </w:rPr>
        <w:t xml:space="preserve">2. </w:t>
      </w:r>
      <w:r w:rsidRPr="00F27B25">
        <w:rPr>
          <w:rFonts w:ascii="华文楷体" w:eastAsia="华文楷体" w:hAnsi="华文楷体" w:cs="宋体" w:hint="eastAsia"/>
          <w:color w:val="000000"/>
          <w:kern w:val="0"/>
          <w:szCs w:val="18"/>
        </w:rPr>
        <w:t>设备租赁报价</w:t>
      </w:r>
      <w:r w:rsidRPr="00F27B25">
        <w:rPr>
          <w:rFonts w:ascii="华文楷体" w:eastAsia="华文楷体" w:hAnsi="华文楷体" w:hint="eastAsia"/>
          <w:szCs w:val="18"/>
        </w:rPr>
        <w:t>：该报价包括合同期内全部设备的租金、设备折</w:t>
      </w:r>
      <w:bookmarkStart w:id="0" w:name="_GoBack"/>
      <w:bookmarkEnd w:id="0"/>
      <w:r w:rsidRPr="00F27B25">
        <w:rPr>
          <w:rFonts w:ascii="华文楷体" w:eastAsia="华文楷体" w:hAnsi="华文楷体" w:hint="eastAsia"/>
          <w:szCs w:val="18"/>
        </w:rPr>
        <w:t>旧费、设备的保修、维修保养等费用。每年的设备租赁费用固定不变。</w:t>
      </w:r>
    </w:p>
    <w:p w14:paraId="5A8851D5" w14:textId="77777777" w:rsidR="00F27B25" w:rsidRPr="00F64EA5" w:rsidRDefault="00F27B25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77777777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4D266EF4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21D88">
        <w:rPr>
          <w:rFonts w:ascii="华文楷体" w:eastAsia="华文楷体" w:hAnsi="华文楷体" w:hint="eastAsia"/>
          <w:szCs w:val="21"/>
        </w:rPr>
        <w:t>市场</w:t>
      </w:r>
      <w:r w:rsidR="00621D88">
        <w:rPr>
          <w:rFonts w:ascii="华文楷体" w:eastAsia="华文楷体" w:hAnsi="华文楷体"/>
          <w:szCs w:val="21"/>
        </w:rPr>
        <w:t>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2F6E003" w:rsidR="003C1F48" w:rsidRDefault="000908A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2A7FC63C" w:rsidR="003C1F48" w:rsidRPr="004A663F" w:rsidRDefault="004A612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</w:t>
      </w:r>
      <w:r w:rsidR="003C1F48">
        <w:rPr>
          <w:rFonts w:ascii="华文楷体" w:eastAsia="华文楷体" w:hAnsi="华文楷体" w:cs="Times New Roman" w:hint="eastAsia"/>
        </w:rPr>
        <w:t>参数</w:t>
      </w:r>
      <w:r w:rsidR="002B2B9D">
        <w:rPr>
          <w:rFonts w:ascii="华文楷体" w:eastAsia="华文楷体" w:hAnsi="华文楷体" w:cs="Times New Roman" w:hint="eastAsia"/>
        </w:rPr>
        <w:t>响应表</w:t>
      </w:r>
      <w:r w:rsidR="003C1F48">
        <w:rPr>
          <w:rFonts w:ascii="华文楷体" w:eastAsia="华文楷体" w:hAnsi="华文楷体" w:cs="Times New Roman" w:hint="eastAsia"/>
        </w:rPr>
        <w:t>及配置清单（</w:t>
      </w:r>
      <w:r w:rsidR="00806983">
        <w:rPr>
          <w:rFonts w:ascii="华文楷体" w:eastAsia="华文楷体" w:hAnsi="华文楷体" w:cs="Times New Roman" w:hint="eastAsia"/>
        </w:rPr>
        <w:t>附</w:t>
      </w:r>
      <w:r w:rsidR="003C1F48">
        <w:rPr>
          <w:rFonts w:ascii="华文楷体" w:eastAsia="华文楷体" w:hAnsi="华文楷体" w:cs="Times New Roman" w:hint="eastAsia"/>
        </w:rPr>
        <w:t>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3B057679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</w:t>
      </w:r>
      <w:r w:rsidR="00132F24">
        <w:rPr>
          <w:rFonts w:ascii="华文楷体" w:eastAsia="华文楷体" w:hAnsi="华文楷体" w:hint="eastAsia"/>
          <w:sz w:val="24"/>
          <w:szCs w:val="32"/>
        </w:rPr>
        <w:t>证</w:t>
      </w:r>
      <w:r w:rsidR="00DD688B">
        <w:rPr>
          <w:rFonts w:ascii="华文楷体" w:eastAsia="华文楷体" w:hAnsi="华文楷体" w:hint="eastAsia"/>
          <w:sz w:val="24"/>
          <w:szCs w:val="32"/>
        </w:rPr>
        <w:t>及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3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F27B25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B56BF" w14:textId="77777777" w:rsidR="00C04039" w:rsidRDefault="00C04039" w:rsidP="00580906">
      <w:r>
        <w:separator/>
      </w:r>
    </w:p>
  </w:endnote>
  <w:endnote w:type="continuationSeparator" w:id="0">
    <w:p w14:paraId="34F28DD6" w14:textId="77777777" w:rsidR="00C04039" w:rsidRDefault="00C04039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C04039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E91FB6" w:rsidRPr="00E91FB6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EC4EC" w14:textId="77777777" w:rsidR="00C04039" w:rsidRDefault="00C04039" w:rsidP="00580906">
      <w:r>
        <w:separator/>
      </w:r>
    </w:p>
  </w:footnote>
  <w:footnote w:type="continuationSeparator" w:id="0">
    <w:p w14:paraId="6CA6ABDD" w14:textId="77777777" w:rsidR="00C04039" w:rsidRDefault="00C04039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3CF3"/>
    <w:rsid w:val="000266DE"/>
    <w:rsid w:val="000532D2"/>
    <w:rsid w:val="000558B5"/>
    <w:rsid w:val="0008166D"/>
    <w:rsid w:val="000908A9"/>
    <w:rsid w:val="000936F4"/>
    <w:rsid w:val="00095F12"/>
    <w:rsid w:val="000B3372"/>
    <w:rsid w:val="000B57B0"/>
    <w:rsid w:val="000B68FF"/>
    <w:rsid w:val="000D6B7F"/>
    <w:rsid w:val="000E409D"/>
    <w:rsid w:val="00120F69"/>
    <w:rsid w:val="00132F24"/>
    <w:rsid w:val="001532E9"/>
    <w:rsid w:val="00156643"/>
    <w:rsid w:val="001569EA"/>
    <w:rsid w:val="0016308E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65593"/>
    <w:rsid w:val="002B2B9D"/>
    <w:rsid w:val="002C6C72"/>
    <w:rsid w:val="002D0C36"/>
    <w:rsid w:val="002D2F5C"/>
    <w:rsid w:val="002D4E75"/>
    <w:rsid w:val="002E61D3"/>
    <w:rsid w:val="002E7D54"/>
    <w:rsid w:val="002F0F08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123"/>
    <w:rsid w:val="004A663F"/>
    <w:rsid w:val="004B0979"/>
    <w:rsid w:val="004B5AF2"/>
    <w:rsid w:val="004E0029"/>
    <w:rsid w:val="005023FC"/>
    <w:rsid w:val="00516292"/>
    <w:rsid w:val="00526375"/>
    <w:rsid w:val="0055731D"/>
    <w:rsid w:val="0057742A"/>
    <w:rsid w:val="00580906"/>
    <w:rsid w:val="00584D13"/>
    <w:rsid w:val="00590B8A"/>
    <w:rsid w:val="005952AA"/>
    <w:rsid w:val="005C2657"/>
    <w:rsid w:val="005D3D43"/>
    <w:rsid w:val="00621D88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5FD3"/>
    <w:rsid w:val="00766DEC"/>
    <w:rsid w:val="00771D26"/>
    <w:rsid w:val="00773016"/>
    <w:rsid w:val="00782C11"/>
    <w:rsid w:val="007A6386"/>
    <w:rsid w:val="007A6DAE"/>
    <w:rsid w:val="00806983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6455B"/>
    <w:rsid w:val="00964BB6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A60E5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92477"/>
    <w:rsid w:val="00BC4ABF"/>
    <w:rsid w:val="00BC4B15"/>
    <w:rsid w:val="00BD2CBF"/>
    <w:rsid w:val="00BD34A0"/>
    <w:rsid w:val="00BD6D41"/>
    <w:rsid w:val="00BE792F"/>
    <w:rsid w:val="00C04039"/>
    <w:rsid w:val="00C4279C"/>
    <w:rsid w:val="00C81EE1"/>
    <w:rsid w:val="00CB4E73"/>
    <w:rsid w:val="00CC4A37"/>
    <w:rsid w:val="00CE6487"/>
    <w:rsid w:val="00CF2D75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D688B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71F37"/>
    <w:rsid w:val="00E8717A"/>
    <w:rsid w:val="00E91FB6"/>
    <w:rsid w:val="00EB395A"/>
    <w:rsid w:val="00EB647E"/>
    <w:rsid w:val="00ED42AC"/>
    <w:rsid w:val="00F10831"/>
    <w:rsid w:val="00F13612"/>
    <w:rsid w:val="00F13EB7"/>
    <w:rsid w:val="00F27B25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A0108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F27B2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135</cp:revision>
  <dcterms:created xsi:type="dcterms:W3CDTF">2022-01-25T01:55:00Z</dcterms:created>
  <dcterms:modified xsi:type="dcterms:W3CDTF">2024-04-03T05:44:00Z</dcterms:modified>
</cp:coreProperties>
</file>