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98B26">
      <w:pPr>
        <w:ind w:left="-1039" w:leftChars="-495" w:right="-932" w:rightChars="-444" w:firstLine="1285" w:firstLineChars="400"/>
        <w:rPr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浙江大学附属儿童医院（医疗）设备招标参数规格要求</w:t>
      </w:r>
    </w:p>
    <w:p w14:paraId="33183168">
      <w:pPr>
        <w:ind w:right="-340" w:rightChars="-162" w:firstLine="1506" w:firstLineChars="5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项目名称：免疫流水线设备租赁（滨江院区）</w:t>
      </w:r>
    </w:p>
    <w:p w14:paraId="2606C39A">
      <w:pPr>
        <w:ind w:right="-340" w:rightChars="-162" w:firstLine="1506" w:firstLineChars="5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使用科室：实验检验中心</w:t>
      </w:r>
    </w:p>
    <w:tbl>
      <w:tblPr>
        <w:tblStyle w:val="6"/>
        <w:tblW w:w="1017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1"/>
      </w:tblGrid>
      <w:tr w14:paraId="387A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  <w:tcBorders>
              <w:bottom w:val="single" w:color="auto" w:sz="4" w:space="0"/>
            </w:tcBorders>
          </w:tcPr>
          <w:p w14:paraId="63E4F4BD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14:paraId="562F5BAF">
            <w:pPr>
              <w:numPr>
                <w:ilvl w:val="0"/>
                <w:numId w:val="1"/>
              </w:numP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免疫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流水线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1条、全自动化学发光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免疫分析仪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9台。</w:t>
            </w:r>
          </w:p>
          <w:p w14:paraId="62FE5E7B">
            <w:pPr>
              <w:rPr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2、用途：适配于我院在用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免疫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检测。</w:t>
            </w:r>
          </w:p>
        </w:tc>
      </w:tr>
      <w:tr w14:paraId="13DC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10171" w:type="dxa"/>
          </w:tcPr>
          <w:p w14:paraId="6B22357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14:paraId="32ED16CE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免疫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流水线包括自动样本处理系统、全自动化学发光免疫分析仪。流水线采用电力驱动，非气源动力。</w:t>
            </w:r>
          </w:p>
          <w:p w14:paraId="65235497">
            <w:pPr>
              <w:adjustRightInd w:val="0"/>
              <w:snapToGrid w:val="0"/>
              <w:spacing w:line="360" w:lineRule="auto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提供全自动化学发光仪器等其它必要仪器的租赁服务（包括L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联机费用等）。</w:t>
            </w:r>
          </w:p>
          <w:p w14:paraId="67C98562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2.全自动化学发光免疫分析仪器要求：</w:t>
            </w:r>
          </w:p>
          <w:p w14:paraId="3F34AA66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（1）系统要求：</w:t>
            </w:r>
          </w:p>
          <w:p w14:paraId="4B40AD16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a.投标产品是该品牌最新型号仪器；</w:t>
            </w:r>
          </w:p>
          <w:p w14:paraId="390D3D4A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b.系统可配置自动去盖模块，减少气溶胶风险；</w:t>
            </w:r>
          </w:p>
          <w:p w14:paraId="6A14E0E6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c.全自动化学发光仪器需轨道化、模块化；分析仪可在现有基础上拓展分析模块，满足未来样本增长需求。</w:t>
            </w:r>
          </w:p>
          <w:p w14:paraId="18489D62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（2）进样要求：</w:t>
            </w:r>
          </w:p>
          <w:p w14:paraId="401B1F35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a.轨道进样系统样本位≥150管；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19F54E1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b.具有支持多种规格的样本管可以同时上样，方便用户，节省医院耗材使用成本；</w:t>
            </w:r>
          </w:p>
          <w:p w14:paraId="5396ECEE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c.具备急诊样本优先功能。</w:t>
            </w:r>
          </w:p>
          <w:p w14:paraId="445B0DD7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（3）分析要求：</w:t>
            </w:r>
          </w:p>
          <w:p w14:paraId="07758A58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a.单模块检测速度≥2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测试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小时；</w:t>
            </w:r>
          </w:p>
          <w:p w14:paraId="796E5A7B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b.具有样本液面检测、凝块检测、气泡检测以及样本量不足检测功能；</w:t>
            </w:r>
          </w:p>
          <w:p w14:paraId="39288FDE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c.单模块试剂位≥42个；</w:t>
            </w:r>
          </w:p>
          <w:p w14:paraId="0E23EDF0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d.试剂仓温度 2-12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，每天无需将机载试剂取出至冰箱储存；</w:t>
            </w:r>
          </w:p>
          <w:p w14:paraId="6FE892C4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e.仪器具有设置定时自动开关机功能； </w:t>
            </w:r>
          </w:p>
          <w:p w14:paraId="40E44B9D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f.具有试剂自动混匀功能，保持颗粒悬浮；</w:t>
            </w:r>
          </w:p>
          <w:p w14:paraId="17B0D428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g.具有在不停机状况下装卸载检测试剂盒、辅助试剂和耗材功能；</w:t>
            </w:r>
          </w:p>
          <w:p w14:paraId="25BBABEB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h.具有自动质控、自动校准、自动日保养等功能；</w:t>
            </w:r>
          </w:p>
          <w:p w14:paraId="2AF5A293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i.具有后处理标本储存器。</w:t>
            </w:r>
          </w:p>
          <w:p w14:paraId="5354C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（4）通讯功能：内置条形码阅读器，符合ASTM通讯协议，能实现双向通讯。</w:t>
            </w:r>
          </w:p>
          <w:p w14:paraId="06164167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2081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</w:tcPr>
          <w:p w14:paraId="37067308">
            <w:pPr>
              <w:ind w:firstLine="3654" w:firstLineChars="1300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14:paraId="6059A983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流水线配置要求：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进样模块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≥1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台，去盖模块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≥1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台；加盖模块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或具相似功能模块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)≥1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台；后处理存储系统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549EA5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全自动化学发光免疫分析仪器9套。</w:t>
            </w:r>
          </w:p>
        </w:tc>
      </w:tr>
      <w:tr w14:paraId="76AE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</w:tcPr>
          <w:p w14:paraId="470B780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14:paraId="455C707A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医疗器械注册证、生产许可证、营业执照（含租赁资质）、出厂质检合格证明；</w:t>
            </w:r>
          </w:p>
          <w:p w14:paraId="3F91B877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 w14:paraId="2FB9ABF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租赁期3年，租赁期内供应商承担设备维护保养、质检校准、计量检测、维修耗材，系统免费升级；</w:t>
            </w:r>
          </w:p>
          <w:p w14:paraId="615841EA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若设备发生故障，维修4小时内响应，无法及时修复则需提供相同品牌、规格型号的备用机，保证医院工作正常开展；</w:t>
            </w:r>
          </w:p>
          <w:p w14:paraId="1ECF1753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供应商需承担设备在安装调试、维护保养、质检校准过程中产生的试剂消耗；</w:t>
            </w:r>
          </w:p>
          <w:p w14:paraId="53430CB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供应需承担设备运行过程中产生的其他耗材费用；</w:t>
            </w:r>
          </w:p>
          <w:p w14:paraId="674001D4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租赁期内，因设备质量问题造成医院损失的，由供应商承担全部责任；</w:t>
            </w:r>
          </w:p>
          <w:p w14:paraId="2438A3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8、交货期：合同签订后1个月内。</w:t>
            </w:r>
          </w:p>
        </w:tc>
      </w:tr>
    </w:tbl>
    <w:p w14:paraId="01BA28B6">
      <w:pPr>
        <w:ind w:left="-991" w:leftChars="-472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E75BE"/>
    <w:multiLevelType w:val="singleLevel"/>
    <w:tmpl w:val="859E75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TJhOWNhNDFhZDlmM2Q0YzAxMDM1MzMyMTZmZjEifQ=="/>
  </w:docVars>
  <w:rsids>
    <w:rsidRoot w:val="00BA3862"/>
    <w:rsid w:val="0001697D"/>
    <w:rsid w:val="000416E4"/>
    <w:rsid w:val="00047AFE"/>
    <w:rsid w:val="00047F6D"/>
    <w:rsid w:val="00126A12"/>
    <w:rsid w:val="00191A89"/>
    <w:rsid w:val="00195ED7"/>
    <w:rsid w:val="001C5D21"/>
    <w:rsid w:val="001F160A"/>
    <w:rsid w:val="00232854"/>
    <w:rsid w:val="00265352"/>
    <w:rsid w:val="00281CFE"/>
    <w:rsid w:val="002A0188"/>
    <w:rsid w:val="002C16D8"/>
    <w:rsid w:val="002C2950"/>
    <w:rsid w:val="00314DD5"/>
    <w:rsid w:val="00321A15"/>
    <w:rsid w:val="00366175"/>
    <w:rsid w:val="0037003E"/>
    <w:rsid w:val="003C2997"/>
    <w:rsid w:val="003D054B"/>
    <w:rsid w:val="003E0222"/>
    <w:rsid w:val="003F5E17"/>
    <w:rsid w:val="0045039D"/>
    <w:rsid w:val="0046271F"/>
    <w:rsid w:val="0046781E"/>
    <w:rsid w:val="00470DC3"/>
    <w:rsid w:val="004A711D"/>
    <w:rsid w:val="004C3A9A"/>
    <w:rsid w:val="004C499F"/>
    <w:rsid w:val="0053475B"/>
    <w:rsid w:val="0054026E"/>
    <w:rsid w:val="00542261"/>
    <w:rsid w:val="005763EC"/>
    <w:rsid w:val="00597EEF"/>
    <w:rsid w:val="005A0719"/>
    <w:rsid w:val="005B7F5E"/>
    <w:rsid w:val="00631D1E"/>
    <w:rsid w:val="00632676"/>
    <w:rsid w:val="00642312"/>
    <w:rsid w:val="00651A27"/>
    <w:rsid w:val="00657EF5"/>
    <w:rsid w:val="00677EE5"/>
    <w:rsid w:val="006B5B28"/>
    <w:rsid w:val="006C1244"/>
    <w:rsid w:val="006D1FAA"/>
    <w:rsid w:val="006E3FF6"/>
    <w:rsid w:val="00730A61"/>
    <w:rsid w:val="00762F7C"/>
    <w:rsid w:val="0079136C"/>
    <w:rsid w:val="00791C94"/>
    <w:rsid w:val="007A4B2E"/>
    <w:rsid w:val="007B4A22"/>
    <w:rsid w:val="007E43B7"/>
    <w:rsid w:val="007F04B8"/>
    <w:rsid w:val="00822053"/>
    <w:rsid w:val="0083396F"/>
    <w:rsid w:val="0083519F"/>
    <w:rsid w:val="008869B2"/>
    <w:rsid w:val="008A45AC"/>
    <w:rsid w:val="008B4EAD"/>
    <w:rsid w:val="008F270E"/>
    <w:rsid w:val="009009E0"/>
    <w:rsid w:val="00907088"/>
    <w:rsid w:val="009100CB"/>
    <w:rsid w:val="00955D21"/>
    <w:rsid w:val="009A2837"/>
    <w:rsid w:val="009D47BF"/>
    <w:rsid w:val="00A26C29"/>
    <w:rsid w:val="00A33550"/>
    <w:rsid w:val="00A94F25"/>
    <w:rsid w:val="00AA4CB1"/>
    <w:rsid w:val="00AE0A62"/>
    <w:rsid w:val="00B3366C"/>
    <w:rsid w:val="00B6760E"/>
    <w:rsid w:val="00B82801"/>
    <w:rsid w:val="00B90844"/>
    <w:rsid w:val="00B90F1B"/>
    <w:rsid w:val="00BA3070"/>
    <w:rsid w:val="00BA3862"/>
    <w:rsid w:val="00BB01B3"/>
    <w:rsid w:val="00BC5377"/>
    <w:rsid w:val="00BF2698"/>
    <w:rsid w:val="00C26477"/>
    <w:rsid w:val="00C52EF4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E41A6C"/>
    <w:rsid w:val="00E87441"/>
    <w:rsid w:val="00E87D33"/>
    <w:rsid w:val="00E925B2"/>
    <w:rsid w:val="00EA03D2"/>
    <w:rsid w:val="00ED4FC3"/>
    <w:rsid w:val="00F31A99"/>
    <w:rsid w:val="00F37313"/>
    <w:rsid w:val="00F45C7B"/>
    <w:rsid w:val="00F504FF"/>
    <w:rsid w:val="00FB4D34"/>
    <w:rsid w:val="19654368"/>
    <w:rsid w:val="21C66766"/>
    <w:rsid w:val="23294AEC"/>
    <w:rsid w:val="28CD45E6"/>
    <w:rsid w:val="3545432D"/>
    <w:rsid w:val="3699519F"/>
    <w:rsid w:val="39BC5F9B"/>
    <w:rsid w:val="43497793"/>
    <w:rsid w:val="43A87259"/>
    <w:rsid w:val="46763C48"/>
    <w:rsid w:val="4E2D2F3B"/>
    <w:rsid w:val="4F6E5FA8"/>
    <w:rsid w:val="50296C27"/>
    <w:rsid w:val="5B915382"/>
    <w:rsid w:val="61900F75"/>
    <w:rsid w:val="6F697516"/>
    <w:rsid w:val="7AB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944</Words>
  <Characters>979</Characters>
  <Lines>8</Lines>
  <Paragraphs>2</Paragraphs>
  <TotalTime>9</TotalTime>
  <ScaleCrop>false</ScaleCrop>
  <LinksUpToDate>false</LinksUpToDate>
  <CharactersWithSpaces>1112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2022-03-10T04:35:00Z</dcterms:created>
  <dc:creator>sbk</dc:creator>
  <cp:lastModifiedBy>Nicole</cp:lastModifiedBy>
  <cp:lastPrinted>2024-07-10T08:44:00Z</cp:lastPrinted>
  <dcterms:modified xsi:type="dcterms:W3CDTF">2024-07-12T08:19:49Z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4AE3D6773F90416B8E5AF77953050C47_13</vt:lpwstr>
  </property>
</Properties>
</file>