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EA7BA">
      <w:pPr>
        <w:autoSpaceDE w:val="0"/>
        <w:autoSpaceDN w:val="0"/>
        <w:adjustRightInd w:val="0"/>
        <w:spacing w:before="312" w:line="360" w:lineRule="auto"/>
        <w:ind w:firstLine="2880" w:firstLineChars="400"/>
        <w:rPr>
          <w:rFonts w:ascii="华文楷体" w:hAnsi="华文楷体" w:eastAsia="华文楷体"/>
          <w:sz w:val="72"/>
          <w:szCs w:val="72"/>
          <w:lang w:val="zh-CN"/>
        </w:rPr>
      </w:pPr>
    </w:p>
    <w:p w14:paraId="306582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hAnsi="华文楷体" w:eastAsia="华文楷体"/>
          <w:sz w:val="56"/>
          <w:szCs w:val="56"/>
          <w:lang w:val="zh-CN"/>
        </w:rPr>
      </w:pPr>
      <w:r>
        <w:rPr>
          <w:rFonts w:ascii="华文楷体" w:hAnsi="华文楷体" w:eastAsia="华文楷体"/>
          <w:sz w:val="56"/>
          <w:szCs w:val="56"/>
          <w:lang w:val="zh-CN"/>
        </w:rPr>
        <w:t>浙江大学医学院附属儿童医院</w:t>
      </w:r>
    </w:p>
    <w:p w14:paraId="41532DA5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hAnsi="华文楷体" w:eastAsia="华文楷体"/>
          <w:sz w:val="96"/>
          <w:szCs w:val="96"/>
          <w:lang w:val="zh-CN"/>
        </w:rPr>
      </w:pPr>
      <w:r>
        <w:rPr>
          <w:rFonts w:ascii="华文楷体" w:hAnsi="华文楷体" w:eastAsia="华文楷体"/>
          <w:sz w:val="96"/>
          <w:szCs w:val="96"/>
          <w:lang w:val="zh-CN"/>
        </w:rPr>
        <w:t>院内自行采购</w:t>
      </w:r>
    </w:p>
    <w:p w14:paraId="2F0AE404">
      <w:pPr>
        <w:autoSpaceDE w:val="0"/>
        <w:autoSpaceDN w:val="0"/>
        <w:adjustRightInd w:val="0"/>
        <w:spacing w:line="720" w:lineRule="auto"/>
        <w:jc w:val="center"/>
        <w:rPr>
          <w:rFonts w:ascii="华文楷体" w:hAnsi="华文楷体" w:eastAsia="华文楷体"/>
          <w:sz w:val="56"/>
          <w:szCs w:val="56"/>
          <w:lang w:val="zh-CN"/>
        </w:rPr>
      </w:pPr>
      <w:r>
        <w:rPr>
          <w:rFonts w:hint="eastAsia" w:ascii="华文楷体" w:hAnsi="华文楷体" w:eastAsia="华文楷体"/>
          <w:sz w:val="56"/>
          <w:szCs w:val="56"/>
          <w:lang w:val="zh-CN"/>
        </w:rPr>
        <w:t>（</w:t>
      </w:r>
      <w:r>
        <w:rPr>
          <w:rFonts w:hint="eastAsia" w:ascii="华文楷体" w:hAnsi="华文楷体" w:eastAsia="华文楷体"/>
          <w:color w:val="000000" w:themeColor="text1"/>
          <w:sz w:val="56"/>
          <w:szCs w:val="56"/>
          <w:lang w:val="zh-CN"/>
        </w:rPr>
        <w:t>医疗设备</w:t>
      </w:r>
      <w:r>
        <w:rPr>
          <w:rFonts w:hint="eastAsia" w:ascii="华文楷体" w:hAnsi="华文楷体" w:eastAsia="华文楷体"/>
          <w:sz w:val="56"/>
          <w:szCs w:val="56"/>
          <w:lang w:val="zh-CN"/>
        </w:rPr>
        <w:t>类）</w:t>
      </w:r>
    </w:p>
    <w:p w14:paraId="4FDA3575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18"/>
          <w:szCs w:val="18"/>
          <w:lang w:val="zh-CN"/>
        </w:rPr>
      </w:pPr>
    </w:p>
    <w:p w14:paraId="0141B8B4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18"/>
          <w:szCs w:val="18"/>
          <w:lang w:val="zh-CN"/>
        </w:rPr>
      </w:pPr>
    </w:p>
    <w:p w14:paraId="515773C8">
      <w:pPr>
        <w:autoSpaceDE w:val="0"/>
        <w:autoSpaceDN w:val="0"/>
        <w:adjustRightInd w:val="0"/>
        <w:spacing w:line="360" w:lineRule="auto"/>
        <w:rPr>
          <w:rFonts w:ascii="华文楷体" w:hAnsi="华文楷体" w:eastAsia="华文楷体"/>
          <w:sz w:val="44"/>
          <w:szCs w:val="44"/>
          <w:lang w:val="zh-CN"/>
        </w:rPr>
      </w:pPr>
    </w:p>
    <w:p w14:paraId="2301A7CF">
      <w:pPr>
        <w:autoSpaceDE w:val="0"/>
        <w:autoSpaceDN w:val="0"/>
        <w:adjustRightInd w:val="0"/>
        <w:spacing w:line="360" w:lineRule="auto"/>
        <w:rPr>
          <w:rFonts w:ascii="华文楷体" w:hAnsi="华文楷体" w:eastAsia="华文楷体"/>
          <w:sz w:val="44"/>
          <w:szCs w:val="44"/>
          <w:lang w:val="zh-CN"/>
        </w:rPr>
      </w:pPr>
    </w:p>
    <w:p w14:paraId="118F8193"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44"/>
          <w:szCs w:val="44"/>
          <w:u w:val="single"/>
          <w:lang w:val="zh-CN"/>
        </w:rPr>
      </w:pPr>
      <w:r>
        <w:rPr>
          <w:rFonts w:ascii="华文楷体" w:hAnsi="华文楷体" w:eastAsia="华文楷体"/>
          <w:sz w:val="44"/>
          <w:szCs w:val="44"/>
          <w:lang w:val="zh-CN"/>
        </w:rPr>
        <w:t>项目名称：</w:t>
      </w:r>
    </w:p>
    <w:p w14:paraId="496AA1EB"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44"/>
          <w:szCs w:val="44"/>
          <w:lang w:val="zh-CN"/>
        </w:rPr>
      </w:pPr>
      <w:r>
        <w:rPr>
          <w:rFonts w:ascii="华文楷体" w:hAnsi="华文楷体" w:eastAsia="华文楷体"/>
          <w:sz w:val="44"/>
          <w:szCs w:val="44"/>
          <w:lang w:val="zh-CN"/>
        </w:rPr>
        <w:t>供应商名称：</w:t>
      </w:r>
    </w:p>
    <w:p w14:paraId="1AD29315">
      <w:pPr>
        <w:pStyle w:val="5"/>
        <w:spacing w:line="360" w:lineRule="auto"/>
        <w:ind w:left="0" w:leftChars="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日期</w:t>
      </w:r>
      <w:r>
        <w:rPr>
          <w:rFonts w:ascii="华文楷体" w:hAnsi="华文楷体" w:eastAsia="华文楷体"/>
        </w:rPr>
        <w:t>：</w:t>
      </w:r>
      <w:r>
        <w:rPr>
          <w:rFonts w:hint="eastAsia" w:ascii="华文楷体" w:hAnsi="华文楷体" w:eastAsia="华文楷体"/>
        </w:rPr>
        <w:t>2</w:t>
      </w:r>
      <w:r>
        <w:rPr>
          <w:rFonts w:ascii="华文楷体" w:hAnsi="华文楷体" w:eastAsia="华文楷体"/>
        </w:rPr>
        <w:t>02</w:t>
      </w:r>
      <w:r>
        <w:rPr>
          <w:rFonts w:hint="eastAsia" w:ascii="华文楷体" w:hAnsi="华文楷体" w:eastAsia="华文楷体"/>
        </w:rPr>
        <w:t>4年 月 日</w:t>
      </w:r>
    </w:p>
    <w:p w14:paraId="1B6156E3">
      <w:pPr>
        <w:rPr>
          <w:rFonts w:ascii="华文楷体" w:hAnsi="华文楷体" w:eastAsia="华文楷体"/>
        </w:rPr>
      </w:pPr>
    </w:p>
    <w:p w14:paraId="004EF62B">
      <w:pPr>
        <w:rPr>
          <w:rFonts w:ascii="华文楷体" w:hAnsi="华文楷体" w:eastAsia="华文楷体"/>
        </w:rPr>
      </w:pPr>
    </w:p>
    <w:p w14:paraId="2141735F">
      <w:pPr>
        <w:pStyle w:val="3"/>
        <w:jc w:val="center"/>
        <w:rPr>
          <w:rFonts w:ascii="华文楷体" w:hAnsi="华文楷体" w:eastAsia="华文楷体" w:cs="Times New Roma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华文楷体" w:hAnsi="华文楷体" w:eastAsia="华文楷体" w:cs="Times New Roman"/>
        </w:rPr>
        <w:br w:type="page"/>
      </w:r>
    </w:p>
    <w:p w14:paraId="123C5395">
      <w:pPr>
        <w:pStyle w:val="3"/>
        <w:jc w:val="center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</w:rPr>
        <w:t>报名</w:t>
      </w:r>
      <w:r>
        <w:rPr>
          <w:rFonts w:ascii="华文楷体" w:hAnsi="华文楷体" w:eastAsia="华文楷体" w:cs="Times New Roman"/>
        </w:rPr>
        <w:t>文件目录（按顺序）</w:t>
      </w:r>
    </w:p>
    <w:p w14:paraId="2F5F45D5"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一、报名须知</w:t>
      </w:r>
    </w:p>
    <w:p w14:paraId="7506D9E3"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二、供应商报名登记表</w:t>
      </w:r>
    </w:p>
    <w:p w14:paraId="22E1CDAE"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三、供应商通讯地址及联系方式</w:t>
      </w:r>
    </w:p>
    <w:p w14:paraId="4B9C5B8F"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四、法定代表人授权委托书</w:t>
      </w:r>
    </w:p>
    <w:p w14:paraId="48716480"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五、项目参数响应表</w:t>
      </w:r>
    </w:p>
    <w:p w14:paraId="41295D63"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六、无重大违法行为承诺书</w:t>
      </w:r>
    </w:p>
    <w:p w14:paraId="6AF08577"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七、相关证照</w:t>
      </w:r>
    </w:p>
    <w:p w14:paraId="283D12A7">
      <w:pPr>
        <w:pStyle w:val="16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营业执照</w:t>
      </w:r>
    </w:p>
    <w:p w14:paraId="4A016436">
      <w:pPr>
        <w:pStyle w:val="16"/>
        <w:numPr>
          <w:ilvl w:val="0"/>
          <w:numId w:val="1"/>
        </w:numPr>
        <w:spacing w:line="360" w:lineRule="auto"/>
        <w:ind w:firstLineChars="0"/>
        <w:rPr>
          <w:rFonts w:ascii="华文楷体" w:hAnsi="华文楷体" w:eastAsia="华文楷体"/>
          <w:sz w:val="24"/>
          <w:szCs w:val="32"/>
        </w:rPr>
      </w:pPr>
      <w:r>
        <w:rPr>
          <w:rFonts w:ascii="华文楷体" w:hAnsi="华文楷体" w:eastAsia="华文楷体"/>
          <w:sz w:val="28"/>
          <w:szCs w:val="36"/>
        </w:rPr>
        <w:t>医疗器械经营有效证照</w:t>
      </w:r>
      <w:r>
        <w:rPr>
          <w:rFonts w:ascii="华文楷体" w:hAnsi="华文楷体" w:eastAsia="华文楷体"/>
        </w:rPr>
        <w:t>（适用于按医疗器械管理的设备）</w:t>
      </w:r>
    </w:p>
    <w:p w14:paraId="326E59C3">
      <w:pPr>
        <w:pStyle w:val="16"/>
        <w:numPr>
          <w:ilvl w:val="0"/>
          <w:numId w:val="1"/>
        </w:numPr>
        <w:spacing w:line="360" w:lineRule="auto"/>
        <w:ind w:firstLineChars="0"/>
        <w:rPr>
          <w:rFonts w:ascii="华文楷体" w:hAnsi="华文楷体" w:eastAsia="华文楷体"/>
          <w:sz w:val="24"/>
          <w:szCs w:val="32"/>
        </w:rPr>
      </w:pPr>
      <w:r>
        <w:rPr>
          <w:rFonts w:ascii="华文楷体" w:hAnsi="华文楷体" w:eastAsia="华文楷体"/>
          <w:sz w:val="28"/>
          <w:szCs w:val="36"/>
        </w:rPr>
        <w:t>医疗器械产品有效证件</w:t>
      </w:r>
      <w:r>
        <w:rPr>
          <w:rFonts w:ascii="华文楷体" w:hAnsi="华文楷体" w:eastAsia="华文楷体"/>
        </w:rPr>
        <w:t>（适用于按医疗器械管理的设备）</w:t>
      </w:r>
    </w:p>
    <w:p w14:paraId="4E766821">
      <w:pPr>
        <w:pStyle w:val="16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生产厂家生产许可证</w:t>
      </w:r>
    </w:p>
    <w:p w14:paraId="2F858F1C">
      <w:pPr>
        <w:pStyle w:val="16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生产厂家营业执照</w:t>
      </w:r>
    </w:p>
    <w:p w14:paraId="31CFE5D6">
      <w:pPr>
        <w:pStyle w:val="16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生产厂家对</w:t>
      </w:r>
      <w:r>
        <w:rPr>
          <w:rFonts w:hint="eastAsia" w:ascii="华文楷体" w:hAnsi="华文楷体" w:eastAsia="华文楷体"/>
          <w:sz w:val="28"/>
          <w:szCs w:val="36"/>
        </w:rPr>
        <w:t>供应</w:t>
      </w:r>
      <w:r>
        <w:rPr>
          <w:rFonts w:ascii="华文楷体" w:hAnsi="华文楷体" w:eastAsia="华文楷体"/>
          <w:sz w:val="28"/>
          <w:szCs w:val="36"/>
        </w:rPr>
        <w:t>商的授权书</w:t>
      </w:r>
      <w:r>
        <w:rPr>
          <w:rFonts w:hint="eastAsia" w:ascii="华文楷体" w:hAnsi="华文楷体" w:eastAsia="华文楷体"/>
          <w:sz w:val="28"/>
          <w:szCs w:val="36"/>
        </w:rPr>
        <w:t>等</w:t>
      </w:r>
    </w:p>
    <w:p w14:paraId="19D1109A">
      <w:pPr>
        <w:pStyle w:val="16"/>
        <w:numPr>
          <w:ilvl w:val="0"/>
          <w:numId w:val="1"/>
        </w:numPr>
        <w:ind w:firstLineChars="0"/>
        <w:rPr>
          <w:rFonts w:hint="eastAsia"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</w:rPr>
        <w:t>出厂质检合格证明</w:t>
      </w:r>
    </w:p>
    <w:p w14:paraId="0FB11338">
      <w:pPr>
        <w:widowControl/>
        <w:jc w:val="left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</w:rPr>
        <w:t>八</w:t>
      </w:r>
      <w:r>
        <w:rPr>
          <w:rFonts w:ascii="华文楷体" w:hAnsi="华文楷体" w:eastAsia="华文楷体"/>
          <w:sz w:val="28"/>
          <w:szCs w:val="36"/>
        </w:rPr>
        <w:t>、其他</w:t>
      </w:r>
      <w:bookmarkStart w:id="1" w:name="_GoBack"/>
      <w:bookmarkEnd w:id="1"/>
      <w:r>
        <w:rPr>
          <w:rFonts w:ascii="华文楷体" w:hAnsi="华文楷体" w:eastAsia="华文楷体"/>
          <w:sz w:val="28"/>
          <w:szCs w:val="36"/>
        </w:rPr>
        <w:t>资料</w:t>
      </w:r>
    </w:p>
    <w:p w14:paraId="173B01F8">
      <w:pPr>
        <w:pStyle w:val="16"/>
        <w:numPr>
          <w:ilvl w:val="0"/>
          <w:numId w:val="2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产品</w:t>
      </w:r>
      <w:r>
        <w:rPr>
          <w:rFonts w:hint="eastAsia" w:ascii="华文楷体" w:hAnsi="华文楷体" w:eastAsia="华文楷体"/>
          <w:sz w:val="28"/>
          <w:szCs w:val="36"/>
        </w:rPr>
        <w:t>彩页/</w:t>
      </w:r>
      <w:r>
        <w:rPr>
          <w:rFonts w:ascii="华文楷体" w:hAnsi="华文楷体" w:eastAsia="华文楷体"/>
          <w:sz w:val="28"/>
          <w:szCs w:val="36"/>
        </w:rPr>
        <w:t>图片</w:t>
      </w:r>
    </w:p>
    <w:p w14:paraId="4DC74A87">
      <w:pPr>
        <w:pStyle w:val="16"/>
        <w:numPr>
          <w:ilvl w:val="0"/>
          <w:numId w:val="2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</w:rPr>
        <w:t>相同产品</w:t>
      </w:r>
      <w:r>
        <w:rPr>
          <w:rFonts w:ascii="华文楷体" w:hAnsi="华文楷体" w:eastAsia="华文楷体"/>
          <w:sz w:val="28"/>
          <w:szCs w:val="36"/>
        </w:rPr>
        <w:t>销售业绩</w:t>
      </w:r>
    </w:p>
    <w:p w14:paraId="47BEA4D6">
      <w:pPr>
        <w:widowControl/>
        <w:jc w:val="left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</w:rPr>
        <w:t>九</w:t>
      </w:r>
      <w:r>
        <w:rPr>
          <w:rFonts w:ascii="华文楷体" w:hAnsi="华文楷体" w:eastAsia="华文楷体"/>
          <w:sz w:val="28"/>
          <w:szCs w:val="36"/>
        </w:rPr>
        <w:t>、</w:t>
      </w:r>
      <w:r>
        <w:rPr>
          <w:rFonts w:hint="eastAsia" w:ascii="华文楷体" w:hAnsi="华文楷体" w:eastAsia="华文楷体"/>
          <w:sz w:val="28"/>
          <w:szCs w:val="36"/>
        </w:rPr>
        <w:t>中小企业声明函（如有）</w:t>
      </w:r>
    </w:p>
    <w:p w14:paraId="71830929">
      <w:pPr>
        <w:widowControl/>
        <w:jc w:val="left"/>
        <w:rPr>
          <w:rFonts w:ascii="华文楷体" w:hAnsi="华文楷体" w:eastAsia="华文楷体"/>
          <w:sz w:val="24"/>
          <w:szCs w:val="32"/>
        </w:rPr>
      </w:pPr>
    </w:p>
    <w:p w14:paraId="4B036E38">
      <w:pPr>
        <w:widowControl/>
        <w:jc w:val="left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br w:type="page"/>
      </w:r>
    </w:p>
    <w:p w14:paraId="5DA82BCA"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t>一、报名须知</w:t>
      </w:r>
    </w:p>
    <w:p w14:paraId="17A4CF3C">
      <w:pPr>
        <w:pStyle w:val="16"/>
        <w:numPr>
          <w:ilvl w:val="0"/>
          <w:numId w:val="3"/>
        </w:numPr>
        <w:ind w:firstLineChars="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所供设备参数和配置符合医院使用需求</w:t>
      </w:r>
      <w:r>
        <w:rPr>
          <w:rFonts w:ascii="华文楷体" w:hAnsi="华文楷体" w:eastAsia="华文楷体"/>
          <w:sz w:val="24"/>
        </w:rPr>
        <w:t>。</w:t>
      </w:r>
    </w:p>
    <w:p w14:paraId="28AEE506">
      <w:pPr>
        <w:pStyle w:val="16"/>
        <w:numPr>
          <w:ilvl w:val="0"/>
          <w:numId w:val="3"/>
        </w:numPr>
        <w:ind w:firstLineChars="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设备运输、安装至正常使用所产生的一切费用由供应商承担</w:t>
      </w:r>
      <w:r>
        <w:rPr>
          <w:rFonts w:ascii="华文楷体" w:hAnsi="华文楷体" w:eastAsia="华文楷体"/>
          <w:sz w:val="24"/>
        </w:rPr>
        <w:t>。</w:t>
      </w:r>
    </w:p>
    <w:p w14:paraId="5894E1CF">
      <w:pPr>
        <w:pStyle w:val="16"/>
        <w:numPr>
          <w:ilvl w:val="0"/>
          <w:numId w:val="3"/>
        </w:numPr>
        <w:ind w:firstLineChars="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设备如有耗材必须提供耗材价格，医用一次性耗材必须在浙江省药械平台中标或有阳光采购代码</w:t>
      </w:r>
      <w:r>
        <w:rPr>
          <w:rFonts w:ascii="华文楷体" w:hAnsi="华文楷体" w:eastAsia="华文楷体"/>
          <w:sz w:val="24"/>
        </w:rPr>
        <w:t>。</w:t>
      </w:r>
    </w:p>
    <w:p w14:paraId="62A798BD">
      <w:pPr>
        <w:pStyle w:val="16"/>
        <w:numPr>
          <w:ilvl w:val="0"/>
          <w:numId w:val="3"/>
        </w:numPr>
        <w:ind w:firstLineChars="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提供设备联网数据接口类型及协议，并协助完成设备与医院网络的互联互通，相关费用由设备供应商承担（如有）。</w:t>
      </w:r>
      <w:r>
        <w:rPr>
          <w:rFonts w:ascii="华文楷体" w:hAnsi="华文楷体" w:eastAsia="华文楷体"/>
          <w:sz w:val="24"/>
        </w:rPr>
        <w:t xml:space="preserve"> </w:t>
      </w:r>
    </w:p>
    <w:p w14:paraId="529B82FF">
      <w:pPr>
        <w:pStyle w:val="16"/>
        <w:numPr>
          <w:ilvl w:val="0"/>
          <w:numId w:val="3"/>
        </w:numPr>
        <w:ind w:firstLineChars="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提供设备首次质检、调试、计量等工作（如需）</w:t>
      </w:r>
      <w:r>
        <w:rPr>
          <w:rFonts w:ascii="华文楷体" w:hAnsi="华文楷体" w:eastAsia="华文楷体"/>
          <w:sz w:val="24"/>
        </w:rPr>
        <w:t>。</w:t>
      </w:r>
    </w:p>
    <w:p w14:paraId="32FD3F8A">
      <w:pPr>
        <w:pStyle w:val="16"/>
        <w:numPr>
          <w:ilvl w:val="0"/>
          <w:numId w:val="3"/>
        </w:numPr>
        <w:ind w:firstLineChars="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安装时提供用户操作手册、维修手册、简易操作规程等相关资料。</w:t>
      </w:r>
    </w:p>
    <w:p w14:paraId="387B4EE0">
      <w:pPr>
        <w:pStyle w:val="16"/>
        <w:numPr>
          <w:ilvl w:val="0"/>
          <w:numId w:val="3"/>
        </w:numPr>
        <w:ind w:firstLineChars="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设备软件永久免费升级（如有）</w:t>
      </w:r>
    </w:p>
    <w:p w14:paraId="6D8DB4A0">
      <w:pPr>
        <w:pStyle w:val="16"/>
        <w:numPr>
          <w:ilvl w:val="0"/>
          <w:numId w:val="3"/>
        </w:numPr>
        <w:ind w:firstLineChars="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提供必要的人员培训服务（如需）。</w:t>
      </w:r>
    </w:p>
    <w:p w14:paraId="70574260">
      <w:pPr>
        <w:ind w:firstLine="420"/>
        <w:rPr>
          <w:rFonts w:ascii="华文楷体" w:hAnsi="华文楷体" w:eastAsia="华文楷体"/>
          <w:sz w:val="24"/>
        </w:rPr>
      </w:pPr>
    </w:p>
    <w:p w14:paraId="5E9A5E93">
      <w:pPr>
        <w:ind w:firstLine="42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632B176D">
      <w:pPr>
        <w:ind w:firstLine="42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72E8B44">
      <w:pPr>
        <w:rPr>
          <w:rFonts w:ascii="华文楷体" w:hAnsi="华文楷体" w:eastAsia="华文楷体"/>
          <w:b/>
          <w:bCs/>
          <w:sz w:val="24"/>
        </w:rPr>
      </w:pPr>
    </w:p>
    <w:p w14:paraId="1FA15AF0">
      <w:pPr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供应商(盖单):                       签名:</w:t>
      </w:r>
    </w:p>
    <w:p w14:paraId="0C2A7B9D">
      <w:pPr>
        <w:rPr>
          <w:rFonts w:ascii="华文楷体" w:hAnsi="华文楷体" w:eastAsia="华文楷体"/>
        </w:rPr>
      </w:pPr>
    </w:p>
    <w:p w14:paraId="54D4E204">
      <w:pPr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日期</w:t>
      </w:r>
      <w:r>
        <w:rPr>
          <w:rFonts w:ascii="华文楷体" w:hAnsi="华文楷体" w:eastAsia="华文楷体"/>
          <w:sz w:val="24"/>
        </w:rPr>
        <w:t>：  年  月  日</w:t>
      </w:r>
    </w:p>
    <w:p w14:paraId="05EFA533">
      <w:pPr>
        <w:rPr>
          <w:rFonts w:ascii="华文楷体" w:hAnsi="华文楷体" w:eastAsia="华文楷体"/>
        </w:rPr>
      </w:pPr>
    </w:p>
    <w:p w14:paraId="55A13EA9"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br w:type="page"/>
      </w:r>
      <w:r>
        <w:rPr>
          <w:rFonts w:ascii="华文楷体" w:hAnsi="华文楷体" w:eastAsia="华文楷体" w:cs="Times New Roman"/>
        </w:rPr>
        <w:t>二、供应商报名登记表</w:t>
      </w:r>
    </w:p>
    <w:p w14:paraId="25EDCEE2">
      <w:pPr>
        <w:widowControl/>
        <w:jc w:val="left"/>
        <w:rPr>
          <w:rFonts w:ascii="华文楷体" w:hAnsi="华文楷体" w:eastAsia="华文楷体"/>
        </w:rPr>
      </w:pPr>
    </w:p>
    <w:p w14:paraId="2F2686C0">
      <w:pPr>
        <w:jc w:val="center"/>
        <w:rPr>
          <w:rFonts w:ascii="华文楷体" w:hAnsi="华文楷体" w:eastAsia="华文楷体"/>
          <w:b/>
          <w:szCs w:val="21"/>
        </w:rPr>
      </w:pPr>
      <w:r>
        <w:rPr>
          <w:rFonts w:ascii="华文楷体" w:hAnsi="华文楷体" w:eastAsia="华文楷体"/>
          <w:b/>
          <w:szCs w:val="21"/>
        </w:rPr>
        <w:t>供应商报名登记表</w:t>
      </w:r>
    </w:p>
    <w:p w14:paraId="740C34A3">
      <w:pPr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报名时间</w:t>
      </w:r>
      <w:r>
        <w:rPr>
          <w:rFonts w:ascii="华文楷体" w:hAnsi="华文楷体" w:eastAsia="华文楷体"/>
          <w:szCs w:val="21"/>
        </w:rPr>
        <w:t>：</w:t>
      </w:r>
      <w:r>
        <w:rPr>
          <w:rFonts w:hint="eastAsia" w:ascii="华文楷体" w:hAnsi="华文楷体" w:eastAsia="华文楷体"/>
          <w:szCs w:val="21"/>
        </w:rPr>
        <w:t>2</w:t>
      </w:r>
      <w:r>
        <w:rPr>
          <w:rFonts w:ascii="华文楷体" w:hAnsi="华文楷体" w:eastAsia="华文楷体"/>
          <w:szCs w:val="21"/>
        </w:rPr>
        <w:t>02</w:t>
      </w:r>
      <w:r>
        <w:rPr>
          <w:rFonts w:hint="eastAsia" w:ascii="华文楷体" w:hAnsi="华文楷体" w:eastAsia="华文楷体"/>
          <w:szCs w:val="21"/>
        </w:rPr>
        <w:t xml:space="preserve">4年 </w:t>
      </w:r>
      <w:r>
        <w:rPr>
          <w:rFonts w:ascii="华文楷体" w:hAnsi="华文楷体" w:eastAsia="华文楷体"/>
          <w:szCs w:val="21"/>
        </w:rPr>
        <w:t xml:space="preserve"> </w:t>
      </w:r>
      <w:r>
        <w:rPr>
          <w:rFonts w:hint="eastAsia" w:ascii="华文楷体" w:hAnsi="华文楷体" w:eastAsia="华文楷体"/>
          <w:szCs w:val="21"/>
        </w:rPr>
        <w:t xml:space="preserve">月 </w:t>
      </w:r>
      <w:r>
        <w:rPr>
          <w:rFonts w:ascii="华文楷体" w:hAnsi="华文楷体" w:eastAsia="华文楷体"/>
          <w:szCs w:val="21"/>
        </w:rPr>
        <w:t xml:space="preserve"> </w:t>
      </w:r>
      <w:r>
        <w:rPr>
          <w:rFonts w:hint="eastAsia" w:ascii="华文楷体" w:hAnsi="华文楷体" w:eastAsia="华文楷体"/>
          <w:szCs w:val="21"/>
        </w:rPr>
        <w:t>日</w:t>
      </w:r>
    </w:p>
    <w:tbl>
      <w:tblPr>
        <w:tblStyle w:val="10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576"/>
        <w:gridCol w:w="1544"/>
        <w:gridCol w:w="1261"/>
        <w:gridCol w:w="840"/>
        <w:gridCol w:w="1542"/>
        <w:gridCol w:w="982"/>
      </w:tblGrid>
      <w:tr w14:paraId="78B669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5" w:type="pct"/>
            <w:vAlign w:val="center"/>
          </w:tcPr>
          <w:p w14:paraId="134C3699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924" w:type="pct"/>
            <w:vAlign w:val="center"/>
          </w:tcPr>
          <w:p w14:paraId="6DD735EA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906" w:type="pct"/>
            <w:vAlign w:val="center"/>
          </w:tcPr>
          <w:p w14:paraId="743C43E5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产</w:t>
            </w: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地</w:t>
            </w: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740" w:type="pct"/>
            <w:vAlign w:val="center"/>
          </w:tcPr>
          <w:p w14:paraId="4705ABFD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493" w:type="pct"/>
            <w:vAlign w:val="center"/>
          </w:tcPr>
          <w:p w14:paraId="102A0FCD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905" w:type="pct"/>
            <w:vAlign w:val="center"/>
          </w:tcPr>
          <w:p w14:paraId="38ACE132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有无一次性使用耗材</w:t>
            </w:r>
          </w:p>
        </w:tc>
        <w:tc>
          <w:tcPr>
            <w:tcW w:w="576" w:type="pct"/>
            <w:vAlign w:val="center"/>
          </w:tcPr>
          <w:p w14:paraId="5B481E11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有无易耗品</w:t>
            </w:r>
          </w:p>
        </w:tc>
      </w:tr>
      <w:tr w14:paraId="020886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5" w:type="pct"/>
            <w:vAlign w:val="center"/>
          </w:tcPr>
          <w:p w14:paraId="08F5D46F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59E3554E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014C66E8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6B149664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467FAB7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2AE1A17D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2CFD0729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  <w:tr w14:paraId="0EF581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5" w:type="pct"/>
            <w:vAlign w:val="center"/>
          </w:tcPr>
          <w:p w14:paraId="1C0BE94F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100238D9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404B8957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2CE0A46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12C8A24A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3606AAE1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38D643D8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</w:tbl>
    <w:p w14:paraId="7B799309">
      <w:pPr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备注：</w:t>
      </w:r>
      <w:r>
        <w:rPr>
          <w:rFonts w:hint="eastAsia" w:ascii="华文楷体" w:hAnsi="华文楷体" w:eastAsia="华文楷体"/>
          <w:szCs w:val="21"/>
        </w:rPr>
        <w:t>1.</w:t>
      </w:r>
      <w:r>
        <w:rPr>
          <w:rFonts w:ascii="华文楷体" w:hAnsi="华文楷体" w:eastAsia="华文楷体"/>
          <w:szCs w:val="21"/>
        </w:rPr>
        <w:t>一个单位报名多个项目可加行</w:t>
      </w:r>
      <w:r>
        <w:rPr>
          <w:rFonts w:hint="eastAsia" w:ascii="华文楷体" w:hAnsi="华文楷体" w:eastAsia="华文楷体"/>
          <w:szCs w:val="21"/>
        </w:rPr>
        <w:t>；</w:t>
      </w:r>
    </w:p>
    <w:p w14:paraId="020AB2EA">
      <w:pPr>
        <w:ind w:firstLine="630" w:firstLineChars="3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2. 如有一次性使用耗材或易耗品需注明具体名称。</w:t>
      </w:r>
    </w:p>
    <w:p w14:paraId="6F7E6B2F">
      <w:pPr>
        <w:widowControl/>
        <w:jc w:val="left"/>
        <w:rPr>
          <w:rFonts w:ascii="华文楷体" w:hAnsi="华文楷体" w:eastAsia="华文楷体"/>
        </w:rPr>
      </w:pPr>
    </w:p>
    <w:p w14:paraId="5FE2E269">
      <w:pPr>
        <w:pStyle w:val="3"/>
        <w:jc w:val="left"/>
        <w:rPr>
          <w:rFonts w:ascii="华文楷体" w:hAnsi="华文楷体" w:eastAsia="华文楷体" w:cs="Times New Roman"/>
        </w:rPr>
      </w:pPr>
      <w:bookmarkStart w:id="0" w:name="_Hlk94001192"/>
      <w:r>
        <w:rPr>
          <w:rFonts w:ascii="华文楷体" w:hAnsi="华文楷体" w:eastAsia="华文楷体" w:cs="Times New Roman"/>
        </w:rPr>
        <w:t>三、供应商通讯地址及联系方式</w:t>
      </w:r>
    </w:p>
    <w:bookmarkEnd w:id="0"/>
    <w:p w14:paraId="1E14BC20"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供应商全称：</w:t>
      </w:r>
    </w:p>
    <w:p w14:paraId="1C81D345"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通讯地址：</w:t>
      </w:r>
    </w:p>
    <w:p w14:paraId="3B92C805"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联系人：</w:t>
      </w:r>
    </w:p>
    <w:p w14:paraId="09104C60"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联系手机：</w:t>
      </w:r>
    </w:p>
    <w:p w14:paraId="514EA935"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联系邮箱：</w:t>
      </w:r>
    </w:p>
    <w:p w14:paraId="51BE4825"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br w:type="page"/>
      </w:r>
      <w:r>
        <w:rPr>
          <w:rFonts w:ascii="华文楷体" w:hAnsi="华文楷体" w:eastAsia="华文楷体" w:cs="Times New Roman"/>
        </w:rPr>
        <w:t>四、法定代表人授权委托书</w:t>
      </w:r>
    </w:p>
    <w:p w14:paraId="0BE290E1"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  <w:b/>
          <w:bCs/>
          <w:sz w:val="32"/>
          <w:szCs w:val="32"/>
        </w:rPr>
        <w:t>法定代表人授权委托书</w:t>
      </w:r>
    </w:p>
    <w:p w14:paraId="0DDCCEA0"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</w:rPr>
        <w:t>（法定代表人签署不需提供此书）</w:t>
      </w:r>
    </w:p>
    <w:p w14:paraId="6AEF7D28"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bCs/>
          <w:szCs w:val="21"/>
        </w:rPr>
        <w:t>浙江大学医学院附属儿童医院</w:t>
      </w:r>
      <w:r>
        <w:rPr>
          <w:rFonts w:ascii="华文楷体" w:hAnsi="华文楷体" w:eastAsia="华文楷体"/>
          <w:szCs w:val="21"/>
        </w:rPr>
        <w:t>：</w:t>
      </w:r>
    </w:p>
    <w:p w14:paraId="00A147BE"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我_</w:t>
      </w:r>
      <w:r>
        <w:rPr>
          <w:rFonts w:ascii="华文楷体" w:hAnsi="华文楷体" w:eastAsia="华文楷体"/>
          <w:szCs w:val="21"/>
          <w:u w:val="single"/>
        </w:rPr>
        <w:t>（姓名）</w:t>
      </w:r>
      <w:r>
        <w:rPr>
          <w:rFonts w:ascii="华文楷体" w:hAnsi="华文楷体" w:eastAsia="华文楷体"/>
          <w:szCs w:val="21"/>
        </w:rPr>
        <w:t>系</w:t>
      </w:r>
      <w:r>
        <w:rPr>
          <w:rFonts w:ascii="华文楷体" w:hAnsi="华文楷体" w:eastAsia="华文楷体"/>
          <w:szCs w:val="21"/>
          <w:u w:val="single"/>
        </w:rPr>
        <w:t xml:space="preserve">             </w:t>
      </w:r>
      <w:r>
        <w:rPr>
          <w:rFonts w:ascii="华文楷体" w:hAnsi="华文楷体" w:eastAsia="华文楷体"/>
          <w:szCs w:val="21"/>
        </w:rPr>
        <w:t>（供应商名称）的法定代表人，现授权委托本单位在职职工（姓名）以我方的名义参加贵院</w:t>
      </w:r>
      <w:r>
        <w:rPr>
          <w:rFonts w:ascii="华文楷体" w:hAnsi="华文楷体" w:eastAsia="华文楷体"/>
          <w:szCs w:val="21"/>
          <w:u w:val="single"/>
        </w:rPr>
        <w:t xml:space="preserve">   （项目名称）  </w:t>
      </w:r>
      <w:r>
        <w:rPr>
          <w:rFonts w:ascii="华文楷体" w:hAnsi="华文楷体" w:eastAsia="华文楷体"/>
          <w:szCs w:val="21"/>
        </w:rPr>
        <w:t>项目的院内自行采购活动，并代表我方全权办理针对上述项目的具体事务和签署相关文件。</w:t>
      </w:r>
    </w:p>
    <w:p w14:paraId="464A0031"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我方对被授权人的签名事项负全部责任。</w:t>
      </w:r>
    </w:p>
    <w:p w14:paraId="1FF62C2C"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42096728"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被授权人无转委托权，特此委托。</w:t>
      </w:r>
    </w:p>
    <w:p w14:paraId="7DC734D5">
      <w:pPr>
        <w:snapToGrid w:val="0"/>
        <w:spacing w:line="360" w:lineRule="auto"/>
        <w:rPr>
          <w:rFonts w:ascii="华文楷体" w:hAnsi="华文楷体" w:eastAsia="华文楷体"/>
          <w:szCs w:val="21"/>
        </w:rPr>
      </w:pPr>
    </w:p>
    <w:p w14:paraId="5E42BE45"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被授权人签名：</w:t>
      </w:r>
    </w:p>
    <w:p w14:paraId="418A56AD"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职        务：</w:t>
      </w:r>
    </w:p>
    <w:p w14:paraId="732BFD1E"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被授权人身份证号码：</w:t>
      </w:r>
    </w:p>
    <w:p w14:paraId="799A52AB"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法定代表人签名：</w:t>
      </w:r>
    </w:p>
    <w:p w14:paraId="3062642E"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职        务：</w:t>
      </w:r>
    </w:p>
    <w:p w14:paraId="49AA0E81"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身份证号码：</w:t>
      </w:r>
    </w:p>
    <w:p w14:paraId="1BFB43E1"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供应商公章：</w:t>
      </w:r>
    </w:p>
    <w:p w14:paraId="1167E07D">
      <w:pPr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签署时间：   年    月    日</w:t>
      </w:r>
    </w:p>
    <w:p w14:paraId="591BD567">
      <w:pPr>
        <w:spacing w:line="360" w:lineRule="auto"/>
        <w:rPr>
          <w:rFonts w:ascii="华文楷体" w:hAnsi="华文楷体" w:eastAsia="华文楷体"/>
          <w:szCs w:val="21"/>
        </w:rPr>
      </w:pPr>
    </w:p>
    <w:p w14:paraId="1BD6C0E3">
      <w:pPr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附：</w:t>
      </w:r>
    </w:p>
    <w:tbl>
      <w:tblPr>
        <w:tblStyle w:val="9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340"/>
        <w:gridCol w:w="2700"/>
      </w:tblGrid>
      <w:tr w14:paraId="20948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700" w:type="dxa"/>
          </w:tcPr>
          <w:p w14:paraId="18B29098"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法定代表人身份证复印件</w:t>
            </w:r>
          </w:p>
          <w:p w14:paraId="1561DFAD"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6CEBC1F">
            <w:pPr>
              <w:widowControl/>
              <w:jc w:val="left"/>
              <w:rPr>
                <w:rFonts w:ascii="华文楷体" w:hAnsi="华文楷体" w:eastAsia="华文楷体"/>
                <w:szCs w:val="21"/>
              </w:rPr>
            </w:pPr>
          </w:p>
          <w:p w14:paraId="2413EE05"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2700" w:type="dxa"/>
          </w:tcPr>
          <w:p w14:paraId="2B9EF9DA"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被授权人身份证复印件</w:t>
            </w:r>
          </w:p>
          <w:p w14:paraId="0CE3F757"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正反</w:t>
            </w:r>
          </w:p>
        </w:tc>
      </w:tr>
    </w:tbl>
    <w:p w14:paraId="7C3C9EDF">
      <w:pPr>
        <w:widowControl/>
        <w:autoSpaceDE w:val="0"/>
        <w:autoSpaceDN w:val="0"/>
        <w:spacing w:line="360" w:lineRule="auto"/>
        <w:textAlignment w:val="bottom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附：社保机构出具的报名截止日前6个月内授权代表的单位社保缴纳证明，任职不足6个月的可提供劳动合同证明文件。</w:t>
      </w:r>
    </w:p>
    <w:p w14:paraId="3CA7DE7A"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t>五、项目参数响应表</w:t>
      </w:r>
    </w:p>
    <w:p w14:paraId="0F0EC5C4">
      <w:pPr>
        <w:snapToGrid w:val="0"/>
        <w:spacing w:line="300" w:lineRule="auto"/>
        <w:rPr>
          <w:rFonts w:ascii="华文楷体" w:hAnsi="华文楷体" w:eastAsia="华文楷体"/>
        </w:rPr>
      </w:pPr>
    </w:p>
    <w:tbl>
      <w:tblPr>
        <w:tblStyle w:val="9"/>
        <w:tblW w:w="0" w:type="auto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458"/>
        <w:gridCol w:w="2458"/>
        <w:gridCol w:w="1432"/>
        <w:gridCol w:w="1432"/>
      </w:tblGrid>
      <w:tr w14:paraId="6D9ADF7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44C5A2B4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6CFFBD9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A1825EA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7B734B5C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111F01F5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说明</w:t>
            </w:r>
          </w:p>
        </w:tc>
      </w:tr>
      <w:tr w14:paraId="301D536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697B61F8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D6A589C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3D639A1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C6DB0FA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72B3857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（此列填写响应内容的具体页码）</w:t>
            </w:r>
          </w:p>
        </w:tc>
      </w:tr>
      <w:tr w14:paraId="3670F80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70162CB3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1DBDC065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38AB5CA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B6CCAB8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7A9C17F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455F405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26E73A85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0FBCD956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AEA63A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CFCD17B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9FD4C27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068B72D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72354BEF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01AEFE59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1604CD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66F8F0C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CF94C8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4321A12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2EC1155E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405D95A2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142439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626D1BD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A49251D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</w:tbl>
    <w:p w14:paraId="7C2F2F6C">
      <w:pPr>
        <w:widowControl/>
        <w:jc w:val="left"/>
        <w:rPr>
          <w:rFonts w:ascii="华文楷体" w:hAnsi="华文楷体" w:eastAsia="华文楷体"/>
          <w:b/>
          <w:bCs/>
          <w:sz w:val="24"/>
        </w:rPr>
      </w:pPr>
      <w:r>
        <w:rPr>
          <w:rFonts w:ascii="华文楷体" w:hAnsi="华文楷体" w:eastAsia="华文楷体"/>
          <w:b/>
          <w:bCs/>
          <w:sz w:val="24"/>
        </w:rPr>
        <w:t>备注：请逐条对应附件1的项目参数要求</w:t>
      </w:r>
      <w:r>
        <w:rPr>
          <w:rFonts w:hint="eastAsia" w:ascii="华文楷体" w:hAnsi="华文楷体" w:eastAsia="华文楷体"/>
          <w:b/>
          <w:bCs/>
          <w:sz w:val="24"/>
        </w:rPr>
        <w:t>响应，包含基本要求、主要功能及参数、配置及售后。</w:t>
      </w:r>
    </w:p>
    <w:p w14:paraId="4CAFF2E0">
      <w:pPr>
        <w:widowControl/>
        <w:jc w:val="left"/>
        <w:rPr>
          <w:rFonts w:ascii="华文楷体" w:hAnsi="华文楷体" w:eastAsia="华文楷体"/>
          <w:b/>
          <w:bCs/>
          <w:sz w:val="32"/>
          <w:szCs w:val="32"/>
        </w:rPr>
      </w:pPr>
    </w:p>
    <w:p w14:paraId="15054794">
      <w:pPr>
        <w:widowControl/>
        <w:jc w:val="left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</w:rPr>
        <w:br w:type="page"/>
      </w:r>
    </w:p>
    <w:p w14:paraId="0697C832"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</w:rPr>
        <w:t>六</w:t>
      </w:r>
      <w:r>
        <w:rPr>
          <w:rFonts w:ascii="华文楷体" w:hAnsi="华文楷体" w:eastAsia="华文楷体" w:cs="Times New Roman"/>
        </w:rPr>
        <w:t>、无重大违法行为承诺书</w:t>
      </w:r>
    </w:p>
    <w:p w14:paraId="07E7C7F6">
      <w:pPr>
        <w:jc w:val="center"/>
        <w:rPr>
          <w:rFonts w:ascii="华文楷体" w:hAnsi="华文楷体" w:eastAsia="华文楷体"/>
          <w:b/>
          <w:bCs/>
          <w:sz w:val="44"/>
          <w:szCs w:val="44"/>
        </w:rPr>
      </w:pPr>
      <w:r>
        <w:rPr>
          <w:rFonts w:ascii="华文楷体" w:hAnsi="华文楷体" w:eastAsia="华文楷体"/>
          <w:b/>
          <w:bCs/>
          <w:sz w:val="44"/>
          <w:szCs w:val="44"/>
        </w:rPr>
        <w:t>无重大违法行为承诺书</w:t>
      </w:r>
    </w:p>
    <w:p w14:paraId="61EED8C5">
      <w:pPr>
        <w:jc w:val="left"/>
        <w:rPr>
          <w:rFonts w:ascii="华文楷体" w:hAnsi="华文楷体" w:eastAsia="华文楷体"/>
          <w:szCs w:val="21"/>
        </w:rPr>
      </w:pPr>
    </w:p>
    <w:p w14:paraId="22FEE472">
      <w:pPr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浙江大学医学院附属儿童医院：</w:t>
      </w:r>
    </w:p>
    <w:p w14:paraId="278EABF4"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我方愿意参加贵方组织的项目采购活动，并就参加本次采购活动有关事项郑重声明如下：</w:t>
      </w:r>
    </w:p>
    <w:p w14:paraId="27676E82"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1.我方向贵方提交的所有文件、资料都是准确的和真实的。</w:t>
      </w:r>
    </w:p>
    <w:p w14:paraId="460733EA"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2.我方参加本次采购活动前三年内，在经营活动中无重大违法记录。</w:t>
      </w:r>
    </w:p>
    <w:p w14:paraId="1D5F64D0"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3</w:t>
      </w:r>
      <w:r>
        <w:rPr>
          <w:rFonts w:hint="eastAsia" w:ascii="华文楷体" w:hAnsi="华文楷体" w:eastAsia="华文楷体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6FAB3A01">
      <w:pPr>
        <w:tabs>
          <w:tab w:val="left" w:pos="1710"/>
        </w:tabs>
        <w:spacing w:line="360" w:lineRule="auto"/>
        <w:ind w:firstLine="420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4.</w:t>
      </w:r>
      <w:r>
        <w:rPr>
          <w:rFonts w:hint="eastAsia" w:ascii="华文楷体" w:hAnsi="华文楷体" w:eastAsia="华文楷体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hAnsi="华文楷体" w:eastAsia="华文楷体"/>
          <w:sz w:val="24"/>
        </w:rPr>
        <w:tab/>
      </w:r>
    </w:p>
    <w:p w14:paraId="16DD2C48">
      <w:pPr>
        <w:spacing w:line="360" w:lineRule="auto"/>
        <w:ind w:firstLine="420"/>
        <w:rPr>
          <w:rFonts w:ascii="华文楷体" w:hAnsi="华文楷体" w:eastAsia="华文楷体"/>
          <w:sz w:val="24"/>
        </w:rPr>
      </w:pPr>
    </w:p>
    <w:p w14:paraId="3DF879A2">
      <w:pPr>
        <w:wordWrap w:val="0"/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承 诺 单 位（公章）：</w:t>
      </w:r>
    </w:p>
    <w:p w14:paraId="005F0D87">
      <w:pPr>
        <w:wordWrap w:val="0"/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法定代表或其授权人（签字）：</w:t>
      </w:r>
    </w:p>
    <w:p w14:paraId="5996A711">
      <w:pPr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日  期：    年    月    日</w:t>
      </w:r>
    </w:p>
    <w:p w14:paraId="03942BC5">
      <w:pPr>
        <w:widowControl/>
        <w:spacing w:line="360" w:lineRule="auto"/>
        <w:jc w:val="left"/>
        <w:rPr>
          <w:rFonts w:ascii="华文楷体" w:hAnsi="华文楷体" w:eastAsia="华文楷体"/>
          <w:sz w:val="24"/>
        </w:rPr>
      </w:pPr>
    </w:p>
    <w:p w14:paraId="665FD857">
      <w:pPr>
        <w:widowControl/>
        <w:jc w:val="left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br w:type="page"/>
      </w:r>
    </w:p>
    <w:p w14:paraId="05FB6F28"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</w:rPr>
        <w:t>七</w:t>
      </w:r>
      <w:r>
        <w:rPr>
          <w:rFonts w:ascii="华文楷体" w:hAnsi="华文楷体" w:eastAsia="华文楷体" w:cs="Times New Roman"/>
        </w:rPr>
        <w:t>、相关证照</w:t>
      </w:r>
    </w:p>
    <w:p w14:paraId="19E3F413">
      <w:pPr>
        <w:spacing w:line="360" w:lineRule="auto"/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</w:rPr>
        <w:t>1.</w:t>
      </w:r>
      <w:r>
        <w:rPr>
          <w:rFonts w:ascii="华文楷体" w:hAnsi="华文楷体" w:eastAsia="华文楷体"/>
          <w:sz w:val="24"/>
          <w:szCs w:val="32"/>
        </w:rPr>
        <w:t>营业执照</w:t>
      </w:r>
    </w:p>
    <w:p w14:paraId="59174CA0">
      <w:pPr>
        <w:spacing w:line="360" w:lineRule="auto"/>
        <w:rPr>
          <w:rFonts w:ascii="华文楷体" w:hAnsi="华文楷体" w:eastAsia="华文楷体"/>
          <w:sz w:val="24"/>
          <w:szCs w:val="32"/>
        </w:rPr>
      </w:pPr>
    </w:p>
    <w:p w14:paraId="6DE37A27">
      <w:pPr>
        <w:spacing w:line="360" w:lineRule="auto"/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</w:rPr>
        <w:t>2.</w:t>
      </w:r>
      <w:r>
        <w:rPr>
          <w:rFonts w:ascii="华文楷体" w:hAnsi="华文楷体" w:eastAsia="华文楷体"/>
          <w:sz w:val="24"/>
          <w:szCs w:val="32"/>
        </w:rPr>
        <w:t>医疗器械经营有效证照</w:t>
      </w:r>
      <w:r>
        <w:rPr>
          <w:rFonts w:ascii="华文楷体" w:hAnsi="华文楷体" w:eastAsia="华文楷体"/>
        </w:rPr>
        <w:t>（适用于按医疗器械管理的设备）</w:t>
      </w:r>
    </w:p>
    <w:p w14:paraId="4AD216D0">
      <w:pPr>
        <w:spacing w:line="360" w:lineRule="auto"/>
        <w:rPr>
          <w:rFonts w:ascii="华文楷体" w:hAnsi="华文楷体" w:eastAsia="华文楷体"/>
          <w:sz w:val="24"/>
          <w:szCs w:val="32"/>
        </w:rPr>
      </w:pPr>
    </w:p>
    <w:p w14:paraId="78C21216">
      <w:pPr>
        <w:spacing w:line="360" w:lineRule="auto"/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</w:rPr>
        <w:t>3.医疗器械注册证或备案证明</w:t>
      </w:r>
      <w:r>
        <w:rPr>
          <w:rFonts w:ascii="华文楷体" w:hAnsi="华文楷体" w:eastAsia="华文楷体"/>
        </w:rPr>
        <w:t>（适用于按医疗器械管理的设备）</w:t>
      </w:r>
    </w:p>
    <w:p w14:paraId="483CBEBE">
      <w:pPr>
        <w:spacing w:line="360" w:lineRule="auto"/>
        <w:rPr>
          <w:rFonts w:ascii="华文楷体" w:hAnsi="华文楷体" w:eastAsia="华文楷体"/>
          <w:sz w:val="24"/>
          <w:szCs w:val="32"/>
        </w:rPr>
      </w:pPr>
      <w:r>
        <w:rPr>
          <w:rFonts w:ascii="华文楷体" w:hAnsi="华文楷体" w:eastAsia="华文楷体"/>
          <w:sz w:val="24"/>
          <w:szCs w:val="32"/>
        </w:rPr>
        <w:tab/>
      </w:r>
    </w:p>
    <w:p w14:paraId="5D6E5677">
      <w:pPr>
        <w:spacing w:line="360" w:lineRule="auto"/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</w:rPr>
        <w:t>4.</w:t>
      </w:r>
      <w:r>
        <w:rPr>
          <w:rFonts w:ascii="华文楷体" w:hAnsi="华文楷体" w:eastAsia="华文楷体"/>
          <w:sz w:val="24"/>
          <w:szCs w:val="32"/>
        </w:rPr>
        <w:t>生产厂家生产许可证</w:t>
      </w:r>
    </w:p>
    <w:p w14:paraId="6CF7EC18">
      <w:pPr>
        <w:spacing w:line="360" w:lineRule="auto"/>
        <w:rPr>
          <w:rFonts w:ascii="华文楷体" w:hAnsi="华文楷体" w:eastAsia="华文楷体"/>
          <w:sz w:val="24"/>
          <w:szCs w:val="32"/>
        </w:rPr>
      </w:pPr>
    </w:p>
    <w:p w14:paraId="7E293EE4">
      <w:pPr>
        <w:spacing w:line="360" w:lineRule="auto"/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</w:rPr>
        <w:t>5.</w:t>
      </w:r>
      <w:r>
        <w:rPr>
          <w:rFonts w:ascii="华文楷体" w:hAnsi="华文楷体" w:eastAsia="华文楷体"/>
          <w:sz w:val="24"/>
          <w:szCs w:val="32"/>
        </w:rPr>
        <w:t>生产厂家营业执照</w:t>
      </w:r>
    </w:p>
    <w:p w14:paraId="0F5E9982">
      <w:pPr>
        <w:spacing w:line="360" w:lineRule="auto"/>
        <w:rPr>
          <w:rFonts w:ascii="华文楷体" w:hAnsi="华文楷体" w:eastAsia="华文楷体"/>
          <w:sz w:val="24"/>
          <w:szCs w:val="32"/>
        </w:rPr>
      </w:pPr>
    </w:p>
    <w:p w14:paraId="3B33BA43">
      <w:pPr>
        <w:spacing w:line="360" w:lineRule="auto"/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</w:rPr>
        <w:t>6.</w:t>
      </w:r>
      <w:r>
        <w:rPr>
          <w:rFonts w:ascii="华文楷体" w:hAnsi="华文楷体" w:eastAsia="华文楷体"/>
          <w:sz w:val="24"/>
          <w:szCs w:val="32"/>
        </w:rPr>
        <w:t>生产厂家对</w:t>
      </w:r>
      <w:r>
        <w:rPr>
          <w:rFonts w:hint="eastAsia" w:ascii="华文楷体" w:hAnsi="华文楷体" w:eastAsia="华文楷体"/>
          <w:sz w:val="24"/>
          <w:szCs w:val="32"/>
        </w:rPr>
        <w:t>供应</w:t>
      </w:r>
      <w:r>
        <w:rPr>
          <w:rFonts w:ascii="华文楷体" w:hAnsi="华文楷体" w:eastAsia="华文楷体"/>
          <w:sz w:val="24"/>
          <w:szCs w:val="32"/>
        </w:rPr>
        <w:t>商的授权书</w:t>
      </w:r>
      <w:r>
        <w:rPr>
          <w:rFonts w:hint="eastAsia" w:ascii="华文楷体" w:hAnsi="华文楷体" w:eastAsia="华文楷体"/>
          <w:sz w:val="24"/>
          <w:szCs w:val="32"/>
        </w:rPr>
        <w:t>等</w:t>
      </w:r>
    </w:p>
    <w:p w14:paraId="4A7D725B">
      <w:pPr>
        <w:rPr>
          <w:rFonts w:ascii="华文楷体" w:hAnsi="华文楷体" w:eastAsia="华文楷体"/>
          <w:sz w:val="24"/>
          <w:szCs w:val="32"/>
        </w:rPr>
      </w:pPr>
    </w:p>
    <w:p w14:paraId="4998FAFA"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</w:rPr>
        <w:t>八</w:t>
      </w:r>
      <w:r>
        <w:rPr>
          <w:rFonts w:ascii="华文楷体" w:hAnsi="华文楷体" w:eastAsia="华文楷体" w:cs="Times New Roman"/>
        </w:rPr>
        <w:t>、其他资料</w:t>
      </w:r>
    </w:p>
    <w:p w14:paraId="0CE13492">
      <w:pPr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</w:rPr>
        <w:t>1.</w:t>
      </w:r>
      <w:r>
        <w:rPr>
          <w:rFonts w:ascii="华文楷体" w:hAnsi="华文楷体" w:eastAsia="华文楷体"/>
          <w:sz w:val="24"/>
          <w:szCs w:val="32"/>
        </w:rPr>
        <w:t>产品</w:t>
      </w:r>
      <w:r>
        <w:rPr>
          <w:rFonts w:hint="eastAsia" w:ascii="华文楷体" w:hAnsi="华文楷体" w:eastAsia="华文楷体"/>
          <w:sz w:val="24"/>
          <w:szCs w:val="32"/>
        </w:rPr>
        <w:t>彩页/图片</w:t>
      </w:r>
    </w:p>
    <w:p w14:paraId="36AA8029">
      <w:pPr>
        <w:rPr>
          <w:rFonts w:ascii="华文楷体" w:hAnsi="华文楷体" w:eastAsia="华文楷体"/>
          <w:sz w:val="24"/>
          <w:szCs w:val="32"/>
        </w:rPr>
      </w:pPr>
    </w:p>
    <w:p w14:paraId="4603646F">
      <w:pPr>
        <w:rPr>
          <w:rFonts w:ascii="华文楷体" w:hAnsi="华文楷体" w:eastAsia="华文楷体"/>
          <w:sz w:val="24"/>
          <w:szCs w:val="32"/>
        </w:rPr>
      </w:pPr>
    </w:p>
    <w:p w14:paraId="0B30D15E">
      <w:pPr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</w:rPr>
        <w:t>2.相同产品</w:t>
      </w:r>
      <w:r>
        <w:rPr>
          <w:rFonts w:ascii="华文楷体" w:hAnsi="华文楷体" w:eastAsia="华文楷体"/>
          <w:sz w:val="24"/>
          <w:szCs w:val="32"/>
        </w:rPr>
        <w:t>销售业绩</w:t>
      </w:r>
    </w:p>
    <w:p w14:paraId="6ADCAADC">
      <w:pPr>
        <w:widowControl/>
        <w:ind w:firstLine="420"/>
        <w:jc w:val="left"/>
        <w:rPr>
          <w:rFonts w:ascii="华文楷体" w:hAnsi="华文楷体" w:eastAsia="华文楷体"/>
          <w:sz w:val="24"/>
          <w:szCs w:val="32"/>
        </w:rPr>
      </w:pPr>
      <w:r>
        <w:rPr>
          <w:rFonts w:ascii="华文楷体" w:hAnsi="华文楷体" w:eastAsia="华文楷体"/>
          <w:sz w:val="24"/>
          <w:szCs w:val="32"/>
        </w:rPr>
        <w:t>提供近三年来向</w:t>
      </w:r>
      <w:r>
        <w:rPr>
          <w:rFonts w:hint="eastAsia" w:ascii="华文楷体" w:hAnsi="华文楷体" w:eastAsia="华文楷体"/>
          <w:sz w:val="24"/>
          <w:szCs w:val="32"/>
        </w:rPr>
        <w:t>省内</w:t>
      </w:r>
      <w:r>
        <w:rPr>
          <w:rFonts w:ascii="华文楷体" w:hAnsi="华文楷体" w:eastAsia="华文楷体"/>
          <w:sz w:val="24"/>
          <w:szCs w:val="32"/>
        </w:rPr>
        <w:t>三甲医院供货的名单，并附相关</w:t>
      </w:r>
      <w:r>
        <w:rPr>
          <w:rFonts w:hint="eastAsia" w:ascii="华文楷体" w:hAnsi="华文楷体" w:eastAsia="华文楷体"/>
          <w:sz w:val="24"/>
          <w:szCs w:val="32"/>
        </w:rPr>
        <w:t>合同</w:t>
      </w:r>
      <w:r>
        <w:rPr>
          <w:rFonts w:ascii="华文楷体" w:hAnsi="华文楷体" w:eastAsia="华文楷体"/>
          <w:sz w:val="24"/>
          <w:szCs w:val="32"/>
        </w:rPr>
        <w:t>复印件</w:t>
      </w:r>
      <w:r>
        <w:rPr>
          <w:rFonts w:hint="eastAsia" w:ascii="华文楷体" w:hAnsi="华文楷体" w:eastAsia="华文楷体"/>
          <w:sz w:val="24"/>
          <w:szCs w:val="32"/>
        </w:rPr>
        <w:t>（未附合同视为无效名单）</w:t>
      </w:r>
      <w:r>
        <w:rPr>
          <w:rFonts w:ascii="华文楷体" w:hAnsi="华文楷体" w:eastAsia="华文楷体"/>
          <w:sz w:val="24"/>
          <w:szCs w:val="32"/>
        </w:rPr>
        <w:t>。</w:t>
      </w:r>
    </w:p>
    <w:p w14:paraId="2E939E1A">
      <w:pPr>
        <w:widowControl/>
        <w:jc w:val="left"/>
        <w:rPr>
          <w:rFonts w:ascii="华文楷体" w:hAnsi="华文楷体" w:eastAsia="华文楷体"/>
        </w:rPr>
      </w:pPr>
    </w:p>
    <w:p w14:paraId="02EF6DA2">
      <w:pPr>
        <w:widowControl/>
        <w:jc w:val="left"/>
        <w:rPr>
          <w:rFonts w:ascii="华文楷体" w:hAnsi="华文楷体" w:eastAsia="华文楷体"/>
        </w:rPr>
      </w:pPr>
    </w:p>
    <w:p w14:paraId="45F7330A"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</w:rPr>
        <w:t>九</w:t>
      </w:r>
      <w:r>
        <w:rPr>
          <w:rFonts w:ascii="华文楷体" w:hAnsi="华文楷体" w:eastAsia="华文楷体" w:cs="Times New Roman"/>
        </w:rPr>
        <w:t>、</w:t>
      </w:r>
      <w:r>
        <w:rPr>
          <w:rFonts w:hint="eastAsia" w:ascii="华文楷体" w:hAnsi="华文楷体" w:eastAsia="华文楷体" w:cs="Times New Roman"/>
        </w:rPr>
        <w:t>中小企业声明函（如有）</w:t>
      </w:r>
    </w:p>
    <w:p w14:paraId="376DE93D">
      <w:pPr>
        <w:widowControl/>
        <w:ind w:firstLine="420"/>
        <w:jc w:val="left"/>
        <w:rPr>
          <w:rFonts w:ascii="华文楷体" w:hAnsi="华文楷体" w:eastAsia="华文楷体" w:cstheme="majorBidi"/>
          <w:sz w:val="24"/>
        </w:rPr>
      </w:pPr>
      <w:r>
        <w:rPr>
          <w:rFonts w:hint="eastAsia" w:ascii="华文楷体" w:hAnsi="华文楷体" w:eastAsia="华文楷体" w:cstheme="majorBidi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99A480">
      <w:pPr>
        <w:jc w:val="center"/>
        <w:rPr>
          <w:rFonts w:ascii="华文楷体" w:hAnsi="华文楷体" w:eastAsia="华文楷体"/>
          <w:b/>
          <w:color w:val="000000"/>
          <w:sz w:val="24"/>
          <w:lang w:bidi="ar"/>
        </w:rPr>
      </w:pPr>
      <w:r>
        <w:rPr>
          <w:rFonts w:hint="eastAsia" w:ascii="华文楷体" w:hAnsi="华文楷体" w:eastAsia="华文楷体"/>
          <w:b/>
          <w:color w:val="000000"/>
          <w:sz w:val="24"/>
          <w:lang w:bidi="ar"/>
        </w:rPr>
        <w:t>中小企业声明函（货物）</w:t>
      </w:r>
    </w:p>
    <w:p w14:paraId="37488616">
      <w:pPr>
        <w:spacing w:line="360" w:lineRule="auto"/>
        <w:ind w:firstLine="420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（单位名称）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的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（项目名称）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744CCDAF">
      <w:pPr>
        <w:spacing w:line="360" w:lineRule="auto"/>
        <w:ind w:firstLine="420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>1.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 xml:space="preserve">（标的名称）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，属于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（所属行业）</w:t>
      </w:r>
      <w:r>
        <w:rPr>
          <w:rFonts w:hint="eastAsia" w:ascii="华文楷体" w:hAnsi="华文楷体" w:eastAsia="华文楷体"/>
          <w:i/>
          <w:color w:val="000000"/>
          <w:sz w:val="24"/>
          <w:lang w:bidi="ar"/>
        </w:rPr>
        <w:t>行业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；制造商为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（企业名称）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，从业人员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人，营业收入为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万元，资产总额为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万元</w:t>
      </w:r>
      <w:r>
        <w:rPr>
          <w:rFonts w:hint="eastAsia" w:ascii="华文楷体" w:hAnsi="华文楷体" w:eastAsia="华文楷体"/>
          <w:color w:val="000000"/>
          <w:sz w:val="24"/>
          <w:vertAlign w:val="superscript"/>
          <w:lang w:bidi="ar"/>
        </w:rPr>
        <w:t>1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，属于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（中型企业、小型企业、微型企业）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； </w:t>
      </w:r>
    </w:p>
    <w:p w14:paraId="417BAEA8">
      <w:pPr>
        <w:spacing w:line="360" w:lineRule="auto"/>
        <w:ind w:firstLine="420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>2.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 xml:space="preserve">（标的名称）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，属于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（所属行业）</w:t>
      </w:r>
      <w:r>
        <w:rPr>
          <w:rFonts w:hint="eastAsia" w:ascii="华文楷体" w:hAnsi="华文楷体" w:eastAsia="华文楷体"/>
          <w:i/>
          <w:color w:val="000000"/>
          <w:sz w:val="24"/>
          <w:lang w:bidi="ar"/>
        </w:rPr>
        <w:t>行业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；制造商为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（企业名称）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，从业人员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人，营业收入为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万元，资产总额为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万元，属于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（中型企业、小型企业、微型企业）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； </w:t>
      </w:r>
    </w:p>
    <w:p w14:paraId="40E83514">
      <w:pPr>
        <w:spacing w:line="360" w:lineRule="auto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>……</w:t>
      </w:r>
    </w:p>
    <w:p w14:paraId="27491623">
      <w:pPr>
        <w:spacing w:line="360" w:lineRule="auto"/>
        <w:ind w:firstLine="420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39E2F656">
      <w:pPr>
        <w:spacing w:line="360" w:lineRule="auto"/>
        <w:ind w:firstLine="420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53110EDE">
      <w:pPr>
        <w:pStyle w:val="16"/>
        <w:spacing w:line="360" w:lineRule="auto"/>
        <w:ind w:left="420"/>
        <w:rPr>
          <w:rFonts w:ascii="华文楷体" w:hAnsi="华文楷体" w:eastAsia="华文楷体"/>
          <w:color w:val="000000"/>
          <w:lang w:bidi="ar"/>
        </w:rPr>
      </w:pPr>
    </w:p>
    <w:p w14:paraId="50743B61">
      <w:pPr>
        <w:wordWrap w:val="0"/>
        <w:spacing w:line="360" w:lineRule="auto"/>
        <w:jc w:val="right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企业名称（盖章）： </w:t>
      </w:r>
      <w:r>
        <w:rPr>
          <w:rFonts w:ascii="华文楷体" w:hAnsi="华文楷体" w:eastAsia="华文楷体"/>
          <w:color w:val="000000"/>
          <w:sz w:val="24"/>
          <w:lang w:bidi="ar"/>
        </w:rPr>
        <w:t xml:space="preserve">           </w:t>
      </w:r>
    </w:p>
    <w:p w14:paraId="1616E530">
      <w:pPr>
        <w:wordWrap w:val="0"/>
        <w:spacing w:line="360" w:lineRule="auto"/>
        <w:jc w:val="right"/>
        <w:rPr>
          <w:rFonts w:ascii="华文楷体" w:hAnsi="华文楷体" w:eastAsia="华文楷体"/>
          <w:color w:val="000000"/>
          <w:sz w:val="24"/>
          <w:lang w:bidi="ar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日期： </w:t>
      </w:r>
      <w:r>
        <w:rPr>
          <w:rFonts w:ascii="华文楷体" w:hAnsi="华文楷体" w:eastAsia="华文楷体"/>
          <w:color w:val="000000"/>
          <w:sz w:val="24"/>
          <w:lang w:bidi="ar"/>
        </w:rPr>
        <w:t xml:space="preserve">           </w:t>
      </w:r>
    </w:p>
    <w:p w14:paraId="076319F7">
      <w:pPr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</w:rPr>
        <w:t>（备注：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>
        <w:rPr>
          <w:rFonts w:hint="eastAsia" w:ascii="华文楷体" w:hAnsi="华文楷体" w:eastAsia="华文楷体"/>
          <w:color w:val="000000"/>
          <w:sz w:val="24"/>
        </w:rPr>
        <w:t>）</w:t>
      </w:r>
    </w:p>
    <w:p w14:paraId="5B2217C8">
      <w:pPr>
        <w:widowControl/>
        <w:jc w:val="left"/>
        <w:rPr>
          <w:rFonts w:ascii="华文楷体" w:hAnsi="华文楷体" w:eastAsia="华文楷体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9075138"/>
      <w:docPartObj>
        <w:docPartGallery w:val="autotext"/>
      </w:docPartObj>
    </w:sdtPr>
    <w:sdtContent>
      <w:p w14:paraId="6AFDA2AE">
        <w:pPr>
          <w:pStyle w:val="7"/>
          <w:jc w:val="center"/>
        </w:pPr>
      </w:p>
    </w:sdtContent>
  </w:sdt>
  <w:p w14:paraId="1F56CED8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F7CC3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2DA21C48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C53FF0"/>
    <w:multiLevelType w:val="multilevel"/>
    <w:tmpl w:val="37C53FF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2976F57"/>
    <w:multiLevelType w:val="multilevel"/>
    <w:tmpl w:val="42976F57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4E6817"/>
    <w:multiLevelType w:val="multilevel"/>
    <w:tmpl w:val="554E681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xZTlhZjVlOTUwMjk0MjVkODJkNThhOWFkYzQzYjcifQ=="/>
  </w:docVars>
  <w:rsids>
    <w:rsidRoot w:val="008F788D"/>
    <w:rsid w:val="00014DC9"/>
    <w:rsid w:val="000266DE"/>
    <w:rsid w:val="000532D2"/>
    <w:rsid w:val="000558B5"/>
    <w:rsid w:val="0008166D"/>
    <w:rsid w:val="000933D5"/>
    <w:rsid w:val="000936F4"/>
    <w:rsid w:val="00095F12"/>
    <w:rsid w:val="000B3372"/>
    <w:rsid w:val="000B57B0"/>
    <w:rsid w:val="000B68FF"/>
    <w:rsid w:val="000D6B7F"/>
    <w:rsid w:val="000F650C"/>
    <w:rsid w:val="00102478"/>
    <w:rsid w:val="00120F69"/>
    <w:rsid w:val="00137542"/>
    <w:rsid w:val="00147D8E"/>
    <w:rsid w:val="001532E9"/>
    <w:rsid w:val="00156643"/>
    <w:rsid w:val="001A4547"/>
    <w:rsid w:val="001C420F"/>
    <w:rsid w:val="001F1860"/>
    <w:rsid w:val="00205F92"/>
    <w:rsid w:val="00221383"/>
    <w:rsid w:val="0022503B"/>
    <w:rsid w:val="00231887"/>
    <w:rsid w:val="00235BC9"/>
    <w:rsid w:val="00247798"/>
    <w:rsid w:val="002624B7"/>
    <w:rsid w:val="002C6C72"/>
    <w:rsid w:val="002D0C36"/>
    <w:rsid w:val="002D2F5C"/>
    <w:rsid w:val="002E61D3"/>
    <w:rsid w:val="002E7D54"/>
    <w:rsid w:val="003118F8"/>
    <w:rsid w:val="003130E8"/>
    <w:rsid w:val="00316DD1"/>
    <w:rsid w:val="00316F79"/>
    <w:rsid w:val="00332F9B"/>
    <w:rsid w:val="003411CF"/>
    <w:rsid w:val="0036184C"/>
    <w:rsid w:val="0038476D"/>
    <w:rsid w:val="003942E7"/>
    <w:rsid w:val="003956E2"/>
    <w:rsid w:val="003A710D"/>
    <w:rsid w:val="00414981"/>
    <w:rsid w:val="00440E6F"/>
    <w:rsid w:val="004541B8"/>
    <w:rsid w:val="00456783"/>
    <w:rsid w:val="00461A0B"/>
    <w:rsid w:val="004950C7"/>
    <w:rsid w:val="004A663F"/>
    <w:rsid w:val="004E0029"/>
    <w:rsid w:val="00516292"/>
    <w:rsid w:val="00526375"/>
    <w:rsid w:val="0055731D"/>
    <w:rsid w:val="00564CC1"/>
    <w:rsid w:val="00580906"/>
    <w:rsid w:val="00590B8A"/>
    <w:rsid w:val="005B0012"/>
    <w:rsid w:val="005D3D43"/>
    <w:rsid w:val="006230D1"/>
    <w:rsid w:val="00650DDB"/>
    <w:rsid w:val="00661588"/>
    <w:rsid w:val="00672B40"/>
    <w:rsid w:val="006830B3"/>
    <w:rsid w:val="00692EFD"/>
    <w:rsid w:val="006A43D7"/>
    <w:rsid w:val="006C312B"/>
    <w:rsid w:val="006C7057"/>
    <w:rsid w:val="006D4B4C"/>
    <w:rsid w:val="00724AB4"/>
    <w:rsid w:val="007258E3"/>
    <w:rsid w:val="00732932"/>
    <w:rsid w:val="00734893"/>
    <w:rsid w:val="007446CD"/>
    <w:rsid w:val="00766DEC"/>
    <w:rsid w:val="00771D26"/>
    <w:rsid w:val="00773016"/>
    <w:rsid w:val="00782C11"/>
    <w:rsid w:val="007A6386"/>
    <w:rsid w:val="007A6DAE"/>
    <w:rsid w:val="008113A8"/>
    <w:rsid w:val="0082367E"/>
    <w:rsid w:val="00833AA2"/>
    <w:rsid w:val="008369E7"/>
    <w:rsid w:val="0086056D"/>
    <w:rsid w:val="00863561"/>
    <w:rsid w:val="00883706"/>
    <w:rsid w:val="008B004F"/>
    <w:rsid w:val="008B5EA1"/>
    <w:rsid w:val="008F788D"/>
    <w:rsid w:val="009067E0"/>
    <w:rsid w:val="00906A94"/>
    <w:rsid w:val="00913294"/>
    <w:rsid w:val="009307D9"/>
    <w:rsid w:val="00931D93"/>
    <w:rsid w:val="0093568B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75573"/>
    <w:rsid w:val="00AB12E8"/>
    <w:rsid w:val="00AC2600"/>
    <w:rsid w:val="00AC5BF1"/>
    <w:rsid w:val="00AC7829"/>
    <w:rsid w:val="00AE6AF6"/>
    <w:rsid w:val="00AF1BE9"/>
    <w:rsid w:val="00B00D8C"/>
    <w:rsid w:val="00B068EA"/>
    <w:rsid w:val="00B15746"/>
    <w:rsid w:val="00B41FC3"/>
    <w:rsid w:val="00B70D89"/>
    <w:rsid w:val="00B71992"/>
    <w:rsid w:val="00B7291E"/>
    <w:rsid w:val="00BA5778"/>
    <w:rsid w:val="00BC4ABF"/>
    <w:rsid w:val="00BC4B15"/>
    <w:rsid w:val="00BD2CBF"/>
    <w:rsid w:val="00BD34A0"/>
    <w:rsid w:val="00BD6D41"/>
    <w:rsid w:val="00C4279C"/>
    <w:rsid w:val="00C60A42"/>
    <w:rsid w:val="00C6579B"/>
    <w:rsid w:val="00C81EE1"/>
    <w:rsid w:val="00CB4E73"/>
    <w:rsid w:val="00CC4A37"/>
    <w:rsid w:val="00CE6487"/>
    <w:rsid w:val="00CF5BA0"/>
    <w:rsid w:val="00D302AE"/>
    <w:rsid w:val="00D667CC"/>
    <w:rsid w:val="00D75A59"/>
    <w:rsid w:val="00D84D98"/>
    <w:rsid w:val="00D95BA8"/>
    <w:rsid w:val="00DA016E"/>
    <w:rsid w:val="00DB496E"/>
    <w:rsid w:val="00DC3A4E"/>
    <w:rsid w:val="00DC5B00"/>
    <w:rsid w:val="00DD0C38"/>
    <w:rsid w:val="00DE0DFD"/>
    <w:rsid w:val="00DF7341"/>
    <w:rsid w:val="00E0522A"/>
    <w:rsid w:val="00E05624"/>
    <w:rsid w:val="00E14DFD"/>
    <w:rsid w:val="00E24382"/>
    <w:rsid w:val="00E30E78"/>
    <w:rsid w:val="00E32C51"/>
    <w:rsid w:val="00E3313E"/>
    <w:rsid w:val="00E47072"/>
    <w:rsid w:val="00E53CF5"/>
    <w:rsid w:val="00EB647E"/>
    <w:rsid w:val="00ED42AC"/>
    <w:rsid w:val="00F10831"/>
    <w:rsid w:val="00F13612"/>
    <w:rsid w:val="00F13EB7"/>
    <w:rsid w:val="00F331E0"/>
    <w:rsid w:val="00F3682F"/>
    <w:rsid w:val="00F50B53"/>
    <w:rsid w:val="00F51E7A"/>
    <w:rsid w:val="00F534DD"/>
    <w:rsid w:val="00F638E5"/>
    <w:rsid w:val="00F76900"/>
    <w:rsid w:val="00F861CF"/>
    <w:rsid w:val="00F91616"/>
    <w:rsid w:val="00F93EAF"/>
    <w:rsid w:val="00F974FA"/>
    <w:rsid w:val="00FC5C2C"/>
    <w:rsid w:val="00FD6BA3"/>
    <w:rsid w:val="00FD7C06"/>
    <w:rsid w:val="00FF0644"/>
    <w:rsid w:val="4ADB27E4"/>
    <w:rsid w:val="5AB542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Date"/>
    <w:basedOn w:val="1"/>
    <w:next w:val="1"/>
    <w:link w:val="15"/>
    <w:semiHidden/>
    <w:uiPriority w:val="0"/>
    <w:pPr>
      <w:ind w:left="100" w:leftChars="2500"/>
    </w:pPr>
    <w:rPr>
      <w:sz w:val="44"/>
      <w:szCs w:val="44"/>
      <w:lang w:val="zh-CN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日期 Char"/>
    <w:basedOn w:val="11"/>
    <w:link w:val="5"/>
    <w:semiHidden/>
    <w:qFormat/>
    <w:uiPriority w:val="0"/>
    <w:rPr>
      <w:rFonts w:ascii="Times New Roman" w:hAnsi="Times New Roman" w:eastAsia="宋体" w:cs="Times New Roman"/>
      <w:sz w:val="44"/>
      <w:szCs w:val="44"/>
      <w:lang w:val="zh-CN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标题 1 Char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样式1 Char Char"/>
    <w:link w:val="22"/>
    <w:qFormat/>
    <w:uiPriority w:val="0"/>
    <w:rPr>
      <w:rFonts w:ascii="Arial" w:hAnsi="Arial" w:eastAsia="宋体"/>
      <w:szCs w:val="24"/>
    </w:rPr>
  </w:style>
  <w:style w:type="paragraph" w:customStyle="1" w:styleId="22">
    <w:name w:val="样式1"/>
    <w:basedOn w:val="1"/>
    <w:link w:val="21"/>
    <w:qFormat/>
    <w:uiPriority w:val="0"/>
    <w:pPr>
      <w:spacing w:line="360" w:lineRule="exact"/>
      <w:ind w:firstLine="200" w:firstLineChars="200"/>
    </w:pPr>
    <w:rPr>
      <w:rFonts w:ascii="Arial" w:hAnsi="Arial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2084</Words>
  <Characters>2364</Characters>
  <Lines>19</Lines>
  <Paragraphs>5</Paragraphs>
  <TotalTime>0</TotalTime>
  <ScaleCrop>false</ScaleCrop>
  <LinksUpToDate>false</LinksUpToDate>
  <CharactersWithSpaces>2564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2022-01-25T01:55:00Z</dcterms:created>
  <dc:creator>Yvonne Wu</dc:creator>
  <cp:lastModifiedBy>Nicole</cp:lastModifiedBy>
  <dcterms:modified xsi:type="dcterms:W3CDTF">2024-07-17T02:43:34Z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B6A0AD60316B45F08DF15C9961DC8E94_12</vt:lpwstr>
  </property>
</Properties>
</file>