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49" w:rsidRPr="00781480" w:rsidRDefault="00FC49FE">
      <w:pPr>
        <w:jc w:val="center"/>
        <w:rPr>
          <w:rFonts w:ascii="宋体" w:eastAsia="宋体" w:hAnsi="宋体"/>
          <w:b/>
          <w:sz w:val="32"/>
        </w:rPr>
      </w:pPr>
      <w:r w:rsidRPr="00781480">
        <w:rPr>
          <w:rFonts w:ascii="宋体" w:eastAsia="宋体" w:hAnsi="宋体" w:hint="eastAsia"/>
          <w:b/>
          <w:sz w:val="32"/>
        </w:rPr>
        <w:t>浙江大学医学院附属儿童医院</w:t>
      </w:r>
      <w:r w:rsidR="00781480" w:rsidRPr="00781480">
        <w:rPr>
          <w:rFonts w:ascii="宋体" w:eastAsia="宋体" w:hAnsi="宋体" w:hint="eastAsia"/>
          <w:b/>
          <w:sz w:val="32"/>
        </w:rPr>
        <w:t>智慧用</w:t>
      </w:r>
      <w:proofErr w:type="gramStart"/>
      <w:r w:rsidR="00781480" w:rsidRPr="00781480">
        <w:rPr>
          <w:rFonts w:ascii="宋体" w:eastAsia="宋体" w:hAnsi="宋体" w:hint="eastAsia"/>
          <w:b/>
          <w:sz w:val="32"/>
        </w:rPr>
        <w:t>血</w:t>
      </w:r>
      <w:r w:rsidRPr="00781480">
        <w:rPr>
          <w:rFonts w:ascii="宋体" w:eastAsia="宋体" w:hAnsi="宋体" w:hint="eastAsia"/>
          <w:b/>
          <w:sz w:val="32"/>
        </w:rPr>
        <w:t>系统</w:t>
      </w:r>
      <w:proofErr w:type="gramEnd"/>
      <w:r w:rsidRPr="00781480">
        <w:rPr>
          <w:rFonts w:ascii="宋体" w:eastAsia="宋体" w:hAnsi="宋体" w:hint="eastAsia"/>
          <w:b/>
          <w:sz w:val="32"/>
        </w:rPr>
        <w:t>技术参数</w:t>
      </w:r>
    </w:p>
    <w:p w:rsidR="00781480" w:rsidRPr="00781480" w:rsidRDefault="00781480">
      <w:pPr>
        <w:jc w:val="center"/>
        <w:rPr>
          <w:rFonts w:ascii="宋体" w:eastAsia="宋体" w:hAnsi="宋体" w:hint="eastAsia"/>
          <w:b/>
          <w:sz w:val="32"/>
        </w:rPr>
      </w:pPr>
    </w:p>
    <w:p w:rsidR="00B60F49" w:rsidRPr="00781480" w:rsidRDefault="00FC49FE">
      <w:pPr>
        <w:numPr>
          <w:ilvl w:val="0"/>
          <w:numId w:val="2"/>
        </w:numPr>
        <w:rPr>
          <w:rFonts w:ascii="宋体" w:eastAsia="宋体" w:hAnsi="宋体"/>
          <w:b/>
          <w:sz w:val="32"/>
        </w:rPr>
      </w:pPr>
      <w:r w:rsidRPr="00781480">
        <w:rPr>
          <w:rFonts w:ascii="宋体" w:eastAsia="宋体" w:hAnsi="宋体" w:hint="eastAsia"/>
          <w:b/>
          <w:sz w:val="32"/>
        </w:rPr>
        <w:t>采购目的</w:t>
      </w:r>
    </w:p>
    <w:p w:rsidR="00B60F49" w:rsidRPr="00781480" w:rsidRDefault="00FC49FE">
      <w:pPr>
        <w:pStyle w:val="null3"/>
        <w:spacing w:line="360" w:lineRule="auto"/>
        <w:ind w:firstLineChars="200" w:firstLine="480"/>
        <w:jc w:val="both"/>
        <w:rPr>
          <w:rFonts w:ascii="宋体" w:eastAsia="宋体" w:hAnsi="宋体" w:cs="微软雅黑" w:hint="default"/>
          <w:sz w:val="24"/>
          <w:szCs w:val="24"/>
        </w:rPr>
      </w:pPr>
      <w:r w:rsidRPr="00781480">
        <w:rPr>
          <w:rFonts w:ascii="宋体" w:eastAsia="宋体" w:hAnsi="宋体" w:cs="微软雅黑"/>
          <w:sz w:val="24"/>
          <w:szCs w:val="24"/>
          <w:shd w:val="clear" w:color="auto" w:fill="FFFFFF"/>
        </w:rPr>
        <w:t>本项目为浙江大学医学院附属儿童医院</w:t>
      </w:r>
      <w:r w:rsidRPr="00781480">
        <w:rPr>
          <w:rFonts w:ascii="宋体" w:eastAsia="宋体" w:hAnsi="宋体" w:cs="微软雅黑"/>
          <w:sz w:val="24"/>
          <w:szCs w:val="24"/>
          <w:shd w:val="clear" w:color="auto" w:fill="FFFFFF"/>
          <w:lang w:eastAsia="zh-CN"/>
        </w:rPr>
        <w:t>临床输血管理信息系统</w:t>
      </w:r>
      <w:r w:rsidRPr="00781480">
        <w:rPr>
          <w:rFonts w:ascii="宋体" w:eastAsia="宋体" w:hAnsi="宋体" w:cs="微软雅黑"/>
          <w:sz w:val="24"/>
          <w:szCs w:val="24"/>
          <w:shd w:val="clear" w:color="auto" w:fill="FFFFFF"/>
        </w:rPr>
        <w:t>采购项目。</w:t>
      </w:r>
    </w:p>
    <w:p w:rsidR="00B60F49" w:rsidRPr="00781480" w:rsidRDefault="00FC49FE">
      <w:pPr>
        <w:pStyle w:val="null3"/>
        <w:spacing w:line="360" w:lineRule="auto"/>
        <w:ind w:firstLineChars="200" w:firstLine="480"/>
        <w:jc w:val="both"/>
        <w:rPr>
          <w:rFonts w:ascii="宋体" w:eastAsia="宋体" w:hAnsi="宋体" w:cs="微软雅黑" w:hint="default"/>
          <w:sz w:val="24"/>
          <w:szCs w:val="24"/>
          <w:shd w:val="clear" w:color="auto" w:fill="FFFFFF"/>
          <w:lang w:eastAsia="zh-CN"/>
        </w:rPr>
      </w:pPr>
      <w:r w:rsidRPr="00781480">
        <w:rPr>
          <w:rFonts w:ascii="宋体" w:eastAsia="宋体" w:hAnsi="宋体" w:cs="微软雅黑"/>
          <w:sz w:val="24"/>
          <w:szCs w:val="24"/>
          <w:shd w:val="clear" w:color="auto" w:fill="FFFFFF"/>
          <w:lang w:eastAsia="zh-CN"/>
        </w:rPr>
        <w:t>浙江省血液质量管理委员会《关于开展浙江省临床用血质量控制指标</w:t>
      </w:r>
      <w:r w:rsidRPr="00781480">
        <w:rPr>
          <w:rFonts w:ascii="宋体" w:eastAsia="宋体" w:hAnsi="宋体" w:cs="微软雅黑"/>
          <w:sz w:val="24"/>
          <w:szCs w:val="24"/>
          <w:shd w:val="clear" w:color="auto" w:fill="FFFFFF"/>
          <w:lang w:eastAsia="zh-CN"/>
        </w:rPr>
        <w:t xml:space="preserve"> </w:t>
      </w:r>
      <w:r w:rsidRPr="00781480">
        <w:rPr>
          <w:rFonts w:ascii="宋体" w:eastAsia="宋体" w:hAnsi="宋体" w:cs="微软雅黑"/>
          <w:sz w:val="24"/>
          <w:szCs w:val="24"/>
          <w:shd w:val="clear" w:color="auto" w:fill="FFFFFF"/>
          <w:lang w:eastAsia="zh-CN"/>
        </w:rPr>
        <w:t>线上报送工作的通知》（浙</w:t>
      </w:r>
      <w:proofErr w:type="gramStart"/>
      <w:r w:rsidRPr="00781480">
        <w:rPr>
          <w:rFonts w:ascii="宋体" w:eastAsia="宋体" w:hAnsi="宋体" w:cs="微软雅黑"/>
          <w:sz w:val="24"/>
          <w:szCs w:val="24"/>
          <w:shd w:val="clear" w:color="auto" w:fill="FFFFFF"/>
          <w:lang w:eastAsia="zh-CN"/>
        </w:rPr>
        <w:t>血质委函〔</w:t>
      </w:r>
      <w:r w:rsidRPr="00781480">
        <w:rPr>
          <w:rFonts w:ascii="宋体" w:eastAsia="宋体" w:hAnsi="宋体" w:cs="微软雅黑"/>
          <w:sz w:val="24"/>
          <w:szCs w:val="24"/>
          <w:shd w:val="clear" w:color="auto" w:fill="FFFFFF"/>
          <w:lang w:eastAsia="zh-CN"/>
        </w:rPr>
        <w:t>2022</w:t>
      </w:r>
      <w:r w:rsidRPr="00781480">
        <w:rPr>
          <w:rFonts w:ascii="宋体" w:eastAsia="宋体" w:hAnsi="宋体" w:cs="微软雅黑"/>
          <w:sz w:val="24"/>
          <w:szCs w:val="24"/>
          <w:shd w:val="clear" w:color="auto" w:fill="FFFFFF"/>
          <w:lang w:eastAsia="zh-CN"/>
        </w:rPr>
        <w:t>〕</w:t>
      </w:r>
      <w:proofErr w:type="gramEnd"/>
      <w:r w:rsidRPr="00781480">
        <w:rPr>
          <w:rFonts w:ascii="宋体" w:eastAsia="宋体" w:hAnsi="宋体" w:cs="微软雅黑"/>
          <w:sz w:val="24"/>
          <w:szCs w:val="24"/>
          <w:shd w:val="clear" w:color="auto" w:fill="FFFFFF"/>
          <w:lang w:eastAsia="zh-CN"/>
        </w:rPr>
        <w:t xml:space="preserve">15 </w:t>
      </w:r>
      <w:r w:rsidRPr="00781480">
        <w:rPr>
          <w:rFonts w:ascii="宋体" w:eastAsia="宋体" w:hAnsi="宋体" w:cs="微软雅黑"/>
          <w:sz w:val="24"/>
          <w:szCs w:val="24"/>
          <w:shd w:val="clear" w:color="auto" w:fill="FFFFFF"/>
          <w:lang w:eastAsia="zh-CN"/>
        </w:rPr>
        <w:t>号）要求二级及以上用</w:t>
      </w:r>
      <w:proofErr w:type="gramStart"/>
      <w:r w:rsidRPr="00781480">
        <w:rPr>
          <w:rFonts w:ascii="宋体" w:eastAsia="宋体" w:hAnsi="宋体" w:cs="微软雅黑"/>
          <w:sz w:val="24"/>
          <w:szCs w:val="24"/>
          <w:shd w:val="clear" w:color="auto" w:fill="FFFFFF"/>
          <w:lang w:eastAsia="zh-CN"/>
        </w:rPr>
        <w:t>血医</w:t>
      </w:r>
      <w:proofErr w:type="gramEnd"/>
      <w:r w:rsidRPr="00781480">
        <w:rPr>
          <w:rFonts w:ascii="宋体" w:eastAsia="宋体" w:hAnsi="宋体" w:cs="微软雅黑"/>
          <w:sz w:val="24"/>
          <w:szCs w:val="24"/>
          <w:shd w:val="clear" w:color="auto" w:fill="FFFFFF"/>
          <w:lang w:eastAsia="zh-CN"/>
        </w:rPr>
        <w:t>疗机构按照《浙江省临床用血质量控制指标（</w:t>
      </w:r>
      <w:r w:rsidRPr="00781480">
        <w:rPr>
          <w:rFonts w:ascii="宋体" w:eastAsia="宋体" w:hAnsi="宋体" w:cs="微软雅黑"/>
          <w:sz w:val="24"/>
          <w:szCs w:val="24"/>
          <w:shd w:val="clear" w:color="auto" w:fill="FFFFFF"/>
          <w:lang w:eastAsia="zh-CN"/>
        </w:rPr>
        <w:t xml:space="preserve">2021 </w:t>
      </w:r>
      <w:r w:rsidRPr="00781480">
        <w:rPr>
          <w:rFonts w:ascii="宋体" w:eastAsia="宋体" w:hAnsi="宋体" w:cs="微软雅黑"/>
          <w:sz w:val="24"/>
          <w:szCs w:val="24"/>
          <w:shd w:val="clear" w:color="auto" w:fill="FFFFFF"/>
          <w:lang w:eastAsia="zh-CN"/>
        </w:rPr>
        <w:t>版试行）》完成指标数据上报。《浙江省卫生健康委办公室关于开展临床用血管理评价工作的通知》（</w:t>
      </w:r>
      <w:proofErr w:type="gramStart"/>
      <w:r w:rsidRPr="00781480">
        <w:rPr>
          <w:rFonts w:ascii="宋体" w:eastAsia="宋体" w:hAnsi="宋体" w:cs="微软雅黑"/>
          <w:sz w:val="24"/>
          <w:szCs w:val="24"/>
          <w:shd w:val="clear" w:color="auto" w:fill="FFFFFF"/>
          <w:lang w:eastAsia="zh-CN"/>
        </w:rPr>
        <w:t>浙卫办医</w:t>
      </w:r>
      <w:proofErr w:type="gramEnd"/>
      <w:r w:rsidRPr="00781480">
        <w:rPr>
          <w:rFonts w:ascii="宋体" w:eastAsia="宋体" w:hAnsi="宋体" w:cs="微软雅黑"/>
          <w:sz w:val="24"/>
          <w:szCs w:val="24"/>
          <w:shd w:val="clear" w:color="auto" w:fill="FFFFFF"/>
          <w:lang w:eastAsia="zh-CN"/>
        </w:rPr>
        <w:t>政发函〔</w:t>
      </w:r>
      <w:r w:rsidRPr="00781480">
        <w:rPr>
          <w:rFonts w:ascii="宋体" w:eastAsia="宋体" w:hAnsi="宋体" w:cs="微软雅黑"/>
          <w:sz w:val="24"/>
          <w:szCs w:val="24"/>
          <w:shd w:val="clear" w:color="auto" w:fill="FFFFFF"/>
          <w:lang w:eastAsia="zh-CN"/>
        </w:rPr>
        <w:t>2019</w:t>
      </w:r>
      <w:r w:rsidRPr="00781480">
        <w:rPr>
          <w:rFonts w:ascii="宋体" w:eastAsia="宋体" w:hAnsi="宋体" w:cs="微软雅黑"/>
          <w:sz w:val="24"/>
          <w:szCs w:val="24"/>
          <w:shd w:val="clear" w:color="auto" w:fill="FFFFFF"/>
          <w:lang w:eastAsia="zh-CN"/>
        </w:rPr>
        <w:t>〕</w:t>
      </w:r>
      <w:r w:rsidRPr="00781480">
        <w:rPr>
          <w:rFonts w:ascii="宋体" w:eastAsia="宋体" w:hAnsi="宋体" w:cs="微软雅黑"/>
          <w:sz w:val="24"/>
          <w:szCs w:val="24"/>
          <w:shd w:val="clear" w:color="auto" w:fill="FFFFFF"/>
          <w:lang w:eastAsia="zh-CN"/>
        </w:rPr>
        <w:t>1</w:t>
      </w:r>
      <w:r w:rsidRPr="00781480">
        <w:rPr>
          <w:rFonts w:ascii="宋体" w:eastAsia="宋体" w:hAnsi="宋体" w:cs="微软雅黑"/>
          <w:sz w:val="24"/>
          <w:szCs w:val="24"/>
          <w:shd w:val="clear" w:color="auto" w:fill="FFFFFF"/>
          <w:lang w:eastAsia="zh-CN"/>
        </w:rPr>
        <w:t>号）中要求提升临床用血精细化管理水平。《浙江省卫生健康委等关于印发浙江省进一步促进血液工作健康发展实施方案的通知》（</w:t>
      </w:r>
      <w:proofErr w:type="gramStart"/>
      <w:r w:rsidRPr="00781480">
        <w:rPr>
          <w:rFonts w:ascii="宋体" w:eastAsia="宋体" w:hAnsi="宋体" w:cs="微软雅黑"/>
          <w:sz w:val="24"/>
          <w:szCs w:val="24"/>
          <w:shd w:val="clear" w:color="auto" w:fill="FFFFFF"/>
          <w:lang w:eastAsia="zh-CN"/>
        </w:rPr>
        <w:t>浙卫发</w:t>
      </w:r>
      <w:proofErr w:type="gramEnd"/>
      <w:r w:rsidRPr="00781480">
        <w:rPr>
          <w:rFonts w:ascii="宋体" w:eastAsia="宋体" w:hAnsi="宋体" w:cs="微软雅黑"/>
          <w:sz w:val="24"/>
          <w:szCs w:val="24"/>
          <w:shd w:val="clear" w:color="auto" w:fill="FFFFFF"/>
          <w:lang w:eastAsia="zh-CN"/>
        </w:rPr>
        <w:t>〔</w:t>
      </w:r>
      <w:r w:rsidRPr="00781480">
        <w:rPr>
          <w:rFonts w:ascii="宋体" w:eastAsia="宋体" w:hAnsi="宋体" w:cs="微软雅黑"/>
          <w:sz w:val="24"/>
          <w:szCs w:val="24"/>
          <w:shd w:val="clear" w:color="auto" w:fill="FFFFFF"/>
          <w:lang w:eastAsia="zh-CN"/>
        </w:rPr>
        <w:t>2021</w:t>
      </w:r>
      <w:r w:rsidRPr="00781480">
        <w:rPr>
          <w:rFonts w:ascii="宋体" w:eastAsia="宋体" w:hAnsi="宋体" w:cs="微软雅黑"/>
          <w:sz w:val="24"/>
          <w:szCs w:val="24"/>
          <w:shd w:val="clear" w:color="auto" w:fill="FFFFFF"/>
          <w:lang w:eastAsia="zh-CN"/>
        </w:rPr>
        <w:t>〕</w:t>
      </w:r>
      <w:r w:rsidRPr="00781480">
        <w:rPr>
          <w:rFonts w:ascii="宋体" w:eastAsia="宋体" w:hAnsi="宋体" w:cs="微软雅黑"/>
          <w:sz w:val="24"/>
          <w:szCs w:val="24"/>
          <w:shd w:val="clear" w:color="auto" w:fill="FFFFFF"/>
          <w:lang w:eastAsia="zh-CN"/>
        </w:rPr>
        <w:t>22</w:t>
      </w:r>
      <w:r w:rsidRPr="00781480">
        <w:rPr>
          <w:rFonts w:ascii="宋体" w:eastAsia="宋体" w:hAnsi="宋体" w:cs="微软雅黑"/>
          <w:sz w:val="24"/>
          <w:szCs w:val="24"/>
          <w:shd w:val="clear" w:color="auto" w:fill="FFFFFF"/>
          <w:lang w:eastAsia="zh-CN"/>
        </w:rPr>
        <w:t>号）中则提到：提升临床用血管理信息化、智慧化水平。</w:t>
      </w:r>
    </w:p>
    <w:p w:rsidR="00B60F49" w:rsidRPr="00781480" w:rsidRDefault="00FC49FE">
      <w:pPr>
        <w:pStyle w:val="null3"/>
        <w:spacing w:line="360" w:lineRule="auto"/>
        <w:ind w:firstLineChars="200" w:firstLine="480"/>
        <w:jc w:val="both"/>
        <w:rPr>
          <w:rFonts w:ascii="宋体" w:eastAsia="宋体" w:hAnsi="宋体" w:cs="微软雅黑" w:hint="default"/>
          <w:sz w:val="24"/>
          <w:szCs w:val="24"/>
          <w:shd w:val="clear" w:color="auto" w:fill="FFFFFF"/>
          <w:lang w:eastAsia="zh-CN"/>
        </w:rPr>
      </w:pPr>
      <w:r w:rsidRPr="00781480">
        <w:rPr>
          <w:rFonts w:ascii="宋体" w:eastAsia="宋体" w:hAnsi="宋体" w:cs="微软雅黑"/>
          <w:sz w:val="24"/>
          <w:szCs w:val="24"/>
          <w:shd w:val="clear" w:color="auto" w:fill="FFFFFF"/>
          <w:lang w:eastAsia="zh-CN"/>
        </w:rPr>
        <w:t>与此同时，随着我院医疗服务量不断增长，临床用血需求明显增加，加之血制品品种不断增多，对血液管理和输血安全带来了新的挑战。</w:t>
      </w:r>
    </w:p>
    <w:p w:rsidR="00B60F49" w:rsidRPr="00781480" w:rsidRDefault="00FC49FE">
      <w:pPr>
        <w:pStyle w:val="null3"/>
        <w:spacing w:line="360" w:lineRule="auto"/>
        <w:ind w:firstLineChars="200" w:firstLine="480"/>
        <w:jc w:val="both"/>
        <w:rPr>
          <w:rFonts w:ascii="宋体" w:eastAsia="宋体" w:hAnsi="宋体" w:hint="default"/>
          <w:b/>
          <w:sz w:val="32"/>
          <w:lang w:eastAsia="zh-CN"/>
        </w:rPr>
      </w:pPr>
      <w:r w:rsidRPr="00781480">
        <w:rPr>
          <w:rFonts w:ascii="宋体" w:eastAsia="宋体" w:hAnsi="宋体" w:cs="微软雅黑"/>
          <w:color w:val="000000"/>
          <w:sz w:val="24"/>
          <w:szCs w:val="24"/>
          <w:lang w:eastAsia="zh-CN"/>
        </w:rPr>
        <w:t>因此，为落实临床用</w:t>
      </w:r>
      <w:proofErr w:type="gramStart"/>
      <w:r w:rsidRPr="00781480">
        <w:rPr>
          <w:rFonts w:ascii="宋体" w:eastAsia="宋体" w:hAnsi="宋体" w:cs="微软雅黑"/>
          <w:color w:val="000000"/>
          <w:sz w:val="24"/>
          <w:szCs w:val="24"/>
          <w:lang w:eastAsia="zh-CN"/>
        </w:rPr>
        <w:t>血相关</w:t>
      </w:r>
      <w:proofErr w:type="gramEnd"/>
      <w:r w:rsidRPr="00781480">
        <w:rPr>
          <w:rFonts w:ascii="宋体" w:eastAsia="宋体" w:hAnsi="宋体" w:cs="微软雅黑"/>
          <w:color w:val="000000"/>
          <w:sz w:val="24"/>
          <w:szCs w:val="24"/>
          <w:lang w:eastAsia="zh-CN"/>
        </w:rPr>
        <w:t>法律法规要求，我院根据实际业务情况，结合医院未来发展需要，</w:t>
      </w:r>
      <w:r w:rsidRPr="00781480">
        <w:rPr>
          <w:rFonts w:ascii="宋体" w:eastAsia="宋体" w:hAnsi="宋体" w:cs="微软雅黑"/>
          <w:color w:val="000000"/>
          <w:sz w:val="24"/>
          <w:szCs w:val="24"/>
          <w:lang w:eastAsia="zh-CN"/>
        </w:rPr>
        <w:t>提出</w:t>
      </w:r>
      <w:r w:rsidRPr="00781480">
        <w:rPr>
          <w:rFonts w:ascii="宋体" w:eastAsia="宋体" w:hAnsi="宋体" w:cs="微软雅黑"/>
          <w:sz w:val="24"/>
          <w:szCs w:val="24"/>
          <w:shd w:val="clear" w:color="auto" w:fill="FFFFFF"/>
        </w:rPr>
        <w:t>采购</w:t>
      </w:r>
      <w:r w:rsidRPr="00781480">
        <w:rPr>
          <w:rFonts w:ascii="宋体" w:eastAsia="宋体" w:hAnsi="宋体" w:cs="微软雅黑"/>
          <w:sz w:val="24"/>
          <w:szCs w:val="24"/>
          <w:shd w:val="clear" w:color="auto" w:fill="FFFFFF"/>
          <w:lang w:eastAsia="zh-CN"/>
        </w:rPr>
        <w:t>临床输血管理信息系统</w:t>
      </w:r>
      <w:r w:rsidRPr="00781480">
        <w:rPr>
          <w:rFonts w:ascii="宋体" w:eastAsia="宋体" w:hAnsi="宋体" w:cs="微软雅黑"/>
          <w:sz w:val="24"/>
          <w:szCs w:val="24"/>
          <w:shd w:val="clear" w:color="auto" w:fill="FFFFFF"/>
          <w:lang w:eastAsia="zh-CN"/>
        </w:rPr>
        <w:t>。</w:t>
      </w:r>
      <w:r w:rsidRPr="00781480">
        <w:rPr>
          <w:rFonts w:ascii="宋体" w:eastAsia="宋体" w:hAnsi="宋体" w:cs="微软雅黑"/>
          <w:color w:val="000000"/>
          <w:sz w:val="24"/>
          <w:szCs w:val="24"/>
          <w:lang w:eastAsia="zh-CN"/>
        </w:rPr>
        <w:t>该系统主要</w:t>
      </w:r>
      <w:r w:rsidRPr="00781480">
        <w:rPr>
          <w:rFonts w:ascii="宋体" w:eastAsia="宋体" w:hAnsi="宋体" w:cs="微软雅黑"/>
          <w:color w:val="000000"/>
          <w:sz w:val="24"/>
          <w:szCs w:val="24"/>
        </w:rPr>
        <w:t>是对受血人员的申请用</w:t>
      </w:r>
      <w:proofErr w:type="gramStart"/>
      <w:r w:rsidRPr="00781480">
        <w:rPr>
          <w:rFonts w:ascii="宋体" w:eastAsia="宋体" w:hAnsi="宋体" w:cs="微软雅黑"/>
          <w:color w:val="000000"/>
          <w:sz w:val="24"/>
          <w:szCs w:val="24"/>
        </w:rPr>
        <w:t>血信息</w:t>
      </w:r>
      <w:proofErr w:type="gramEnd"/>
      <w:r w:rsidRPr="00781480">
        <w:rPr>
          <w:rFonts w:ascii="宋体" w:eastAsia="宋体" w:hAnsi="宋体" w:cs="微软雅黑"/>
          <w:color w:val="000000"/>
          <w:sz w:val="24"/>
          <w:szCs w:val="24"/>
        </w:rPr>
        <w:t>和血液配发信息进行管理</w:t>
      </w:r>
      <w:r w:rsidRPr="00781480">
        <w:rPr>
          <w:rFonts w:ascii="宋体" w:eastAsia="宋体" w:hAnsi="宋体" w:cs="微软雅黑"/>
          <w:color w:val="000000"/>
          <w:sz w:val="24"/>
          <w:szCs w:val="24"/>
          <w:lang w:eastAsia="zh-CN"/>
        </w:rPr>
        <w:t>，</w:t>
      </w:r>
      <w:r w:rsidRPr="00781480">
        <w:rPr>
          <w:rFonts w:ascii="宋体" w:eastAsia="宋体" w:hAnsi="宋体" w:cs="微软雅黑"/>
          <w:color w:val="000000"/>
          <w:sz w:val="24"/>
          <w:szCs w:val="24"/>
        </w:rPr>
        <w:t>包括用</w:t>
      </w:r>
      <w:proofErr w:type="gramStart"/>
      <w:r w:rsidRPr="00781480">
        <w:rPr>
          <w:rFonts w:ascii="宋体" w:eastAsia="宋体" w:hAnsi="宋体" w:cs="微软雅黑"/>
          <w:color w:val="000000"/>
          <w:sz w:val="24"/>
          <w:szCs w:val="24"/>
        </w:rPr>
        <w:t>血信</w:t>
      </w:r>
      <w:proofErr w:type="gramEnd"/>
      <w:r w:rsidRPr="00781480">
        <w:rPr>
          <w:rFonts w:ascii="宋体" w:eastAsia="宋体" w:hAnsi="宋体" w:cs="微软雅黑"/>
          <w:color w:val="000000"/>
          <w:sz w:val="24"/>
          <w:szCs w:val="24"/>
        </w:rPr>
        <w:t>息的申请、审核、</w:t>
      </w:r>
      <w:proofErr w:type="gramStart"/>
      <w:r w:rsidRPr="00781480">
        <w:rPr>
          <w:rFonts w:ascii="宋体" w:eastAsia="宋体" w:hAnsi="宋体" w:cs="微软雅黑"/>
          <w:color w:val="000000"/>
          <w:sz w:val="24"/>
          <w:szCs w:val="24"/>
        </w:rPr>
        <w:t>配血前</w:t>
      </w:r>
      <w:proofErr w:type="gramEnd"/>
      <w:r w:rsidRPr="00781480">
        <w:rPr>
          <w:rFonts w:ascii="宋体" w:eastAsia="宋体" w:hAnsi="宋体" w:cs="微软雅黑"/>
          <w:color w:val="000000"/>
          <w:sz w:val="24"/>
          <w:szCs w:val="24"/>
        </w:rPr>
        <w:t>的检查、配血、</w:t>
      </w:r>
      <w:proofErr w:type="gramStart"/>
      <w:r w:rsidRPr="00781480">
        <w:rPr>
          <w:rFonts w:ascii="宋体" w:eastAsia="宋体" w:hAnsi="宋体" w:cs="微软雅黑"/>
          <w:color w:val="000000"/>
          <w:sz w:val="24"/>
          <w:szCs w:val="24"/>
        </w:rPr>
        <w:t>发血</w:t>
      </w:r>
      <w:proofErr w:type="gramEnd"/>
      <w:r w:rsidRPr="00781480">
        <w:rPr>
          <w:rFonts w:ascii="宋体" w:eastAsia="宋体" w:hAnsi="宋体" w:cs="微软雅黑"/>
          <w:color w:val="000000"/>
          <w:sz w:val="24"/>
          <w:szCs w:val="24"/>
        </w:rPr>
        <w:t>的管理；血液接收入库、配血处理、发血出库、输血反馈等，确保临床用血闭环式管理</w:t>
      </w:r>
      <w:r w:rsidRPr="00781480">
        <w:rPr>
          <w:rFonts w:ascii="宋体" w:eastAsia="宋体" w:hAnsi="宋体" w:cs="微软雅黑"/>
          <w:color w:val="000000"/>
          <w:sz w:val="24"/>
          <w:szCs w:val="24"/>
          <w:lang w:eastAsia="zh-CN"/>
        </w:rPr>
        <w:t>；</w:t>
      </w:r>
      <w:r w:rsidRPr="00781480">
        <w:rPr>
          <w:rFonts w:ascii="宋体" w:eastAsia="宋体" w:hAnsi="宋体" w:cs="微软雅黑"/>
          <w:color w:val="000000"/>
          <w:sz w:val="24"/>
          <w:szCs w:val="24"/>
          <w:lang w:eastAsia="zh-CN"/>
        </w:rPr>
        <w:t>系统</w:t>
      </w:r>
      <w:r w:rsidRPr="00781480">
        <w:rPr>
          <w:rFonts w:ascii="宋体" w:eastAsia="宋体" w:hAnsi="宋体" w:cs="微软雅黑"/>
          <w:color w:val="000000"/>
          <w:sz w:val="24"/>
          <w:szCs w:val="24"/>
        </w:rPr>
        <w:t>能紧密结合临床输血实践，可不断提高医院临床用血的现代化管理水平及质量控制，满足医疗机构科研和教学的需要。</w:t>
      </w:r>
    </w:p>
    <w:p w:rsidR="00B60F49" w:rsidRPr="00781480" w:rsidRDefault="00FC49FE">
      <w:pPr>
        <w:rPr>
          <w:rFonts w:ascii="宋体" w:eastAsia="宋体" w:hAnsi="宋体"/>
          <w:b/>
          <w:sz w:val="32"/>
        </w:rPr>
      </w:pPr>
      <w:r w:rsidRPr="00781480">
        <w:rPr>
          <w:rFonts w:ascii="宋体" w:eastAsia="宋体" w:hAnsi="宋体" w:hint="eastAsia"/>
          <w:b/>
          <w:sz w:val="32"/>
        </w:rPr>
        <w:t>二、采购内容</w:t>
      </w:r>
    </w:p>
    <w:tbl>
      <w:tblPr>
        <w:tblStyle w:val="a8"/>
        <w:tblW w:w="9776" w:type="dxa"/>
        <w:jc w:val="center"/>
        <w:tblLook w:val="04A0" w:firstRow="1" w:lastRow="0" w:firstColumn="1" w:lastColumn="0" w:noHBand="0" w:noVBand="1"/>
      </w:tblPr>
      <w:tblGrid>
        <w:gridCol w:w="862"/>
        <w:gridCol w:w="50"/>
        <w:gridCol w:w="1636"/>
        <w:gridCol w:w="7228"/>
      </w:tblGrid>
      <w:tr w:rsidR="00B60F49" w:rsidRPr="00781480">
        <w:trPr>
          <w:jc w:val="center"/>
        </w:trPr>
        <w:tc>
          <w:tcPr>
            <w:tcW w:w="862" w:type="dxa"/>
            <w:vAlign w:val="center"/>
          </w:tcPr>
          <w:p w:rsidR="00B60F49" w:rsidRPr="00781480" w:rsidRDefault="00FC49FE">
            <w:pPr>
              <w:jc w:val="center"/>
              <w:rPr>
                <w:rFonts w:ascii="宋体" w:eastAsia="宋体" w:hAnsi="宋体"/>
              </w:rPr>
            </w:pPr>
            <w:r w:rsidRPr="00781480">
              <w:rPr>
                <w:rFonts w:ascii="宋体" w:eastAsia="宋体" w:hAnsi="宋体" w:hint="eastAsia"/>
              </w:rPr>
              <w:t>序号</w:t>
            </w:r>
          </w:p>
        </w:tc>
        <w:tc>
          <w:tcPr>
            <w:tcW w:w="1686" w:type="dxa"/>
            <w:gridSpan w:val="2"/>
            <w:vAlign w:val="center"/>
          </w:tcPr>
          <w:p w:rsidR="00B60F49" w:rsidRPr="00781480" w:rsidRDefault="00FC49FE">
            <w:pPr>
              <w:jc w:val="center"/>
              <w:rPr>
                <w:rFonts w:ascii="宋体" w:eastAsia="宋体" w:hAnsi="宋体"/>
              </w:rPr>
            </w:pPr>
            <w:r w:rsidRPr="00781480">
              <w:rPr>
                <w:rFonts w:ascii="宋体" w:eastAsia="宋体" w:hAnsi="宋体" w:hint="eastAsia"/>
              </w:rPr>
              <w:t>技术参数</w:t>
            </w:r>
          </w:p>
        </w:tc>
        <w:tc>
          <w:tcPr>
            <w:tcW w:w="7228" w:type="dxa"/>
            <w:vAlign w:val="center"/>
          </w:tcPr>
          <w:p w:rsidR="00B60F49" w:rsidRPr="00781480" w:rsidRDefault="00FC49FE">
            <w:pPr>
              <w:jc w:val="center"/>
              <w:rPr>
                <w:rFonts w:ascii="宋体" w:eastAsia="宋体" w:hAnsi="宋体"/>
              </w:rPr>
            </w:pPr>
            <w:r w:rsidRPr="00781480">
              <w:rPr>
                <w:rFonts w:ascii="宋体" w:eastAsia="宋体" w:hAnsi="宋体" w:hint="eastAsia"/>
              </w:rPr>
              <w:t>指标和性能</w:t>
            </w:r>
          </w:p>
        </w:tc>
      </w:tr>
      <w:tr w:rsidR="00B60F49" w:rsidRPr="00781480">
        <w:trPr>
          <w:jc w:val="center"/>
        </w:trPr>
        <w:tc>
          <w:tcPr>
            <w:tcW w:w="9776" w:type="dxa"/>
            <w:gridSpan w:val="4"/>
            <w:vAlign w:val="center"/>
          </w:tcPr>
          <w:p w:rsidR="00B60F49" w:rsidRPr="00781480" w:rsidRDefault="00FC49FE">
            <w:pPr>
              <w:pStyle w:val="a9"/>
              <w:numPr>
                <w:ilvl w:val="0"/>
                <w:numId w:val="3"/>
              </w:numPr>
              <w:ind w:firstLineChars="0"/>
              <w:jc w:val="center"/>
              <w:rPr>
                <w:rFonts w:ascii="宋体" w:eastAsia="宋体" w:hAnsi="宋体"/>
              </w:rPr>
            </w:pPr>
            <w:r w:rsidRPr="00781480">
              <w:rPr>
                <w:rFonts w:ascii="宋体" w:eastAsia="宋体" w:hAnsi="宋体" w:hint="eastAsia"/>
              </w:rPr>
              <w:t>总体要求</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cs="微软雅黑"/>
                <w:szCs w:val="21"/>
              </w:rPr>
            </w:pPr>
            <w:r w:rsidRPr="00781480">
              <w:rPr>
                <w:rFonts w:ascii="宋体" w:eastAsia="宋体" w:hAnsi="宋体" w:cs="微软雅黑" w:hint="eastAsia"/>
                <w:szCs w:val="21"/>
              </w:rPr>
              <w:t>自主知识产权</w:t>
            </w:r>
          </w:p>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要求</w:t>
            </w:r>
          </w:p>
        </w:tc>
        <w:tc>
          <w:tcPr>
            <w:tcW w:w="7228" w:type="dxa"/>
            <w:vAlign w:val="center"/>
          </w:tcPr>
          <w:p w:rsidR="00B60F49" w:rsidRPr="00781480" w:rsidRDefault="00FC49FE">
            <w:pPr>
              <w:widowControl/>
              <w:jc w:val="left"/>
              <w:rPr>
                <w:rFonts w:ascii="宋体" w:eastAsia="宋体" w:hAnsi="宋体" w:cs="微软雅黑"/>
                <w:szCs w:val="21"/>
              </w:rPr>
            </w:pPr>
            <w:r w:rsidRPr="00781480">
              <w:rPr>
                <w:rFonts w:ascii="宋体" w:eastAsia="宋体" w:hAnsi="宋体" w:cs="微软雅黑" w:hint="eastAsia"/>
                <w:szCs w:val="21"/>
              </w:rPr>
              <w:t>▲具备</w:t>
            </w:r>
            <w:r w:rsidRPr="00781480">
              <w:rPr>
                <w:rFonts w:ascii="宋体" w:eastAsia="宋体" w:hAnsi="宋体" w:cs="Arial" w:hint="eastAsia"/>
                <w:bCs/>
                <w:color w:val="000000"/>
                <w:szCs w:val="18"/>
              </w:rPr>
              <w:t>临床用血</w:t>
            </w:r>
            <w:r w:rsidRPr="00781480">
              <w:rPr>
                <w:rFonts w:ascii="宋体" w:eastAsia="宋体" w:hAnsi="宋体" w:cs="微软雅黑" w:hint="eastAsia"/>
                <w:szCs w:val="21"/>
              </w:rPr>
              <w:t>相</w:t>
            </w:r>
            <w:proofErr w:type="gramStart"/>
            <w:r w:rsidRPr="00781480">
              <w:rPr>
                <w:rFonts w:ascii="宋体" w:eastAsia="宋体" w:hAnsi="宋体" w:cs="微软雅黑" w:hint="eastAsia"/>
                <w:szCs w:val="21"/>
              </w:rPr>
              <w:t>关软件</w:t>
            </w:r>
            <w:proofErr w:type="gramEnd"/>
            <w:r w:rsidRPr="00781480">
              <w:rPr>
                <w:rFonts w:ascii="宋体" w:eastAsia="宋体" w:hAnsi="宋体" w:cs="微软雅黑" w:hint="eastAsia"/>
                <w:szCs w:val="21"/>
              </w:rPr>
              <w:t>自主知识产权。（需提供著作权登记证书复印件）</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cs="微软雅黑"/>
                <w:szCs w:val="21"/>
              </w:rPr>
            </w:pPr>
            <w:r w:rsidRPr="00781480">
              <w:rPr>
                <w:rFonts w:ascii="宋体" w:eastAsia="宋体" w:hAnsi="宋体" w:cs="微软雅黑" w:hint="eastAsia"/>
                <w:szCs w:val="21"/>
              </w:rPr>
              <w:t>延续性要求</w:t>
            </w:r>
          </w:p>
        </w:tc>
        <w:tc>
          <w:tcPr>
            <w:tcW w:w="7228" w:type="dxa"/>
            <w:vAlign w:val="center"/>
          </w:tcPr>
          <w:p w:rsidR="00B60F49" w:rsidRPr="00781480" w:rsidRDefault="00FC49FE">
            <w:pPr>
              <w:widowControl/>
              <w:jc w:val="left"/>
              <w:rPr>
                <w:rFonts w:ascii="宋体" w:eastAsia="宋体" w:hAnsi="宋体"/>
                <w:szCs w:val="24"/>
              </w:rPr>
            </w:pPr>
            <w:r w:rsidRPr="00781480">
              <w:rPr>
                <w:rFonts w:ascii="宋体" w:eastAsia="宋体" w:hAnsi="宋体" w:cs="微软雅黑" w:hint="eastAsia"/>
                <w:szCs w:val="21"/>
              </w:rPr>
              <w:t>▲</w:t>
            </w:r>
            <w:r w:rsidRPr="00781480">
              <w:rPr>
                <w:rFonts w:ascii="宋体" w:eastAsia="宋体" w:hAnsi="宋体" w:hint="eastAsia"/>
                <w:szCs w:val="24"/>
              </w:rPr>
              <w:t>湖滨院区和滨江院区系统建设要求在目前院区现有系统基础上进行升级改造及新模块采购，完成系统功能优化，新增模块内容与现有系统兼容，不得替换现有系统已有应用。（投标人需提供承诺函）</w:t>
            </w:r>
          </w:p>
          <w:p w:rsidR="00B60F49" w:rsidRPr="00781480" w:rsidRDefault="00FC49FE">
            <w:pPr>
              <w:widowControl/>
              <w:jc w:val="left"/>
              <w:rPr>
                <w:rFonts w:ascii="宋体" w:eastAsia="宋体" w:hAnsi="宋体" w:cs="微软雅黑"/>
                <w:szCs w:val="21"/>
              </w:rPr>
            </w:pPr>
            <w:r w:rsidRPr="00781480">
              <w:rPr>
                <w:rFonts w:ascii="宋体" w:eastAsia="宋体" w:hAnsi="宋体" w:cs="微软雅黑" w:hint="eastAsia"/>
                <w:szCs w:val="21"/>
              </w:rPr>
              <w:t>▲</w:t>
            </w:r>
            <w:r w:rsidRPr="00781480">
              <w:rPr>
                <w:rFonts w:ascii="宋体" w:eastAsia="宋体" w:hAnsi="宋体" w:hint="eastAsia"/>
                <w:szCs w:val="24"/>
              </w:rPr>
              <w:t>莫干山院区系统建设要求与湖滨院区和滨江院区系统间实现数据互联互通，产生的系统接口费由</w:t>
            </w:r>
            <w:proofErr w:type="gramStart"/>
            <w:r w:rsidRPr="00781480">
              <w:rPr>
                <w:rFonts w:ascii="宋体" w:eastAsia="宋体" w:hAnsi="宋体" w:hint="eastAsia"/>
                <w:szCs w:val="24"/>
              </w:rPr>
              <w:t>中标商</w:t>
            </w:r>
            <w:proofErr w:type="gramEnd"/>
            <w:r w:rsidRPr="00781480">
              <w:rPr>
                <w:rFonts w:ascii="宋体" w:eastAsia="宋体" w:hAnsi="宋体" w:hint="eastAsia"/>
                <w:szCs w:val="24"/>
              </w:rPr>
              <w:t>承担。（投标人需提供承诺函）</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标准符合性要求</w:t>
            </w:r>
          </w:p>
        </w:tc>
        <w:tc>
          <w:tcPr>
            <w:tcW w:w="7228" w:type="dxa"/>
            <w:vAlign w:val="center"/>
          </w:tcPr>
          <w:p w:rsidR="00B60F49" w:rsidRPr="00781480" w:rsidRDefault="00FC49FE">
            <w:pPr>
              <w:pStyle w:val="a9"/>
              <w:widowControl/>
              <w:numPr>
                <w:ilvl w:val="0"/>
                <w:numId w:val="5"/>
              </w:numPr>
              <w:ind w:firstLineChars="0"/>
              <w:jc w:val="left"/>
              <w:rPr>
                <w:rFonts w:ascii="宋体" w:eastAsia="宋体" w:hAnsi="宋体" w:cs="微软雅黑"/>
                <w:szCs w:val="21"/>
              </w:rPr>
            </w:pPr>
            <w:r w:rsidRPr="00781480">
              <w:rPr>
                <w:rFonts w:ascii="宋体" w:eastAsia="宋体" w:hAnsi="宋体" w:cs="微软雅黑" w:hint="eastAsia"/>
                <w:szCs w:val="21"/>
              </w:rPr>
              <w:t>★满足</w:t>
            </w:r>
            <w:r w:rsidRPr="00781480">
              <w:rPr>
                <w:rFonts w:ascii="宋体" w:eastAsia="宋体" w:hAnsi="宋体" w:cs="微软雅黑" w:hint="eastAsia"/>
                <w:szCs w:val="21"/>
              </w:rPr>
              <w:t>ISO15189</w:t>
            </w:r>
            <w:r w:rsidRPr="00781480">
              <w:rPr>
                <w:rFonts w:ascii="宋体" w:eastAsia="宋体" w:hAnsi="宋体" w:cs="微软雅黑" w:hint="eastAsia"/>
                <w:szCs w:val="21"/>
              </w:rPr>
              <w:t>实验室认可相关标准要求；（需提供通过</w:t>
            </w:r>
            <w:r w:rsidRPr="00781480">
              <w:rPr>
                <w:rFonts w:ascii="宋体" w:eastAsia="宋体" w:hAnsi="宋体" w:cs="微软雅黑" w:hint="eastAsia"/>
                <w:szCs w:val="21"/>
              </w:rPr>
              <w:t>ISO15189</w:t>
            </w:r>
            <w:r w:rsidRPr="00781480">
              <w:rPr>
                <w:rFonts w:ascii="宋体" w:eastAsia="宋体" w:hAnsi="宋体" w:cs="微软雅黑" w:hint="eastAsia"/>
                <w:szCs w:val="21"/>
              </w:rPr>
              <w:t>实验室认可的实验室用户应用证明复印件，实验室获</w:t>
            </w:r>
            <w:r w:rsidRPr="00781480">
              <w:rPr>
                <w:rFonts w:ascii="宋体" w:eastAsia="宋体" w:hAnsi="宋体" w:cs="微软雅黑" w:hint="eastAsia"/>
                <w:szCs w:val="21"/>
              </w:rPr>
              <w:lastRenderedPageBreak/>
              <w:t>得的相关证书复印件，用户合同复印件。所有复印件需加盖投标人公章，其中用户合同复印件至少包括合同首页、建设内容以及签署页）；</w:t>
            </w:r>
          </w:p>
          <w:p w:rsidR="00B60F49" w:rsidRPr="00781480" w:rsidRDefault="00FC49FE">
            <w:pPr>
              <w:pStyle w:val="a9"/>
              <w:widowControl/>
              <w:numPr>
                <w:ilvl w:val="0"/>
                <w:numId w:val="5"/>
              </w:numPr>
              <w:ind w:firstLineChars="0"/>
              <w:jc w:val="left"/>
              <w:rPr>
                <w:rFonts w:ascii="宋体" w:eastAsia="宋体" w:hAnsi="宋体" w:cs="微软雅黑"/>
                <w:szCs w:val="21"/>
              </w:rPr>
            </w:pPr>
            <w:r w:rsidRPr="00781480">
              <w:rPr>
                <w:rFonts w:ascii="宋体" w:eastAsia="宋体" w:hAnsi="宋体" w:cs="微软雅黑" w:hint="eastAsia"/>
                <w:szCs w:val="21"/>
              </w:rPr>
              <w:t>满足电子病历分级评审中（</w:t>
            </w:r>
            <w:r w:rsidRPr="00781480">
              <w:rPr>
                <w:rFonts w:ascii="宋体" w:eastAsia="宋体" w:hAnsi="宋体" w:cs="微软雅黑" w:hint="eastAsia"/>
                <w:szCs w:val="21"/>
              </w:rPr>
              <w:t>2018</w:t>
            </w:r>
            <w:r w:rsidRPr="00781480">
              <w:rPr>
                <w:rFonts w:ascii="宋体" w:eastAsia="宋体" w:hAnsi="宋体" w:cs="微软雅黑" w:hint="eastAsia"/>
                <w:szCs w:val="21"/>
              </w:rPr>
              <w:t>版）各级相关要求，并达到</w:t>
            </w:r>
            <w:r w:rsidRPr="00781480">
              <w:rPr>
                <w:rFonts w:ascii="宋体" w:eastAsia="宋体" w:hAnsi="宋体" w:cs="微软雅黑" w:hint="eastAsia"/>
                <w:szCs w:val="21"/>
              </w:rPr>
              <w:t>6</w:t>
            </w:r>
            <w:r w:rsidRPr="00781480">
              <w:rPr>
                <w:rFonts w:ascii="宋体" w:eastAsia="宋体" w:hAnsi="宋体" w:cs="微软雅黑" w:hint="eastAsia"/>
                <w:szCs w:val="21"/>
              </w:rPr>
              <w:t>级及以上水平；</w:t>
            </w:r>
            <w:r w:rsidRPr="00781480">
              <w:rPr>
                <w:rFonts w:ascii="宋体" w:eastAsia="宋体" w:hAnsi="宋体" w:cs="微软雅黑" w:hint="eastAsia"/>
                <w:szCs w:val="21"/>
              </w:rPr>
              <w:t xml:space="preserve"> </w:t>
            </w:r>
          </w:p>
          <w:p w:rsidR="00B60F49" w:rsidRPr="00781480" w:rsidRDefault="00FC49FE">
            <w:pPr>
              <w:pStyle w:val="a9"/>
              <w:widowControl/>
              <w:numPr>
                <w:ilvl w:val="0"/>
                <w:numId w:val="5"/>
              </w:numPr>
              <w:ind w:firstLineChars="0"/>
              <w:jc w:val="left"/>
              <w:rPr>
                <w:rFonts w:ascii="宋体" w:eastAsia="宋体" w:hAnsi="宋体" w:cs="微软雅黑"/>
                <w:szCs w:val="21"/>
              </w:rPr>
            </w:pPr>
            <w:r w:rsidRPr="00781480">
              <w:rPr>
                <w:rFonts w:ascii="宋体" w:eastAsia="宋体" w:hAnsi="宋体" w:cs="微软雅黑" w:hint="eastAsia"/>
                <w:szCs w:val="21"/>
              </w:rPr>
              <w:t>满足互联互通标准化成熟度</w:t>
            </w:r>
            <w:proofErr w:type="gramStart"/>
            <w:r w:rsidRPr="00781480">
              <w:rPr>
                <w:rFonts w:ascii="宋体" w:eastAsia="宋体" w:hAnsi="宋体" w:cs="微软雅黑" w:hint="eastAsia"/>
                <w:szCs w:val="21"/>
              </w:rPr>
              <w:t>测评各级</w:t>
            </w:r>
            <w:proofErr w:type="gramEnd"/>
            <w:r w:rsidRPr="00781480">
              <w:rPr>
                <w:rFonts w:ascii="宋体" w:eastAsia="宋体" w:hAnsi="宋体" w:cs="微软雅黑" w:hint="eastAsia"/>
                <w:szCs w:val="21"/>
              </w:rPr>
              <w:t>相关要求，并达到五级乙等水平；</w:t>
            </w:r>
          </w:p>
          <w:p w:rsidR="00B60F49" w:rsidRPr="00781480" w:rsidRDefault="00FC49FE">
            <w:pPr>
              <w:pStyle w:val="a9"/>
              <w:widowControl/>
              <w:numPr>
                <w:ilvl w:val="0"/>
                <w:numId w:val="5"/>
              </w:numPr>
              <w:ind w:firstLineChars="0"/>
              <w:jc w:val="left"/>
              <w:rPr>
                <w:rFonts w:ascii="宋体" w:eastAsia="宋体" w:hAnsi="宋体" w:cs="微软雅黑"/>
                <w:szCs w:val="21"/>
              </w:rPr>
            </w:pPr>
            <w:r w:rsidRPr="00781480">
              <w:rPr>
                <w:rFonts w:ascii="宋体" w:eastAsia="宋体" w:hAnsi="宋体" w:cs="微软雅黑" w:hint="eastAsia"/>
                <w:szCs w:val="21"/>
              </w:rPr>
              <w:t>满足智慧医院评级各级相关要求，并达到</w:t>
            </w:r>
            <w:r w:rsidRPr="00781480">
              <w:rPr>
                <w:rFonts w:ascii="宋体" w:eastAsia="宋体" w:hAnsi="宋体" w:cs="微软雅黑" w:hint="eastAsia"/>
                <w:szCs w:val="21"/>
              </w:rPr>
              <w:t>3</w:t>
            </w:r>
            <w:r w:rsidRPr="00781480">
              <w:rPr>
                <w:rFonts w:ascii="宋体" w:eastAsia="宋体" w:hAnsi="宋体" w:cs="微软雅黑" w:hint="eastAsia"/>
                <w:szCs w:val="21"/>
              </w:rPr>
              <w:t>级及以上水平；</w:t>
            </w:r>
          </w:p>
          <w:p w:rsidR="00B60F49" w:rsidRPr="00781480" w:rsidRDefault="00FC49FE">
            <w:pPr>
              <w:pStyle w:val="a9"/>
              <w:widowControl/>
              <w:numPr>
                <w:ilvl w:val="0"/>
                <w:numId w:val="5"/>
              </w:numPr>
              <w:ind w:firstLineChars="0"/>
              <w:jc w:val="left"/>
              <w:rPr>
                <w:rFonts w:ascii="宋体" w:eastAsia="宋体" w:hAnsi="宋体" w:cs="微软雅黑"/>
                <w:szCs w:val="21"/>
              </w:rPr>
            </w:pPr>
            <w:r w:rsidRPr="00781480">
              <w:rPr>
                <w:rFonts w:ascii="宋体" w:eastAsia="宋体" w:hAnsi="宋体" w:cs="微软雅黑" w:hint="eastAsia"/>
                <w:szCs w:val="21"/>
              </w:rPr>
              <w:t>★</w:t>
            </w:r>
            <w:r w:rsidRPr="00781480">
              <w:rPr>
                <w:rFonts w:ascii="宋体" w:eastAsia="宋体" w:hAnsi="宋体" w:cs="微软雅黑" w:hint="eastAsia"/>
              </w:rPr>
              <w:t>符合</w:t>
            </w:r>
            <w:proofErr w:type="gramStart"/>
            <w:r w:rsidRPr="00781480">
              <w:rPr>
                <w:rFonts w:ascii="宋体" w:eastAsia="宋体" w:hAnsi="宋体" w:cs="微软雅黑" w:hint="eastAsia"/>
              </w:rPr>
              <w:t>三级等保要求</w:t>
            </w:r>
            <w:proofErr w:type="gramEnd"/>
            <w:r w:rsidRPr="00781480">
              <w:rPr>
                <w:rFonts w:ascii="宋体" w:eastAsia="宋体" w:hAnsi="宋体" w:cs="微软雅黑" w:hint="eastAsia"/>
              </w:rPr>
              <w:t>（需提供所投产品在用户实际通过</w:t>
            </w:r>
            <w:proofErr w:type="gramStart"/>
            <w:r w:rsidRPr="00781480">
              <w:rPr>
                <w:rFonts w:ascii="宋体" w:eastAsia="宋体" w:hAnsi="宋体" w:cs="微软雅黑" w:hint="eastAsia"/>
              </w:rPr>
              <w:t>三级等保测</w:t>
            </w:r>
            <w:proofErr w:type="gramEnd"/>
            <w:r w:rsidRPr="00781480">
              <w:rPr>
                <w:rFonts w:ascii="宋体" w:eastAsia="宋体" w:hAnsi="宋体" w:cs="微软雅黑" w:hint="eastAsia"/>
              </w:rPr>
              <w:t>评实际案例）</w:t>
            </w:r>
            <w:r w:rsidRPr="00781480">
              <w:rPr>
                <w:rFonts w:ascii="宋体" w:eastAsia="宋体" w:hAnsi="宋体" w:cs="微软雅黑" w:hint="eastAsia"/>
                <w:szCs w:val="21"/>
              </w:rPr>
              <w:t>；</w:t>
            </w:r>
            <w:r w:rsidRPr="00781480">
              <w:rPr>
                <w:rFonts w:ascii="宋体" w:eastAsia="宋体" w:hAnsi="宋体" w:cs="微软雅黑" w:hint="eastAsia"/>
                <w:szCs w:val="21"/>
              </w:rPr>
              <w:t xml:space="preserve"> </w:t>
            </w:r>
          </w:p>
          <w:p w:rsidR="00B60F49" w:rsidRPr="00781480" w:rsidRDefault="00FC49FE">
            <w:pPr>
              <w:pStyle w:val="a9"/>
              <w:widowControl/>
              <w:numPr>
                <w:ilvl w:val="0"/>
                <w:numId w:val="5"/>
              </w:numPr>
              <w:ind w:firstLineChars="0"/>
              <w:jc w:val="left"/>
              <w:rPr>
                <w:rFonts w:ascii="宋体" w:eastAsia="宋体" w:hAnsi="宋体" w:cs="微软雅黑"/>
                <w:szCs w:val="21"/>
              </w:rPr>
            </w:pPr>
            <w:r w:rsidRPr="00781480">
              <w:rPr>
                <w:rFonts w:ascii="宋体" w:eastAsia="宋体" w:hAnsi="宋体" w:cs="微软雅黑" w:hint="eastAsia"/>
                <w:szCs w:val="21"/>
              </w:rPr>
              <w:t>满足三级医院评审（</w:t>
            </w:r>
            <w:r w:rsidRPr="00781480">
              <w:rPr>
                <w:rFonts w:ascii="宋体" w:eastAsia="宋体" w:hAnsi="宋体" w:cs="微软雅黑" w:hint="eastAsia"/>
                <w:szCs w:val="21"/>
              </w:rPr>
              <w:t>2022</w:t>
            </w:r>
            <w:r w:rsidRPr="00781480">
              <w:rPr>
                <w:rFonts w:ascii="宋体" w:eastAsia="宋体" w:hAnsi="宋体" w:cs="微软雅黑" w:hint="eastAsia"/>
                <w:szCs w:val="21"/>
              </w:rPr>
              <w:t>版）标准；</w:t>
            </w:r>
          </w:p>
          <w:p w:rsidR="00B60F49" w:rsidRPr="00781480" w:rsidRDefault="00FC49FE">
            <w:pPr>
              <w:pStyle w:val="a9"/>
              <w:widowControl/>
              <w:numPr>
                <w:ilvl w:val="0"/>
                <w:numId w:val="5"/>
              </w:numPr>
              <w:ind w:firstLineChars="0"/>
              <w:jc w:val="left"/>
              <w:rPr>
                <w:rFonts w:ascii="宋体" w:eastAsia="宋体" w:hAnsi="宋体"/>
                <w:szCs w:val="21"/>
              </w:rPr>
            </w:pPr>
            <w:r w:rsidRPr="00781480">
              <w:rPr>
                <w:rFonts w:ascii="宋体" w:eastAsia="宋体" w:hAnsi="宋体" w:cs="微软雅黑" w:hint="eastAsia"/>
                <w:szCs w:val="21"/>
              </w:rPr>
              <w:t>满足</w:t>
            </w:r>
            <w:r w:rsidRPr="00781480">
              <w:rPr>
                <w:rFonts w:ascii="宋体" w:eastAsia="宋体" w:hAnsi="宋体" w:cs="微软雅黑" w:hint="eastAsia"/>
                <w:szCs w:val="21"/>
              </w:rPr>
              <w:t>NCCLS</w:t>
            </w:r>
            <w:r w:rsidRPr="00781480">
              <w:rPr>
                <w:rFonts w:ascii="宋体" w:eastAsia="宋体" w:hAnsi="宋体" w:cs="微软雅黑" w:hint="eastAsia"/>
                <w:szCs w:val="21"/>
              </w:rPr>
              <w:t>中</w:t>
            </w:r>
            <w:r w:rsidRPr="00781480">
              <w:rPr>
                <w:rFonts w:ascii="宋体" w:eastAsia="宋体" w:hAnsi="宋体" w:cs="微软雅黑" w:hint="eastAsia"/>
                <w:szCs w:val="21"/>
              </w:rPr>
              <w:t>9</w:t>
            </w:r>
            <w:r w:rsidRPr="00781480">
              <w:rPr>
                <w:rFonts w:ascii="宋体" w:eastAsia="宋体" w:hAnsi="宋体" w:cs="微软雅黑" w:hint="eastAsia"/>
                <w:szCs w:val="21"/>
              </w:rPr>
              <w:t>个</w:t>
            </w:r>
            <w:r w:rsidRPr="00781480">
              <w:rPr>
                <w:rFonts w:ascii="宋体" w:eastAsia="宋体" w:hAnsi="宋体" w:cs="微软雅黑" w:hint="eastAsia"/>
                <w:szCs w:val="21"/>
              </w:rPr>
              <w:t>LIS</w:t>
            </w:r>
            <w:r w:rsidRPr="00781480">
              <w:rPr>
                <w:rFonts w:ascii="宋体" w:eastAsia="宋体" w:hAnsi="宋体" w:cs="微软雅黑" w:hint="eastAsia"/>
                <w:szCs w:val="21"/>
              </w:rPr>
              <w:t>标准相关要求。</w:t>
            </w:r>
          </w:p>
          <w:p w:rsidR="00B60F49" w:rsidRPr="00781480" w:rsidRDefault="00FC49FE">
            <w:pPr>
              <w:pStyle w:val="a9"/>
              <w:widowControl/>
              <w:numPr>
                <w:ilvl w:val="0"/>
                <w:numId w:val="5"/>
              </w:numPr>
              <w:spacing w:line="360" w:lineRule="auto"/>
              <w:ind w:firstLineChars="0"/>
              <w:jc w:val="left"/>
              <w:rPr>
                <w:rFonts w:ascii="宋体" w:eastAsia="宋体" w:hAnsi="宋体" w:cs="微软雅黑"/>
                <w:szCs w:val="21"/>
              </w:rPr>
            </w:pPr>
            <w:r w:rsidRPr="00781480">
              <w:rPr>
                <w:rFonts w:ascii="宋体" w:eastAsia="宋体" w:hAnsi="宋体" w:cs="微软雅黑" w:hint="eastAsia"/>
                <w:bCs/>
                <w:color w:val="000000"/>
                <w:szCs w:val="18"/>
              </w:rPr>
              <w:t>满足医疗机构临床用血管理办法要求。</w:t>
            </w:r>
          </w:p>
          <w:p w:rsidR="00B60F49" w:rsidRPr="00781480" w:rsidRDefault="00FC49FE">
            <w:pPr>
              <w:pStyle w:val="a9"/>
              <w:widowControl/>
              <w:numPr>
                <w:ilvl w:val="0"/>
                <w:numId w:val="5"/>
              </w:numPr>
              <w:spacing w:line="360" w:lineRule="auto"/>
              <w:ind w:firstLineChars="0"/>
              <w:jc w:val="left"/>
              <w:rPr>
                <w:rFonts w:ascii="宋体" w:eastAsia="宋体" w:hAnsi="宋体" w:cs="微软雅黑"/>
                <w:szCs w:val="21"/>
              </w:rPr>
            </w:pPr>
            <w:r w:rsidRPr="00781480">
              <w:rPr>
                <w:rFonts w:ascii="宋体" w:eastAsia="宋体" w:hAnsi="宋体" w:cs="微软雅黑" w:hint="eastAsia"/>
                <w:bCs/>
                <w:color w:val="000000"/>
                <w:szCs w:val="18"/>
              </w:rPr>
              <w:t>满足临床输血技术规范要求</w:t>
            </w:r>
          </w:p>
          <w:p w:rsidR="00B60F49" w:rsidRPr="00781480" w:rsidRDefault="00FC49FE">
            <w:pPr>
              <w:pStyle w:val="a9"/>
              <w:widowControl/>
              <w:numPr>
                <w:ilvl w:val="0"/>
                <w:numId w:val="5"/>
              </w:numPr>
              <w:ind w:firstLineChars="0"/>
              <w:jc w:val="left"/>
              <w:rPr>
                <w:rFonts w:ascii="宋体" w:eastAsia="宋体" w:hAnsi="宋体"/>
                <w:szCs w:val="21"/>
              </w:rPr>
            </w:pPr>
            <w:r w:rsidRPr="00781480">
              <w:rPr>
                <w:rFonts w:ascii="宋体" w:eastAsia="宋体" w:hAnsi="宋体" w:cs="微软雅黑" w:hint="eastAsia"/>
                <w:bCs/>
                <w:color w:val="000000"/>
                <w:szCs w:val="18"/>
              </w:rPr>
              <w:t>满足国家卫生健康委办公厅关于印发临床用血质量控制指标（</w:t>
            </w:r>
            <w:r w:rsidRPr="00781480">
              <w:rPr>
                <w:rFonts w:ascii="宋体" w:eastAsia="宋体" w:hAnsi="宋体" w:cs="微软雅黑" w:hint="eastAsia"/>
                <w:bCs/>
                <w:color w:val="000000"/>
                <w:szCs w:val="18"/>
              </w:rPr>
              <w:t>2019</w:t>
            </w:r>
            <w:r w:rsidRPr="00781480">
              <w:rPr>
                <w:rFonts w:ascii="宋体" w:eastAsia="宋体" w:hAnsi="宋体" w:cs="微软雅黑" w:hint="eastAsia"/>
                <w:bCs/>
                <w:color w:val="000000"/>
                <w:szCs w:val="18"/>
              </w:rPr>
              <w:t>年版）的通知</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数据库要求</w:t>
            </w:r>
          </w:p>
        </w:tc>
        <w:tc>
          <w:tcPr>
            <w:tcW w:w="7228" w:type="dxa"/>
            <w:vAlign w:val="center"/>
          </w:tcPr>
          <w:p w:rsidR="00B60F49" w:rsidRPr="00781480" w:rsidRDefault="00FC49FE">
            <w:pPr>
              <w:widowControl/>
              <w:jc w:val="left"/>
              <w:rPr>
                <w:rFonts w:ascii="宋体" w:eastAsia="宋体" w:hAnsi="宋体" w:cs="微软雅黑"/>
                <w:szCs w:val="21"/>
              </w:rPr>
            </w:pPr>
            <w:r w:rsidRPr="00781480">
              <w:rPr>
                <w:rFonts w:ascii="宋体" w:eastAsia="宋体" w:hAnsi="宋体" w:cs="微软雅黑" w:hint="eastAsia"/>
                <w:szCs w:val="21"/>
              </w:rPr>
              <w:t>★同时支持</w:t>
            </w:r>
            <w:r w:rsidRPr="00781480">
              <w:rPr>
                <w:rFonts w:ascii="宋体" w:eastAsia="宋体" w:hAnsi="宋体" w:cs="微软雅黑"/>
                <w:szCs w:val="21"/>
              </w:rPr>
              <w:t>Oracle</w:t>
            </w:r>
            <w:r w:rsidRPr="00781480">
              <w:rPr>
                <w:rFonts w:ascii="宋体" w:eastAsia="宋体" w:hAnsi="宋体" w:cs="微软雅黑"/>
                <w:szCs w:val="21"/>
              </w:rPr>
              <w:t>、</w:t>
            </w:r>
            <w:r w:rsidRPr="00781480">
              <w:rPr>
                <w:rFonts w:ascii="宋体" w:eastAsia="宋体" w:hAnsi="宋体" w:cs="微软雅黑"/>
                <w:szCs w:val="21"/>
              </w:rPr>
              <w:t>SQL</w:t>
            </w:r>
            <w:r w:rsidRPr="00781480">
              <w:rPr>
                <w:rFonts w:ascii="宋体" w:eastAsia="宋体" w:hAnsi="宋体" w:cs="微软雅黑"/>
                <w:szCs w:val="21"/>
              </w:rPr>
              <w:t>数据库。（需提供用户应用证明复印件，用户合同复印件。所有复印件需加盖投标人公章，其中用户合同复印件至少包括合同首页、建设内容以及签署页）</w:t>
            </w:r>
          </w:p>
          <w:p w:rsidR="00B60F49" w:rsidRPr="00781480" w:rsidRDefault="00FC49FE">
            <w:pPr>
              <w:widowControl/>
              <w:jc w:val="left"/>
              <w:rPr>
                <w:rFonts w:ascii="宋体" w:eastAsia="宋体" w:hAnsi="宋体" w:cs="微软雅黑"/>
                <w:szCs w:val="21"/>
              </w:rPr>
            </w:pPr>
            <w:r w:rsidRPr="00781480">
              <w:rPr>
                <w:rFonts w:ascii="宋体" w:eastAsia="宋体" w:hAnsi="宋体" w:cs="微软雅黑" w:hint="eastAsia"/>
                <w:szCs w:val="21"/>
              </w:rPr>
              <w:t>其中</w:t>
            </w:r>
            <w:r w:rsidRPr="00781480">
              <w:rPr>
                <w:rFonts w:ascii="宋体" w:eastAsia="宋体" w:hAnsi="宋体" w:cs="微软雅黑"/>
                <w:szCs w:val="21"/>
              </w:rPr>
              <w:t>Oracle</w:t>
            </w:r>
            <w:r w:rsidRPr="00781480">
              <w:rPr>
                <w:rFonts w:ascii="宋体" w:eastAsia="宋体" w:hAnsi="宋体" w:cs="微软雅黑"/>
                <w:szCs w:val="21"/>
              </w:rPr>
              <w:t>数据库支持</w:t>
            </w:r>
            <w:r w:rsidRPr="00781480">
              <w:rPr>
                <w:rFonts w:ascii="宋体" w:eastAsia="宋体" w:hAnsi="宋体" w:cs="微软雅黑"/>
                <w:szCs w:val="21"/>
              </w:rPr>
              <w:t>10g</w:t>
            </w:r>
            <w:r w:rsidRPr="00781480">
              <w:rPr>
                <w:rFonts w:ascii="宋体" w:eastAsia="宋体" w:hAnsi="宋体" w:cs="微软雅黑"/>
                <w:szCs w:val="21"/>
              </w:rPr>
              <w:t>、</w:t>
            </w:r>
            <w:r w:rsidRPr="00781480">
              <w:rPr>
                <w:rFonts w:ascii="宋体" w:eastAsia="宋体" w:hAnsi="宋体" w:cs="微软雅黑"/>
                <w:szCs w:val="21"/>
              </w:rPr>
              <w:t>11g</w:t>
            </w:r>
            <w:r w:rsidRPr="00781480">
              <w:rPr>
                <w:rFonts w:ascii="宋体" w:eastAsia="宋体" w:hAnsi="宋体" w:cs="微软雅黑"/>
                <w:szCs w:val="21"/>
              </w:rPr>
              <w:t>及以上所有版本</w:t>
            </w:r>
          </w:p>
          <w:p w:rsidR="00B60F49" w:rsidRPr="00781480" w:rsidRDefault="00FC49FE">
            <w:pPr>
              <w:pStyle w:val="a9"/>
              <w:widowControl/>
              <w:ind w:firstLineChars="0" w:firstLine="0"/>
              <w:jc w:val="left"/>
              <w:rPr>
                <w:rFonts w:ascii="宋体" w:eastAsia="宋体" w:hAnsi="宋体"/>
                <w:szCs w:val="21"/>
              </w:rPr>
            </w:pPr>
            <w:r w:rsidRPr="00781480">
              <w:rPr>
                <w:rFonts w:ascii="宋体" w:eastAsia="宋体" w:hAnsi="宋体" w:cs="微软雅黑" w:hint="eastAsia"/>
                <w:szCs w:val="21"/>
              </w:rPr>
              <w:t>其中</w:t>
            </w:r>
            <w:r w:rsidRPr="00781480">
              <w:rPr>
                <w:rFonts w:ascii="宋体" w:eastAsia="宋体" w:hAnsi="宋体" w:cs="微软雅黑"/>
                <w:szCs w:val="21"/>
              </w:rPr>
              <w:t>SQL</w:t>
            </w:r>
            <w:r w:rsidRPr="00781480">
              <w:rPr>
                <w:rFonts w:ascii="宋体" w:eastAsia="宋体" w:hAnsi="宋体" w:cs="微软雅黑"/>
                <w:szCs w:val="21"/>
              </w:rPr>
              <w:t>数据库支持</w:t>
            </w:r>
            <w:r w:rsidRPr="00781480">
              <w:rPr>
                <w:rFonts w:ascii="宋体" w:eastAsia="宋体" w:hAnsi="宋体" w:cs="微软雅黑"/>
                <w:szCs w:val="21"/>
              </w:rPr>
              <w:t>2012</w:t>
            </w:r>
            <w:r w:rsidRPr="00781480">
              <w:rPr>
                <w:rFonts w:ascii="宋体" w:eastAsia="宋体" w:hAnsi="宋体" w:cs="微软雅黑"/>
                <w:szCs w:val="21"/>
              </w:rPr>
              <w:t>、</w:t>
            </w:r>
            <w:r w:rsidRPr="00781480">
              <w:rPr>
                <w:rFonts w:ascii="宋体" w:eastAsia="宋体" w:hAnsi="宋体" w:cs="微软雅黑"/>
                <w:szCs w:val="21"/>
              </w:rPr>
              <w:t>2016</w:t>
            </w:r>
            <w:r w:rsidRPr="00781480">
              <w:rPr>
                <w:rFonts w:ascii="宋体" w:eastAsia="宋体" w:hAnsi="宋体" w:cs="微软雅黑"/>
                <w:szCs w:val="21"/>
              </w:rPr>
              <w:t>、</w:t>
            </w:r>
            <w:r w:rsidRPr="00781480">
              <w:rPr>
                <w:rFonts w:ascii="宋体" w:eastAsia="宋体" w:hAnsi="宋体" w:cs="微软雅黑"/>
                <w:szCs w:val="21"/>
              </w:rPr>
              <w:t>2017</w:t>
            </w:r>
            <w:r w:rsidRPr="00781480">
              <w:rPr>
                <w:rFonts w:ascii="宋体" w:eastAsia="宋体" w:hAnsi="宋体" w:cs="微软雅黑"/>
                <w:szCs w:val="21"/>
              </w:rPr>
              <w:t>及以上所有版本</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环境部署要求</w:t>
            </w:r>
          </w:p>
        </w:tc>
        <w:tc>
          <w:tcPr>
            <w:tcW w:w="7228" w:type="dxa"/>
            <w:vAlign w:val="center"/>
          </w:tcPr>
          <w:p w:rsidR="00B60F49" w:rsidRPr="00781480" w:rsidRDefault="00FC49FE">
            <w:pPr>
              <w:pStyle w:val="a9"/>
              <w:widowControl/>
              <w:numPr>
                <w:ilvl w:val="0"/>
                <w:numId w:val="6"/>
              </w:numPr>
              <w:ind w:firstLineChars="0"/>
              <w:jc w:val="left"/>
              <w:rPr>
                <w:rFonts w:ascii="宋体" w:eastAsia="宋体" w:hAnsi="宋体"/>
                <w:szCs w:val="21"/>
              </w:rPr>
            </w:pPr>
            <w:r w:rsidRPr="00781480">
              <w:rPr>
                <w:rFonts w:ascii="宋体" w:eastAsia="宋体" w:hAnsi="宋体" w:cs="微软雅黑" w:hint="eastAsia"/>
                <w:szCs w:val="21"/>
              </w:rPr>
              <w:t>★支持</w:t>
            </w:r>
            <w:r w:rsidRPr="00781480">
              <w:rPr>
                <w:rFonts w:ascii="宋体" w:eastAsia="宋体" w:hAnsi="宋体" w:cs="微软雅黑"/>
                <w:szCs w:val="21"/>
              </w:rPr>
              <w:t>LINUX+ORACLE</w:t>
            </w:r>
            <w:r w:rsidRPr="00781480">
              <w:rPr>
                <w:rFonts w:ascii="宋体" w:eastAsia="宋体" w:hAnsi="宋体" w:cs="微软雅黑"/>
                <w:szCs w:val="21"/>
              </w:rPr>
              <w:t>环境</w:t>
            </w:r>
            <w:proofErr w:type="gramStart"/>
            <w:r w:rsidRPr="00781480">
              <w:rPr>
                <w:rFonts w:ascii="宋体" w:eastAsia="宋体" w:hAnsi="宋体" w:cs="微软雅黑"/>
                <w:szCs w:val="21"/>
              </w:rPr>
              <w:t>下部署</w:t>
            </w:r>
            <w:proofErr w:type="gramEnd"/>
            <w:r w:rsidRPr="00781480">
              <w:rPr>
                <w:rFonts w:ascii="宋体" w:eastAsia="宋体" w:hAnsi="宋体" w:cs="微软雅黑"/>
                <w:szCs w:val="21"/>
              </w:rPr>
              <w:t>系统数据库应用案例。（需提供用户应用证明复印件，用户合同复印件。所有复印件需加盖投标人公章，其中用户合同复印件至少包括合同首页、建设内容以及签署页）</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系统架构要求</w:t>
            </w:r>
          </w:p>
        </w:tc>
        <w:tc>
          <w:tcPr>
            <w:tcW w:w="7228" w:type="dxa"/>
            <w:vAlign w:val="center"/>
          </w:tcPr>
          <w:p w:rsidR="00B60F49" w:rsidRPr="00781480" w:rsidRDefault="00FC49FE">
            <w:pPr>
              <w:pStyle w:val="a9"/>
              <w:numPr>
                <w:ilvl w:val="0"/>
                <w:numId w:val="7"/>
              </w:numPr>
              <w:ind w:firstLineChars="0"/>
              <w:rPr>
                <w:rFonts w:ascii="宋体" w:eastAsia="宋体" w:hAnsi="宋体" w:cs="微软雅黑"/>
              </w:rPr>
            </w:pPr>
            <w:r w:rsidRPr="00781480">
              <w:rPr>
                <w:rFonts w:ascii="宋体" w:eastAsia="宋体" w:hAnsi="宋体" w:cs="微软雅黑" w:hint="eastAsia"/>
              </w:rPr>
              <w:t>多层体系架构，业务管理模块全部采用</w:t>
            </w:r>
            <w:r w:rsidRPr="00781480">
              <w:rPr>
                <w:rFonts w:ascii="宋体" w:eastAsia="宋体" w:hAnsi="宋体" w:cs="微软雅黑" w:hint="eastAsia"/>
              </w:rPr>
              <w:t>B/S</w:t>
            </w:r>
            <w:r w:rsidRPr="00781480">
              <w:rPr>
                <w:rFonts w:ascii="宋体" w:eastAsia="宋体" w:hAnsi="宋体" w:cs="微软雅黑" w:hint="eastAsia"/>
              </w:rPr>
              <w:t>架构。</w:t>
            </w:r>
          </w:p>
          <w:p w:rsidR="00B60F49" w:rsidRPr="00781480" w:rsidRDefault="00FC49FE">
            <w:pPr>
              <w:pStyle w:val="a9"/>
              <w:numPr>
                <w:ilvl w:val="0"/>
                <w:numId w:val="7"/>
              </w:numPr>
              <w:ind w:firstLineChars="0"/>
              <w:rPr>
                <w:rFonts w:ascii="宋体" w:eastAsia="宋体" w:hAnsi="宋体" w:cs="微软雅黑"/>
              </w:rPr>
            </w:pPr>
            <w:proofErr w:type="gramStart"/>
            <w:r w:rsidRPr="00781480">
              <w:rPr>
                <w:rFonts w:ascii="宋体" w:eastAsia="宋体" w:hAnsi="宋体" w:cs="微软雅黑" w:hint="eastAsia"/>
              </w:rPr>
              <w:t>微服务</w:t>
            </w:r>
            <w:proofErr w:type="gramEnd"/>
            <w:r w:rsidRPr="00781480">
              <w:rPr>
                <w:rFonts w:ascii="宋体" w:eastAsia="宋体" w:hAnsi="宋体" w:cs="微软雅黑" w:hint="eastAsia"/>
              </w:rPr>
              <w:t>架构，出现故障时的影响面最小（当</w:t>
            </w:r>
            <w:proofErr w:type="gramStart"/>
            <w:r w:rsidRPr="00781480">
              <w:rPr>
                <w:rFonts w:ascii="宋体" w:eastAsia="宋体" w:hAnsi="宋体" w:cs="微软雅黑" w:hint="eastAsia"/>
              </w:rPr>
              <w:t>某个服</w:t>
            </w:r>
            <w:proofErr w:type="gramEnd"/>
            <w:r w:rsidRPr="00781480">
              <w:rPr>
                <w:rFonts w:ascii="宋体" w:eastAsia="宋体" w:hAnsi="宋体" w:cs="微软雅黑" w:hint="eastAsia"/>
              </w:rPr>
              <w:t>务出现故障时仅对该功能造成影响，不会扩散到其他模块）。</w:t>
            </w:r>
          </w:p>
          <w:p w:rsidR="00B60F49" w:rsidRPr="00781480" w:rsidRDefault="00FC49FE">
            <w:pPr>
              <w:pStyle w:val="a9"/>
              <w:numPr>
                <w:ilvl w:val="0"/>
                <w:numId w:val="7"/>
              </w:numPr>
              <w:ind w:firstLineChars="0"/>
              <w:rPr>
                <w:rFonts w:ascii="宋体" w:eastAsia="宋体" w:hAnsi="宋体" w:cs="微软雅黑"/>
              </w:rPr>
            </w:pPr>
            <w:r w:rsidRPr="00781480">
              <w:rPr>
                <w:rFonts w:ascii="宋体" w:eastAsia="宋体" w:hAnsi="宋体" w:cs="微软雅黑" w:hint="eastAsia"/>
              </w:rPr>
              <w:t>支持容器化部署。（需提供用户实例及用户联系人）</w:t>
            </w:r>
          </w:p>
          <w:p w:rsidR="00B60F49" w:rsidRPr="00781480" w:rsidRDefault="00FC49FE">
            <w:pPr>
              <w:pStyle w:val="a9"/>
              <w:numPr>
                <w:ilvl w:val="0"/>
                <w:numId w:val="7"/>
              </w:numPr>
              <w:ind w:firstLineChars="0"/>
              <w:rPr>
                <w:rFonts w:ascii="宋体" w:eastAsia="宋体" w:hAnsi="宋体" w:cs="微软雅黑"/>
              </w:rPr>
            </w:pPr>
            <w:r w:rsidRPr="00781480">
              <w:rPr>
                <w:rFonts w:ascii="宋体" w:eastAsia="宋体" w:hAnsi="宋体" w:cs="微软雅黑" w:hint="eastAsia"/>
              </w:rPr>
              <w:t>支持多链路部署。单条链路出现故障时可以手动</w:t>
            </w:r>
            <w:r w:rsidRPr="00781480">
              <w:rPr>
                <w:rFonts w:ascii="宋体" w:eastAsia="宋体" w:hAnsi="宋体" w:cs="微软雅黑" w:hint="eastAsia"/>
              </w:rPr>
              <w:t>/</w:t>
            </w:r>
            <w:r w:rsidRPr="00781480">
              <w:rPr>
                <w:rFonts w:ascii="宋体" w:eastAsia="宋体" w:hAnsi="宋体" w:cs="微软雅黑" w:hint="eastAsia"/>
              </w:rPr>
              <w:t>自动切换到备选链路，最大化缩短使用故障链路的终端造成的影响。（需提供用户实例说明，包括方案简要介绍和用户联系人）</w:t>
            </w:r>
          </w:p>
          <w:p w:rsidR="00B60F49" w:rsidRPr="00781480" w:rsidRDefault="00FC49FE">
            <w:pPr>
              <w:pStyle w:val="a9"/>
              <w:numPr>
                <w:ilvl w:val="0"/>
                <w:numId w:val="7"/>
              </w:numPr>
              <w:ind w:firstLineChars="0"/>
              <w:rPr>
                <w:rFonts w:ascii="宋体" w:eastAsia="宋体" w:hAnsi="宋体"/>
                <w:szCs w:val="21"/>
              </w:rPr>
            </w:pPr>
            <w:r w:rsidRPr="00781480">
              <w:rPr>
                <w:rFonts w:ascii="宋体" w:eastAsia="宋体" w:hAnsi="宋体" w:cs="微软雅黑" w:hint="eastAsia"/>
              </w:rPr>
              <w:t>使用高可用组件、负载均衡策略。使用主备冗余及在现有网络架构的基础上使用负载均衡技术可以有效扩展网络设备和服务器的带宽、增加吞吐量、加强网络数据处理能力、提高软件的灵活性和可用性。</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语言支持</w:t>
            </w:r>
          </w:p>
        </w:tc>
        <w:tc>
          <w:tcPr>
            <w:tcW w:w="7228" w:type="dxa"/>
            <w:vAlign w:val="center"/>
          </w:tcPr>
          <w:p w:rsidR="00B60F49" w:rsidRPr="00781480" w:rsidRDefault="00FC49FE">
            <w:pPr>
              <w:widowControl/>
              <w:jc w:val="left"/>
              <w:rPr>
                <w:rFonts w:ascii="宋体" w:eastAsia="宋体" w:hAnsi="宋体"/>
                <w:szCs w:val="21"/>
              </w:rPr>
            </w:pPr>
            <w:r w:rsidRPr="00781480">
              <w:rPr>
                <w:rFonts w:ascii="宋体" w:eastAsia="宋体" w:hAnsi="宋体" w:cs="微软雅黑" w:hint="eastAsia"/>
                <w:szCs w:val="21"/>
              </w:rPr>
              <w:t>主要主体业务管理模块界面支持双语显示。</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系统管理结构</w:t>
            </w:r>
          </w:p>
        </w:tc>
        <w:tc>
          <w:tcPr>
            <w:tcW w:w="7228" w:type="dxa"/>
            <w:vAlign w:val="center"/>
          </w:tcPr>
          <w:p w:rsidR="00B60F49" w:rsidRPr="00781480" w:rsidRDefault="00FC49FE">
            <w:pPr>
              <w:widowControl/>
              <w:jc w:val="left"/>
              <w:rPr>
                <w:rFonts w:ascii="宋体" w:eastAsia="宋体" w:hAnsi="宋体" w:cs="微软雅黑"/>
                <w:szCs w:val="21"/>
              </w:rPr>
            </w:pPr>
            <w:r w:rsidRPr="00781480">
              <w:rPr>
                <w:rFonts w:ascii="宋体" w:eastAsia="宋体" w:hAnsi="宋体" w:cs="微软雅黑" w:hint="eastAsia"/>
                <w:szCs w:val="21"/>
              </w:rPr>
              <w:t>系统架构能满足科室流程变更及个性化改造。可以实现</w:t>
            </w:r>
            <w:proofErr w:type="gramStart"/>
            <w:r w:rsidRPr="00781480">
              <w:rPr>
                <w:rFonts w:ascii="宋体" w:eastAsia="宋体" w:hAnsi="宋体" w:cs="微软雅黑" w:hint="eastAsia"/>
                <w:szCs w:val="21"/>
              </w:rPr>
              <w:t>多医疗</w:t>
            </w:r>
            <w:proofErr w:type="gramEnd"/>
            <w:r w:rsidRPr="00781480">
              <w:rPr>
                <w:rFonts w:ascii="宋体" w:eastAsia="宋体" w:hAnsi="宋体" w:cs="微软雅黑" w:hint="eastAsia"/>
                <w:szCs w:val="21"/>
              </w:rPr>
              <w:t>机构、多院区、多检验科室分层管理及检验科室</w:t>
            </w:r>
            <w:r w:rsidRPr="00781480">
              <w:rPr>
                <w:rFonts w:ascii="宋体" w:eastAsia="宋体" w:hAnsi="宋体" w:cs="微软雅黑" w:hint="eastAsia"/>
                <w:szCs w:val="21"/>
              </w:rPr>
              <w:t>-</w:t>
            </w:r>
            <w:r w:rsidRPr="00781480">
              <w:rPr>
                <w:rFonts w:ascii="宋体" w:eastAsia="宋体" w:hAnsi="宋体" w:cs="微软雅黑" w:hint="eastAsia"/>
                <w:szCs w:val="21"/>
              </w:rPr>
              <w:t>院区</w:t>
            </w:r>
            <w:r w:rsidRPr="00781480">
              <w:rPr>
                <w:rFonts w:ascii="宋体" w:eastAsia="宋体" w:hAnsi="宋体" w:cs="微软雅黑" w:hint="eastAsia"/>
                <w:szCs w:val="21"/>
              </w:rPr>
              <w:t>-</w:t>
            </w:r>
            <w:r w:rsidRPr="00781480">
              <w:rPr>
                <w:rFonts w:ascii="宋体" w:eastAsia="宋体" w:hAnsi="宋体" w:cs="微软雅黑" w:hint="eastAsia"/>
                <w:szCs w:val="21"/>
              </w:rPr>
              <w:t>实验室</w:t>
            </w:r>
            <w:r w:rsidRPr="00781480">
              <w:rPr>
                <w:rFonts w:ascii="宋体" w:eastAsia="宋体" w:hAnsi="宋体" w:cs="微软雅黑" w:hint="eastAsia"/>
                <w:szCs w:val="21"/>
              </w:rPr>
              <w:t>-</w:t>
            </w:r>
            <w:r w:rsidRPr="00781480">
              <w:rPr>
                <w:rFonts w:ascii="宋体" w:eastAsia="宋体" w:hAnsi="宋体" w:cs="微软雅黑" w:hint="eastAsia"/>
                <w:szCs w:val="21"/>
              </w:rPr>
              <w:t>分组</w:t>
            </w:r>
            <w:r w:rsidRPr="00781480">
              <w:rPr>
                <w:rFonts w:ascii="宋体" w:eastAsia="宋体" w:hAnsi="宋体" w:cs="微软雅黑" w:hint="eastAsia"/>
                <w:szCs w:val="21"/>
              </w:rPr>
              <w:t>-</w:t>
            </w:r>
            <w:r w:rsidRPr="00781480">
              <w:rPr>
                <w:rFonts w:ascii="宋体" w:eastAsia="宋体" w:hAnsi="宋体" w:cs="微软雅黑" w:hint="eastAsia"/>
                <w:szCs w:val="21"/>
              </w:rPr>
              <w:t>仪器分级模式；可以实现检验申请项目多院区、多检验科室分别定义属性，实现检验申请、电子标签生成、标本采集、标本流转、预计报告时间等的精准管理及床旁检验管理。</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条形码模式</w:t>
            </w:r>
          </w:p>
        </w:tc>
        <w:tc>
          <w:tcPr>
            <w:tcW w:w="7228" w:type="dxa"/>
            <w:vAlign w:val="center"/>
          </w:tcPr>
          <w:p w:rsidR="00B60F49" w:rsidRPr="00781480" w:rsidRDefault="00FC49FE">
            <w:pPr>
              <w:widowControl/>
              <w:jc w:val="left"/>
              <w:rPr>
                <w:rFonts w:ascii="宋体" w:eastAsia="宋体" w:hAnsi="宋体"/>
                <w:szCs w:val="21"/>
              </w:rPr>
            </w:pPr>
            <w:proofErr w:type="gramStart"/>
            <w:r w:rsidRPr="00781480">
              <w:rPr>
                <w:rFonts w:ascii="宋体" w:eastAsia="宋体" w:hAnsi="宋体" w:cs="微软雅黑" w:hint="eastAsia"/>
                <w:szCs w:val="21"/>
              </w:rPr>
              <w:t>能可以</w:t>
            </w:r>
            <w:proofErr w:type="gramEnd"/>
            <w:r w:rsidRPr="00781480">
              <w:rPr>
                <w:rFonts w:ascii="宋体" w:eastAsia="宋体" w:hAnsi="宋体" w:cs="微软雅黑" w:hint="eastAsia"/>
                <w:szCs w:val="21"/>
              </w:rPr>
              <w:t>实现现打条形码、预制条形码以及部分现打部分预制条形码</w:t>
            </w:r>
            <w:r w:rsidRPr="00781480">
              <w:rPr>
                <w:rFonts w:ascii="宋体" w:eastAsia="宋体" w:hAnsi="宋体" w:cs="微软雅黑" w:hint="eastAsia"/>
                <w:szCs w:val="21"/>
              </w:rPr>
              <w:lastRenderedPageBreak/>
              <w:t>等多种模式；可以实现非标容器条形码标签应用；条形码标签可以自行定义格式；可以实现区域检验编码。</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数据库管理</w:t>
            </w:r>
          </w:p>
        </w:tc>
        <w:tc>
          <w:tcPr>
            <w:tcW w:w="7228" w:type="dxa"/>
            <w:vAlign w:val="center"/>
          </w:tcPr>
          <w:p w:rsidR="00B60F49" w:rsidRPr="00781480" w:rsidRDefault="00FC49FE">
            <w:pPr>
              <w:widowControl/>
              <w:numPr>
                <w:ilvl w:val="0"/>
                <w:numId w:val="8"/>
              </w:numPr>
              <w:jc w:val="left"/>
              <w:rPr>
                <w:rFonts w:ascii="宋体" w:eastAsia="宋体" w:hAnsi="宋体" w:cs="微软雅黑"/>
                <w:szCs w:val="21"/>
              </w:rPr>
            </w:pPr>
            <w:r w:rsidRPr="00781480">
              <w:rPr>
                <w:rFonts w:ascii="宋体" w:eastAsia="宋体" w:hAnsi="宋体" w:cs="微软雅黑" w:hint="eastAsia"/>
                <w:szCs w:val="21"/>
              </w:rPr>
              <w:t>独立的报告库、分析库，与生产库分离；</w:t>
            </w:r>
          </w:p>
          <w:p w:rsidR="00B60F49" w:rsidRPr="00781480" w:rsidRDefault="00FC49FE">
            <w:pPr>
              <w:widowControl/>
              <w:numPr>
                <w:ilvl w:val="0"/>
                <w:numId w:val="8"/>
              </w:numPr>
              <w:jc w:val="left"/>
              <w:rPr>
                <w:rFonts w:ascii="宋体" w:eastAsia="宋体" w:hAnsi="宋体" w:cs="微软雅黑"/>
                <w:szCs w:val="21"/>
              </w:rPr>
            </w:pPr>
            <w:r w:rsidRPr="00781480">
              <w:rPr>
                <w:rFonts w:ascii="宋体" w:eastAsia="宋体" w:hAnsi="宋体" w:cs="微软雅黑" w:hint="eastAsia"/>
                <w:szCs w:val="21"/>
              </w:rPr>
              <w:t>分析库支持</w:t>
            </w:r>
            <w:proofErr w:type="spellStart"/>
            <w:r w:rsidRPr="00781480">
              <w:rPr>
                <w:rFonts w:ascii="宋体" w:eastAsia="宋体" w:hAnsi="宋体" w:cs="微软雅黑" w:hint="eastAsia"/>
                <w:szCs w:val="21"/>
              </w:rPr>
              <w:t>ClickHouse</w:t>
            </w:r>
            <w:proofErr w:type="spellEnd"/>
            <w:r w:rsidRPr="00781480">
              <w:rPr>
                <w:rFonts w:ascii="宋体" w:eastAsia="宋体" w:hAnsi="宋体" w:cs="微软雅黑" w:hint="eastAsia"/>
                <w:szCs w:val="21"/>
              </w:rPr>
              <w:t>列式数据库；</w:t>
            </w:r>
          </w:p>
          <w:p w:rsidR="00B60F49" w:rsidRPr="00781480" w:rsidRDefault="00FC49FE">
            <w:pPr>
              <w:widowControl/>
              <w:numPr>
                <w:ilvl w:val="0"/>
                <w:numId w:val="8"/>
              </w:numPr>
              <w:jc w:val="left"/>
              <w:rPr>
                <w:rFonts w:ascii="宋体" w:eastAsia="宋体" w:hAnsi="宋体"/>
                <w:szCs w:val="21"/>
              </w:rPr>
            </w:pPr>
            <w:r w:rsidRPr="00781480">
              <w:rPr>
                <w:rFonts w:ascii="宋体" w:eastAsia="宋体" w:hAnsi="宋体" w:cs="微软雅黑" w:hint="eastAsia"/>
              </w:rPr>
              <w:t>支持多引擎集群，单引擎</w:t>
            </w:r>
            <w:proofErr w:type="gramStart"/>
            <w:r w:rsidRPr="00781480">
              <w:rPr>
                <w:rFonts w:ascii="宋体" w:eastAsia="宋体" w:hAnsi="宋体" w:cs="微软雅黑" w:hint="eastAsia"/>
              </w:rPr>
              <w:t>宕</w:t>
            </w:r>
            <w:proofErr w:type="gramEnd"/>
            <w:r w:rsidRPr="00781480">
              <w:rPr>
                <w:rFonts w:ascii="宋体" w:eastAsia="宋体" w:hAnsi="宋体" w:cs="微软雅黑" w:hint="eastAsia"/>
              </w:rPr>
              <w:t>机用户无感知、平台无影响。</w:t>
            </w:r>
          </w:p>
        </w:tc>
      </w:tr>
      <w:tr w:rsidR="00B60F49" w:rsidRPr="00781480">
        <w:trPr>
          <w:jc w:val="center"/>
        </w:trPr>
        <w:tc>
          <w:tcPr>
            <w:tcW w:w="862" w:type="dxa"/>
            <w:vMerge w:val="restart"/>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Merge w:val="restart"/>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权限管理</w:t>
            </w:r>
          </w:p>
        </w:tc>
        <w:tc>
          <w:tcPr>
            <w:tcW w:w="7228" w:type="dxa"/>
            <w:vAlign w:val="center"/>
          </w:tcPr>
          <w:p w:rsidR="00B60F49" w:rsidRPr="00781480" w:rsidRDefault="00FC49FE">
            <w:pPr>
              <w:pStyle w:val="a9"/>
              <w:widowControl/>
              <w:numPr>
                <w:ilvl w:val="0"/>
                <w:numId w:val="9"/>
              </w:numPr>
              <w:ind w:firstLineChars="0"/>
              <w:jc w:val="left"/>
              <w:rPr>
                <w:rFonts w:ascii="宋体" w:eastAsia="宋体" w:hAnsi="宋体" w:cs="微软雅黑"/>
                <w:szCs w:val="21"/>
              </w:rPr>
            </w:pPr>
            <w:r w:rsidRPr="00781480">
              <w:rPr>
                <w:rFonts w:ascii="宋体" w:eastAsia="宋体" w:hAnsi="宋体" w:cs="微软雅黑" w:hint="eastAsia"/>
                <w:szCs w:val="21"/>
              </w:rPr>
              <w:t>具有岗位管理功能；</w:t>
            </w:r>
          </w:p>
          <w:p w:rsidR="00B60F49" w:rsidRPr="00781480" w:rsidRDefault="00FC49FE">
            <w:pPr>
              <w:pStyle w:val="a9"/>
              <w:widowControl/>
              <w:numPr>
                <w:ilvl w:val="0"/>
                <w:numId w:val="9"/>
              </w:numPr>
              <w:ind w:firstLineChars="0"/>
              <w:jc w:val="left"/>
              <w:rPr>
                <w:rFonts w:ascii="宋体" w:eastAsia="宋体" w:hAnsi="宋体"/>
                <w:szCs w:val="21"/>
              </w:rPr>
            </w:pPr>
            <w:r w:rsidRPr="00781480">
              <w:rPr>
                <w:rFonts w:ascii="宋体" w:eastAsia="宋体" w:hAnsi="宋体" w:cs="微软雅黑" w:hint="eastAsia"/>
                <w:szCs w:val="21"/>
              </w:rPr>
              <w:t>可以自行定义权限；可以为每个操作从功能、时间、空间设置不同权限；权限可以分组分角色进行管理；</w:t>
            </w:r>
          </w:p>
        </w:tc>
      </w:tr>
      <w:tr w:rsidR="00B60F49" w:rsidRPr="00781480">
        <w:trPr>
          <w:jc w:val="center"/>
        </w:trPr>
        <w:tc>
          <w:tcPr>
            <w:tcW w:w="862" w:type="dxa"/>
            <w:vMerge/>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Merge/>
            <w:vAlign w:val="center"/>
          </w:tcPr>
          <w:p w:rsidR="00B60F49" w:rsidRPr="00781480" w:rsidRDefault="00B60F49">
            <w:pPr>
              <w:widowControl/>
              <w:jc w:val="center"/>
              <w:rPr>
                <w:rFonts w:ascii="宋体" w:eastAsia="宋体" w:hAnsi="宋体"/>
                <w:szCs w:val="21"/>
              </w:rPr>
            </w:pPr>
          </w:p>
        </w:tc>
        <w:tc>
          <w:tcPr>
            <w:tcW w:w="7228" w:type="dxa"/>
            <w:vAlign w:val="center"/>
          </w:tcPr>
          <w:p w:rsidR="00B60F49" w:rsidRPr="00781480" w:rsidRDefault="00FC49FE">
            <w:pPr>
              <w:pStyle w:val="a9"/>
              <w:widowControl/>
              <w:numPr>
                <w:ilvl w:val="0"/>
                <w:numId w:val="9"/>
              </w:numPr>
              <w:ind w:firstLineChars="0"/>
              <w:jc w:val="left"/>
              <w:rPr>
                <w:rFonts w:ascii="宋体" w:eastAsia="宋体" w:hAnsi="宋体"/>
                <w:szCs w:val="21"/>
              </w:rPr>
            </w:pPr>
            <w:r w:rsidRPr="00781480">
              <w:rPr>
                <w:rFonts w:ascii="宋体" w:eastAsia="宋体" w:hAnsi="宋体" w:cs="微软雅黑" w:hint="eastAsia"/>
                <w:szCs w:val="21"/>
              </w:rPr>
              <w:t>自动记录我们使用记录；自动屏幕保护功能；定期密码更新；系统登录二次加密；可以实现数字认证。</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szCs w:val="21"/>
              </w:rPr>
            </w:pPr>
            <w:r w:rsidRPr="00781480">
              <w:rPr>
                <w:rFonts w:ascii="宋体" w:eastAsia="宋体" w:hAnsi="宋体" w:cs="微软雅黑" w:hint="eastAsia"/>
                <w:szCs w:val="21"/>
              </w:rPr>
              <w:t>痕迹管理</w:t>
            </w:r>
          </w:p>
        </w:tc>
        <w:tc>
          <w:tcPr>
            <w:tcW w:w="7228" w:type="dxa"/>
            <w:vAlign w:val="center"/>
          </w:tcPr>
          <w:p w:rsidR="00B60F49" w:rsidRPr="00781480" w:rsidRDefault="00FC49FE">
            <w:pPr>
              <w:widowControl/>
              <w:jc w:val="left"/>
              <w:rPr>
                <w:rFonts w:ascii="宋体" w:eastAsia="宋体" w:hAnsi="宋体"/>
                <w:szCs w:val="21"/>
              </w:rPr>
            </w:pPr>
            <w:r w:rsidRPr="00781480">
              <w:rPr>
                <w:rFonts w:ascii="宋体" w:eastAsia="宋体" w:hAnsi="宋体" w:cs="微软雅黑" w:hint="eastAsia"/>
                <w:szCs w:val="21"/>
              </w:rPr>
              <w:t>可以实现主要操作记录；数据修改痕迹记录；数据浏览、打印等应用记录；数据引用记录；电子签名及电子印章。</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widowControl/>
              <w:jc w:val="center"/>
              <w:rPr>
                <w:rFonts w:ascii="宋体" w:eastAsia="宋体" w:hAnsi="宋体"/>
              </w:rPr>
            </w:pPr>
            <w:r w:rsidRPr="00781480">
              <w:rPr>
                <w:rFonts w:ascii="宋体" w:eastAsia="宋体" w:hAnsi="宋体" w:cs="微软雅黑" w:hint="eastAsia"/>
                <w:szCs w:val="21"/>
              </w:rPr>
              <w:t>应急预案</w:t>
            </w:r>
          </w:p>
        </w:tc>
        <w:tc>
          <w:tcPr>
            <w:tcW w:w="7228" w:type="dxa"/>
            <w:vAlign w:val="center"/>
          </w:tcPr>
          <w:p w:rsidR="00B60F49" w:rsidRPr="00781480" w:rsidRDefault="00FC49FE">
            <w:pPr>
              <w:widowControl/>
              <w:jc w:val="left"/>
              <w:rPr>
                <w:rFonts w:ascii="宋体" w:eastAsia="宋体" w:hAnsi="宋体"/>
              </w:rPr>
            </w:pPr>
            <w:r w:rsidRPr="00781480">
              <w:rPr>
                <w:rFonts w:ascii="宋体" w:eastAsia="宋体" w:hAnsi="宋体" w:cs="微软雅黑" w:hint="eastAsia"/>
                <w:szCs w:val="21"/>
              </w:rPr>
              <w:t>服务器或网络故障能及时切换到单机操作，在故障恢复后数据自动上传到服务器。</w:t>
            </w:r>
          </w:p>
        </w:tc>
      </w:tr>
      <w:tr w:rsidR="00B60F49" w:rsidRPr="00781480">
        <w:trPr>
          <w:jc w:val="center"/>
        </w:trPr>
        <w:tc>
          <w:tcPr>
            <w:tcW w:w="862" w:type="dxa"/>
            <w:vAlign w:val="center"/>
          </w:tcPr>
          <w:p w:rsidR="00B60F49" w:rsidRPr="00781480" w:rsidRDefault="00B60F49">
            <w:pPr>
              <w:pStyle w:val="a9"/>
              <w:numPr>
                <w:ilvl w:val="0"/>
                <w:numId w:val="4"/>
              </w:numPr>
              <w:ind w:firstLineChars="0"/>
              <w:jc w:val="center"/>
              <w:rPr>
                <w:rFonts w:ascii="宋体" w:eastAsia="宋体" w:hAnsi="宋体"/>
              </w:rPr>
            </w:pPr>
          </w:p>
        </w:tc>
        <w:tc>
          <w:tcPr>
            <w:tcW w:w="1686" w:type="dxa"/>
            <w:gridSpan w:val="2"/>
            <w:vAlign w:val="center"/>
          </w:tcPr>
          <w:p w:rsidR="00B60F49" w:rsidRPr="00781480" w:rsidRDefault="00FC49FE">
            <w:pPr>
              <w:jc w:val="center"/>
              <w:rPr>
                <w:rFonts w:ascii="宋体" w:eastAsia="宋体" w:hAnsi="宋体"/>
              </w:rPr>
            </w:pPr>
            <w:r w:rsidRPr="00781480">
              <w:rPr>
                <w:rFonts w:ascii="宋体" w:eastAsia="宋体" w:hAnsi="宋体" w:cs="微软雅黑" w:hint="eastAsia"/>
              </w:rPr>
              <w:t>数据验证</w:t>
            </w:r>
          </w:p>
        </w:tc>
        <w:tc>
          <w:tcPr>
            <w:tcW w:w="7228" w:type="dxa"/>
            <w:vAlign w:val="center"/>
          </w:tcPr>
          <w:p w:rsidR="00B60F49" w:rsidRPr="00781480" w:rsidRDefault="00FC49FE">
            <w:pPr>
              <w:rPr>
                <w:rFonts w:ascii="宋体" w:eastAsia="宋体" w:hAnsi="宋体"/>
                <w:szCs w:val="21"/>
              </w:rPr>
            </w:pPr>
            <w:r w:rsidRPr="00781480">
              <w:rPr>
                <w:rFonts w:ascii="宋体" w:eastAsia="宋体" w:hAnsi="宋体" w:cs="微软雅黑" w:hint="eastAsia"/>
              </w:rPr>
              <w:t>具备系统上线前验证以及定期验证管理功能。</w:t>
            </w:r>
          </w:p>
        </w:tc>
      </w:tr>
      <w:tr w:rsidR="00B60F49" w:rsidRPr="00781480">
        <w:trPr>
          <w:trHeight w:val="208"/>
          <w:jc w:val="center"/>
        </w:trPr>
        <w:tc>
          <w:tcPr>
            <w:tcW w:w="9776" w:type="dxa"/>
            <w:gridSpan w:val="4"/>
            <w:vAlign w:val="center"/>
          </w:tcPr>
          <w:p w:rsidR="00B60F49" w:rsidRPr="00781480" w:rsidRDefault="00FC49FE">
            <w:pPr>
              <w:pStyle w:val="a9"/>
              <w:numPr>
                <w:ilvl w:val="0"/>
                <w:numId w:val="3"/>
              </w:numPr>
              <w:ind w:firstLineChars="0"/>
              <w:jc w:val="center"/>
              <w:rPr>
                <w:rFonts w:ascii="宋体" w:eastAsia="宋体" w:hAnsi="宋体"/>
                <w:szCs w:val="24"/>
              </w:rPr>
            </w:pPr>
            <w:r w:rsidRPr="00781480">
              <w:rPr>
                <w:rFonts w:ascii="宋体" w:eastAsia="宋体" w:hAnsi="宋体" w:hint="eastAsia"/>
                <w:szCs w:val="24"/>
              </w:rPr>
              <w:t>输血系统</w:t>
            </w:r>
          </w:p>
        </w:tc>
      </w:tr>
      <w:tr w:rsidR="00B60F49" w:rsidRPr="00781480">
        <w:trPr>
          <w:trHeight w:val="312"/>
          <w:jc w:val="center"/>
        </w:trPr>
        <w:tc>
          <w:tcPr>
            <w:tcW w:w="912" w:type="dxa"/>
            <w:gridSpan w:val="2"/>
            <w:vMerge w:val="restart"/>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Merge w:val="restart"/>
            <w:vAlign w:val="center"/>
          </w:tcPr>
          <w:p w:rsidR="00B60F49" w:rsidRPr="00781480" w:rsidRDefault="00FC49FE">
            <w:pPr>
              <w:jc w:val="center"/>
              <w:rPr>
                <w:rFonts w:ascii="宋体" w:eastAsia="宋体" w:hAnsi="宋体"/>
                <w:szCs w:val="24"/>
              </w:rPr>
            </w:pPr>
            <w:r w:rsidRPr="00781480">
              <w:rPr>
                <w:rFonts w:ascii="宋体" w:eastAsia="宋体" w:hAnsi="宋体" w:hint="eastAsia"/>
              </w:rPr>
              <w:t>检验中台</w:t>
            </w:r>
          </w:p>
        </w:tc>
        <w:tc>
          <w:tcPr>
            <w:tcW w:w="7228" w:type="dxa"/>
            <w:vAlign w:val="center"/>
          </w:tcPr>
          <w:p w:rsidR="00B60F49" w:rsidRPr="00781480" w:rsidRDefault="00FC49FE">
            <w:pPr>
              <w:rPr>
                <w:rFonts w:ascii="宋体" w:eastAsia="宋体" w:hAnsi="宋体"/>
                <w:szCs w:val="24"/>
              </w:rPr>
            </w:pPr>
            <w:r w:rsidRPr="00781480">
              <w:rPr>
                <w:rFonts w:ascii="宋体" w:eastAsia="宋体" w:hAnsi="宋体" w:hint="eastAsia"/>
                <w:szCs w:val="24"/>
              </w:rPr>
              <w:t>实现对</w:t>
            </w:r>
            <w:r w:rsidRPr="00781480">
              <w:rPr>
                <w:rFonts w:ascii="宋体" w:eastAsia="宋体" w:hAnsi="宋体" w:hint="eastAsia"/>
                <w:szCs w:val="24"/>
              </w:rPr>
              <w:t>实验室内部模块统一管理</w:t>
            </w:r>
          </w:p>
        </w:tc>
      </w:tr>
      <w:tr w:rsidR="00B60F49" w:rsidRPr="00781480">
        <w:trPr>
          <w:trHeight w:val="312"/>
          <w:jc w:val="center"/>
        </w:trPr>
        <w:tc>
          <w:tcPr>
            <w:tcW w:w="912" w:type="dxa"/>
            <w:gridSpan w:val="2"/>
            <w:vMerge/>
            <w:vAlign w:val="center"/>
          </w:tcPr>
          <w:p w:rsidR="00B60F49" w:rsidRPr="00781480" w:rsidRDefault="00B60F49">
            <w:pPr>
              <w:pStyle w:val="a9"/>
              <w:ind w:firstLineChars="0"/>
              <w:jc w:val="center"/>
              <w:rPr>
                <w:rFonts w:ascii="宋体" w:eastAsia="宋体" w:hAnsi="宋体"/>
              </w:rPr>
            </w:pPr>
          </w:p>
        </w:tc>
        <w:tc>
          <w:tcPr>
            <w:tcW w:w="1636" w:type="dxa"/>
            <w:vMerge/>
            <w:vAlign w:val="center"/>
          </w:tcPr>
          <w:p w:rsidR="00B60F49" w:rsidRPr="00781480" w:rsidRDefault="00B60F49">
            <w:pPr>
              <w:jc w:val="center"/>
              <w:rPr>
                <w:rFonts w:ascii="宋体" w:eastAsia="宋体" w:hAnsi="宋体"/>
              </w:rPr>
            </w:pPr>
          </w:p>
        </w:tc>
        <w:tc>
          <w:tcPr>
            <w:tcW w:w="7228" w:type="dxa"/>
            <w:vAlign w:val="center"/>
          </w:tcPr>
          <w:p w:rsidR="00B60F49" w:rsidRPr="00781480" w:rsidRDefault="00FC49FE">
            <w:pPr>
              <w:rPr>
                <w:rFonts w:ascii="宋体" w:eastAsia="宋体" w:hAnsi="宋体"/>
                <w:szCs w:val="24"/>
              </w:rPr>
            </w:pPr>
            <w:r w:rsidRPr="00781480">
              <w:rPr>
                <w:rFonts w:ascii="宋体" w:eastAsia="宋体" w:hAnsi="宋体" w:hint="eastAsia"/>
                <w:szCs w:val="24"/>
              </w:rPr>
              <w:t>具备模块授权使用</w:t>
            </w:r>
          </w:p>
        </w:tc>
      </w:tr>
      <w:tr w:rsidR="00B60F49" w:rsidRPr="00781480">
        <w:trPr>
          <w:trHeight w:val="312"/>
          <w:jc w:val="center"/>
        </w:trPr>
        <w:tc>
          <w:tcPr>
            <w:tcW w:w="912" w:type="dxa"/>
            <w:gridSpan w:val="2"/>
            <w:vMerge w:val="restart"/>
            <w:vAlign w:val="center"/>
          </w:tcPr>
          <w:p w:rsidR="00B60F49" w:rsidRPr="00781480" w:rsidRDefault="00FC49FE">
            <w:pPr>
              <w:pStyle w:val="a9"/>
              <w:numPr>
                <w:ilvl w:val="0"/>
                <w:numId w:val="10"/>
              </w:numPr>
              <w:ind w:firstLineChars="0"/>
              <w:jc w:val="center"/>
              <w:rPr>
                <w:rFonts w:ascii="宋体" w:eastAsia="宋体" w:hAnsi="宋体"/>
              </w:rPr>
            </w:pPr>
            <w:r w:rsidRPr="00781480">
              <w:rPr>
                <w:rFonts w:ascii="宋体" w:eastAsia="宋体" w:hAnsi="宋体" w:hint="eastAsia"/>
              </w:rPr>
              <w:t xml:space="preserve"> </w:t>
            </w:r>
            <w:r w:rsidRPr="00781480">
              <w:rPr>
                <w:rFonts w:ascii="宋体" w:eastAsia="宋体" w:hAnsi="宋体"/>
              </w:rPr>
              <w:t xml:space="preserve">                                           </w:t>
            </w:r>
          </w:p>
        </w:tc>
        <w:tc>
          <w:tcPr>
            <w:tcW w:w="1636" w:type="dxa"/>
            <w:vMerge w:val="restart"/>
            <w:vAlign w:val="center"/>
          </w:tcPr>
          <w:p w:rsidR="00B60F49" w:rsidRPr="00781480" w:rsidRDefault="00FC49FE">
            <w:pPr>
              <w:jc w:val="center"/>
              <w:rPr>
                <w:rFonts w:ascii="宋体" w:eastAsia="宋体" w:hAnsi="宋体"/>
              </w:rPr>
            </w:pPr>
            <w:r w:rsidRPr="00781480">
              <w:rPr>
                <w:rFonts w:ascii="宋体" w:eastAsia="宋体" w:hAnsi="宋体" w:hint="eastAsia"/>
              </w:rPr>
              <w:t>系统环境参数配置</w:t>
            </w:r>
          </w:p>
          <w:p w:rsidR="00B60F49" w:rsidRPr="00781480" w:rsidRDefault="00B60F49">
            <w:pPr>
              <w:jc w:val="center"/>
              <w:rPr>
                <w:rFonts w:ascii="宋体" w:eastAsia="宋体" w:hAnsi="宋体"/>
              </w:rPr>
            </w:pPr>
          </w:p>
        </w:tc>
        <w:tc>
          <w:tcPr>
            <w:tcW w:w="7228" w:type="dxa"/>
            <w:vAlign w:val="center"/>
          </w:tcPr>
          <w:p w:rsidR="00B60F49" w:rsidRPr="00781480" w:rsidRDefault="00FC49FE">
            <w:pPr>
              <w:spacing w:line="360" w:lineRule="auto"/>
              <w:rPr>
                <w:rFonts w:ascii="宋体" w:eastAsia="宋体" w:hAnsi="宋体"/>
                <w:b/>
                <w:bCs/>
                <w:szCs w:val="24"/>
              </w:rPr>
            </w:pPr>
            <w:r w:rsidRPr="00781480">
              <w:rPr>
                <w:rFonts w:ascii="宋体" w:eastAsia="宋体" w:hAnsi="宋体" w:hint="eastAsia"/>
                <w:b/>
                <w:bCs/>
                <w:szCs w:val="24"/>
              </w:rPr>
              <w:t>系统运维管理</w:t>
            </w:r>
          </w:p>
          <w:p w:rsidR="00B60F49" w:rsidRPr="00781480" w:rsidRDefault="00FC49FE">
            <w:pPr>
              <w:spacing w:line="360" w:lineRule="auto"/>
              <w:rPr>
                <w:rFonts w:ascii="宋体" w:eastAsia="宋体" w:hAnsi="宋体"/>
                <w:szCs w:val="24"/>
              </w:rPr>
            </w:pPr>
            <w:r w:rsidRPr="00781480">
              <w:rPr>
                <w:rFonts w:ascii="宋体" w:eastAsia="宋体" w:hAnsi="宋体" w:hint="eastAsia"/>
                <w:szCs w:val="24"/>
              </w:rPr>
              <w:t>支持多院区、多输血科室分层管理；</w:t>
            </w:r>
          </w:p>
          <w:p w:rsidR="00B60F49" w:rsidRPr="00781480" w:rsidRDefault="00FC49FE">
            <w:pPr>
              <w:spacing w:line="360" w:lineRule="auto"/>
              <w:rPr>
                <w:rFonts w:ascii="宋体" w:eastAsia="宋体" w:hAnsi="宋体"/>
              </w:rPr>
            </w:pPr>
            <w:r w:rsidRPr="00781480">
              <w:rPr>
                <w:rFonts w:ascii="宋体" w:eastAsia="宋体" w:hAnsi="宋体" w:hint="eastAsia"/>
                <w:szCs w:val="24"/>
              </w:rPr>
              <w:t>支持院区</w:t>
            </w:r>
            <w:r w:rsidRPr="00781480">
              <w:rPr>
                <w:rFonts w:ascii="宋体" w:eastAsia="宋体" w:hAnsi="宋体" w:hint="eastAsia"/>
                <w:szCs w:val="24"/>
              </w:rPr>
              <w:t>-</w:t>
            </w:r>
            <w:r w:rsidRPr="00781480">
              <w:rPr>
                <w:rFonts w:ascii="宋体" w:eastAsia="宋体" w:hAnsi="宋体" w:hint="eastAsia"/>
                <w:szCs w:val="24"/>
              </w:rPr>
              <w:t>检验科室</w:t>
            </w:r>
            <w:r w:rsidRPr="00781480">
              <w:rPr>
                <w:rFonts w:ascii="宋体" w:eastAsia="宋体" w:hAnsi="宋体" w:hint="eastAsia"/>
                <w:szCs w:val="24"/>
              </w:rPr>
              <w:t>-</w:t>
            </w:r>
            <w:r w:rsidRPr="00781480">
              <w:rPr>
                <w:rFonts w:ascii="宋体" w:eastAsia="宋体" w:hAnsi="宋体" w:hint="eastAsia"/>
                <w:szCs w:val="24"/>
              </w:rPr>
              <w:t>实验室</w:t>
            </w:r>
            <w:r w:rsidRPr="00781480">
              <w:rPr>
                <w:rFonts w:ascii="宋体" w:eastAsia="宋体" w:hAnsi="宋体" w:hint="eastAsia"/>
                <w:szCs w:val="24"/>
              </w:rPr>
              <w:t>-</w:t>
            </w:r>
            <w:r w:rsidRPr="00781480">
              <w:rPr>
                <w:rFonts w:ascii="宋体" w:eastAsia="宋体" w:hAnsi="宋体" w:hint="eastAsia"/>
                <w:szCs w:val="24"/>
              </w:rPr>
              <w:t>分组</w:t>
            </w:r>
            <w:r w:rsidRPr="00781480">
              <w:rPr>
                <w:rFonts w:ascii="宋体" w:eastAsia="宋体" w:hAnsi="宋体" w:hint="eastAsia"/>
                <w:szCs w:val="24"/>
              </w:rPr>
              <w:t>-</w:t>
            </w:r>
            <w:r w:rsidRPr="00781480">
              <w:rPr>
                <w:rFonts w:ascii="宋体" w:eastAsia="宋体" w:hAnsi="宋体" w:hint="eastAsia"/>
                <w:szCs w:val="24"/>
              </w:rPr>
              <w:t>仪器分级模式；</w:t>
            </w:r>
          </w:p>
          <w:p w:rsidR="00B60F49" w:rsidRPr="00781480" w:rsidRDefault="00FC49FE">
            <w:pPr>
              <w:spacing w:line="360" w:lineRule="auto"/>
              <w:rPr>
                <w:rFonts w:ascii="宋体" w:eastAsia="宋体" w:hAnsi="宋体"/>
              </w:rPr>
            </w:pPr>
            <w:r w:rsidRPr="00781480">
              <w:rPr>
                <w:rFonts w:ascii="宋体" w:eastAsia="宋体" w:hAnsi="宋体" w:hint="eastAsia"/>
                <w:szCs w:val="24"/>
              </w:rPr>
              <w:t>支持检验科室</w:t>
            </w:r>
            <w:r w:rsidRPr="00781480">
              <w:rPr>
                <w:rFonts w:ascii="宋体" w:eastAsia="宋体" w:hAnsi="宋体" w:hint="eastAsia"/>
                <w:szCs w:val="24"/>
              </w:rPr>
              <w:t>-</w:t>
            </w:r>
            <w:r w:rsidRPr="00781480">
              <w:rPr>
                <w:rFonts w:ascii="宋体" w:eastAsia="宋体" w:hAnsi="宋体" w:hint="eastAsia"/>
                <w:szCs w:val="24"/>
              </w:rPr>
              <w:t>院区</w:t>
            </w:r>
            <w:r w:rsidRPr="00781480">
              <w:rPr>
                <w:rFonts w:ascii="宋体" w:eastAsia="宋体" w:hAnsi="宋体" w:hint="eastAsia"/>
                <w:szCs w:val="24"/>
              </w:rPr>
              <w:t>-</w:t>
            </w:r>
            <w:r w:rsidRPr="00781480">
              <w:rPr>
                <w:rFonts w:ascii="宋体" w:eastAsia="宋体" w:hAnsi="宋体" w:hint="eastAsia"/>
                <w:szCs w:val="24"/>
              </w:rPr>
              <w:t>实验室</w:t>
            </w:r>
            <w:r w:rsidRPr="00781480">
              <w:rPr>
                <w:rFonts w:ascii="宋体" w:eastAsia="宋体" w:hAnsi="宋体" w:hint="eastAsia"/>
                <w:szCs w:val="24"/>
              </w:rPr>
              <w:t>-</w:t>
            </w:r>
            <w:r w:rsidRPr="00781480">
              <w:rPr>
                <w:rFonts w:ascii="宋体" w:eastAsia="宋体" w:hAnsi="宋体" w:hint="eastAsia"/>
                <w:szCs w:val="24"/>
              </w:rPr>
              <w:t>分组</w:t>
            </w:r>
            <w:r w:rsidRPr="00781480">
              <w:rPr>
                <w:rFonts w:ascii="宋体" w:eastAsia="宋体" w:hAnsi="宋体" w:hint="eastAsia"/>
                <w:szCs w:val="24"/>
              </w:rPr>
              <w:t>-</w:t>
            </w:r>
            <w:r w:rsidRPr="00781480">
              <w:rPr>
                <w:rFonts w:ascii="宋体" w:eastAsia="宋体" w:hAnsi="宋体" w:hint="eastAsia"/>
                <w:szCs w:val="24"/>
              </w:rPr>
              <w:t>仪器分级模式；</w:t>
            </w:r>
          </w:p>
          <w:p w:rsidR="00B60F49" w:rsidRPr="00781480" w:rsidRDefault="00FC49FE">
            <w:pPr>
              <w:spacing w:line="360" w:lineRule="auto"/>
              <w:rPr>
                <w:rFonts w:ascii="宋体" w:eastAsia="宋体" w:hAnsi="宋体"/>
              </w:rPr>
            </w:pPr>
            <w:r w:rsidRPr="00781480">
              <w:rPr>
                <w:rFonts w:ascii="宋体" w:eastAsia="宋体" w:hAnsi="宋体" w:hint="eastAsia"/>
                <w:szCs w:val="24"/>
              </w:rPr>
              <w:t>支持检验申请项目多院区、多检验科室分别定义属性，实现检验申请、电子标签生成、标本采集、标本流转、预计报告时间等的精准管理；</w:t>
            </w:r>
          </w:p>
          <w:p w:rsidR="00B60F49" w:rsidRPr="00781480" w:rsidRDefault="00FC49FE">
            <w:pPr>
              <w:spacing w:line="360" w:lineRule="auto"/>
              <w:rPr>
                <w:rFonts w:ascii="宋体" w:eastAsia="宋体" w:hAnsi="宋体"/>
                <w:szCs w:val="24"/>
              </w:rPr>
            </w:pPr>
            <w:r w:rsidRPr="00781480">
              <w:rPr>
                <w:rFonts w:ascii="宋体" w:eastAsia="宋体" w:hAnsi="宋体" w:hint="eastAsia"/>
                <w:szCs w:val="24"/>
              </w:rPr>
              <w:t>多院区、多科室之间相对独立，通过授权实现授权信息共享；</w:t>
            </w:r>
          </w:p>
        </w:tc>
      </w:tr>
      <w:tr w:rsidR="00B60F49" w:rsidRPr="00781480">
        <w:trPr>
          <w:trHeight w:val="312"/>
          <w:jc w:val="center"/>
        </w:trPr>
        <w:tc>
          <w:tcPr>
            <w:tcW w:w="912" w:type="dxa"/>
            <w:gridSpan w:val="2"/>
            <w:vMerge/>
            <w:vAlign w:val="center"/>
          </w:tcPr>
          <w:p w:rsidR="00B60F49" w:rsidRPr="00781480" w:rsidRDefault="00B60F49">
            <w:pPr>
              <w:pStyle w:val="a9"/>
              <w:numPr>
                <w:ilvl w:val="0"/>
                <w:numId w:val="11"/>
              </w:numPr>
              <w:ind w:firstLineChars="0"/>
              <w:jc w:val="center"/>
              <w:rPr>
                <w:rFonts w:ascii="宋体" w:eastAsia="宋体" w:hAnsi="宋体"/>
              </w:rPr>
            </w:pPr>
          </w:p>
        </w:tc>
        <w:tc>
          <w:tcPr>
            <w:tcW w:w="1636" w:type="dxa"/>
            <w:vMerge/>
            <w:vAlign w:val="center"/>
          </w:tcPr>
          <w:p w:rsidR="00B60F49" w:rsidRPr="00781480" w:rsidRDefault="00B60F49">
            <w:pPr>
              <w:jc w:val="center"/>
              <w:rPr>
                <w:rFonts w:ascii="宋体" w:eastAsia="宋体" w:hAnsi="宋体"/>
              </w:rPr>
            </w:pPr>
          </w:p>
        </w:tc>
        <w:tc>
          <w:tcPr>
            <w:tcW w:w="7228" w:type="dxa"/>
            <w:vAlign w:val="center"/>
          </w:tcPr>
          <w:p w:rsidR="00B60F49" w:rsidRPr="00781480" w:rsidRDefault="00FC49FE">
            <w:pPr>
              <w:spacing w:line="360" w:lineRule="auto"/>
              <w:rPr>
                <w:rFonts w:ascii="宋体" w:eastAsia="宋体" w:hAnsi="宋体" w:cs="微软雅黑"/>
                <w:b/>
                <w:bCs/>
                <w:szCs w:val="24"/>
              </w:rPr>
            </w:pPr>
            <w:r w:rsidRPr="00781480">
              <w:rPr>
                <w:rFonts w:ascii="宋体" w:eastAsia="宋体" w:hAnsi="宋体" w:hint="eastAsia"/>
                <w:b/>
                <w:bCs/>
                <w:szCs w:val="24"/>
              </w:rPr>
              <w:t>系统数据管理</w:t>
            </w:r>
          </w:p>
          <w:p w:rsidR="00B60F49" w:rsidRPr="00781480" w:rsidRDefault="00FC49FE">
            <w:pPr>
              <w:rPr>
                <w:rFonts w:ascii="宋体" w:eastAsia="宋体" w:hAnsi="宋体"/>
                <w:szCs w:val="24"/>
              </w:rPr>
            </w:pPr>
            <w:r w:rsidRPr="00781480">
              <w:rPr>
                <w:rFonts w:ascii="宋体" w:eastAsia="宋体" w:hAnsi="宋体" w:hint="eastAsia"/>
                <w:szCs w:val="24"/>
              </w:rPr>
              <w:t>共分医疗机构级、科室级、分组级三个组织层级以及知识库级一个应用层级。管理的数据涉及如医疗机构、院区、输血科等一系列管理组织代码；</w:t>
            </w:r>
          </w:p>
        </w:tc>
      </w:tr>
      <w:tr w:rsidR="00B60F49" w:rsidRPr="00781480">
        <w:trPr>
          <w:trHeight w:val="208"/>
          <w:jc w:val="center"/>
        </w:trPr>
        <w:tc>
          <w:tcPr>
            <w:tcW w:w="912" w:type="dxa"/>
            <w:gridSpan w:val="2"/>
            <w:vMerge w:val="restart"/>
            <w:vAlign w:val="center"/>
          </w:tcPr>
          <w:p w:rsidR="00B60F49" w:rsidRPr="00781480" w:rsidRDefault="00B60F49">
            <w:pPr>
              <w:pStyle w:val="a9"/>
              <w:numPr>
                <w:ilvl w:val="0"/>
                <w:numId w:val="10"/>
              </w:numPr>
              <w:ind w:firstLineChars="0"/>
              <w:jc w:val="center"/>
              <w:rPr>
                <w:rFonts w:ascii="宋体" w:eastAsia="宋体" w:hAnsi="宋体"/>
              </w:rPr>
            </w:pPr>
          </w:p>
        </w:tc>
        <w:tc>
          <w:tcPr>
            <w:tcW w:w="1636" w:type="dxa"/>
            <w:vMerge w:val="restart"/>
            <w:vAlign w:val="center"/>
          </w:tcPr>
          <w:p w:rsidR="00B60F49" w:rsidRPr="00781480" w:rsidRDefault="00FC49FE">
            <w:pPr>
              <w:jc w:val="center"/>
              <w:rPr>
                <w:rFonts w:ascii="宋体" w:eastAsia="宋体" w:hAnsi="宋体"/>
              </w:rPr>
            </w:pPr>
            <w:r w:rsidRPr="00781480">
              <w:rPr>
                <w:rFonts w:ascii="宋体" w:eastAsia="宋体" w:hAnsi="宋体" w:cs="Arial" w:hint="eastAsia"/>
                <w:bCs/>
                <w:szCs w:val="18"/>
              </w:rPr>
              <w:t>消息中台</w:t>
            </w:r>
          </w:p>
        </w:tc>
        <w:tc>
          <w:tcPr>
            <w:tcW w:w="7228" w:type="dxa"/>
            <w:vAlign w:val="center"/>
          </w:tcPr>
          <w:p w:rsidR="00B60F49" w:rsidRPr="00781480" w:rsidRDefault="00FC49FE">
            <w:pPr>
              <w:spacing w:line="360" w:lineRule="auto"/>
              <w:rPr>
                <w:rFonts w:ascii="宋体" w:eastAsia="宋体" w:hAnsi="宋体"/>
                <w:szCs w:val="24"/>
              </w:rPr>
            </w:pPr>
            <w:r w:rsidRPr="00781480">
              <w:rPr>
                <w:rFonts w:ascii="宋体" w:eastAsia="宋体" w:hAnsi="宋体" w:hint="eastAsia"/>
                <w:szCs w:val="24"/>
              </w:rPr>
              <w:t>信息交互的内容但不局限于：备</w:t>
            </w:r>
            <w:proofErr w:type="gramStart"/>
            <w:r w:rsidRPr="00781480">
              <w:rPr>
                <w:rFonts w:ascii="宋体" w:eastAsia="宋体" w:hAnsi="宋体" w:hint="eastAsia"/>
                <w:szCs w:val="24"/>
              </w:rPr>
              <w:t>血完成</w:t>
            </w:r>
            <w:proofErr w:type="gramEnd"/>
            <w:r w:rsidRPr="00781480">
              <w:rPr>
                <w:rFonts w:ascii="宋体" w:eastAsia="宋体" w:hAnsi="宋体" w:hint="eastAsia"/>
                <w:szCs w:val="24"/>
              </w:rPr>
              <w:t>通知</w:t>
            </w:r>
            <w:r w:rsidRPr="00781480">
              <w:rPr>
                <w:rFonts w:ascii="宋体" w:eastAsia="宋体" w:hAnsi="宋体" w:hint="eastAsia"/>
              </w:rPr>
              <w:t>、输注超时提醒、输血反馈提醒、已发出</w:t>
            </w:r>
            <w:r w:rsidRPr="00781480">
              <w:rPr>
                <w:rFonts w:ascii="宋体" w:eastAsia="宋体" w:hAnsi="宋体" w:hint="eastAsia"/>
              </w:rPr>
              <w:t>24</w:t>
            </w:r>
            <w:r w:rsidRPr="00781480">
              <w:rPr>
                <w:rFonts w:ascii="宋体" w:eastAsia="宋体" w:hAnsi="宋体" w:hint="eastAsia"/>
              </w:rPr>
              <w:t>小时</w:t>
            </w:r>
            <w:proofErr w:type="gramStart"/>
            <w:r w:rsidRPr="00781480">
              <w:rPr>
                <w:rFonts w:ascii="宋体" w:eastAsia="宋体" w:hAnsi="宋体" w:hint="eastAsia"/>
              </w:rPr>
              <w:t>血袋未回</w:t>
            </w:r>
            <w:proofErr w:type="gramEnd"/>
            <w:r w:rsidRPr="00781480">
              <w:rPr>
                <w:rFonts w:ascii="宋体" w:eastAsia="宋体" w:hAnsi="宋体" w:hint="eastAsia"/>
              </w:rPr>
              <w:t>收提醒、备</w:t>
            </w:r>
            <w:proofErr w:type="gramStart"/>
            <w:r w:rsidRPr="00781480">
              <w:rPr>
                <w:rFonts w:ascii="宋体" w:eastAsia="宋体" w:hAnsi="宋体" w:hint="eastAsia"/>
              </w:rPr>
              <w:t>血完</w:t>
            </w:r>
            <w:proofErr w:type="gramEnd"/>
            <w:r w:rsidRPr="00781480">
              <w:rPr>
                <w:rFonts w:ascii="宋体" w:eastAsia="宋体" w:hAnsi="宋体" w:hint="eastAsia"/>
              </w:rPr>
              <w:t>成未领血、血液效期预警、血液输注超时、特殊患者信息提示、</w:t>
            </w:r>
            <w:r w:rsidRPr="00781480">
              <w:rPr>
                <w:rFonts w:ascii="宋体" w:eastAsia="宋体" w:hAnsi="宋体"/>
              </w:rPr>
              <w:t>标本送检超时</w:t>
            </w:r>
            <w:r w:rsidRPr="00781480">
              <w:rPr>
                <w:rFonts w:ascii="宋体" w:eastAsia="宋体" w:hAnsi="宋体" w:hint="eastAsia"/>
              </w:rPr>
              <w:t>、</w:t>
            </w:r>
            <w:r w:rsidRPr="00781480">
              <w:rPr>
                <w:rFonts w:ascii="宋体" w:eastAsia="宋体" w:hAnsi="宋体"/>
              </w:rPr>
              <w:t>急诊标本</w:t>
            </w:r>
            <w:r w:rsidRPr="00781480">
              <w:rPr>
                <w:rFonts w:ascii="宋体" w:eastAsia="宋体" w:hAnsi="宋体" w:hint="eastAsia"/>
              </w:rPr>
              <w:t>、</w:t>
            </w:r>
            <w:r w:rsidRPr="00781480">
              <w:rPr>
                <w:rFonts w:ascii="宋体" w:eastAsia="宋体" w:hAnsi="宋体"/>
              </w:rPr>
              <w:t>质控失控信息</w:t>
            </w:r>
            <w:r w:rsidRPr="00781480">
              <w:rPr>
                <w:rFonts w:ascii="宋体" w:eastAsia="宋体" w:hAnsi="宋体" w:hint="eastAsia"/>
              </w:rPr>
              <w:t>、</w:t>
            </w:r>
            <w:r w:rsidRPr="00781480">
              <w:rPr>
                <w:rFonts w:ascii="宋体" w:eastAsia="宋体" w:hAnsi="宋体"/>
              </w:rPr>
              <w:t>危急值预警信息</w:t>
            </w:r>
            <w:r w:rsidRPr="00781480">
              <w:rPr>
                <w:rFonts w:ascii="宋体" w:eastAsia="宋体" w:hAnsi="宋体" w:hint="eastAsia"/>
              </w:rPr>
              <w:t>、</w:t>
            </w:r>
            <w:r w:rsidRPr="00781480">
              <w:rPr>
                <w:rFonts w:ascii="宋体" w:eastAsia="宋体" w:hAnsi="宋体"/>
              </w:rPr>
              <w:t>危急</w:t>
            </w:r>
            <w:proofErr w:type="gramStart"/>
            <w:r w:rsidRPr="00781480">
              <w:rPr>
                <w:rFonts w:ascii="宋体" w:eastAsia="宋体" w:hAnsi="宋体"/>
              </w:rPr>
              <w:t>值报</w:t>
            </w:r>
            <w:proofErr w:type="gramEnd"/>
            <w:r w:rsidRPr="00781480">
              <w:rPr>
                <w:rFonts w:ascii="宋体" w:eastAsia="宋体" w:hAnsi="宋体"/>
              </w:rPr>
              <w:t>告超时</w:t>
            </w:r>
            <w:r w:rsidRPr="00781480">
              <w:rPr>
                <w:rFonts w:ascii="宋体" w:eastAsia="宋体" w:hAnsi="宋体" w:hint="eastAsia"/>
              </w:rPr>
              <w:t>、</w:t>
            </w:r>
            <w:r w:rsidRPr="00781480">
              <w:rPr>
                <w:rFonts w:ascii="宋体" w:eastAsia="宋体" w:hAnsi="宋体"/>
              </w:rPr>
              <w:t>危急值回馈超时</w:t>
            </w:r>
            <w:r w:rsidRPr="00781480">
              <w:rPr>
                <w:rFonts w:ascii="宋体" w:eastAsia="宋体" w:hAnsi="宋体" w:hint="eastAsia"/>
              </w:rPr>
              <w:t>等</w:t>
            </w:r>
            <w:r w:rsidRPr="00781480">
              <w:rPr>
                <w:rFonts w:ascii="宋体" w:eastAsia="宋体" w:hAnsi="宋体" w:hint="eastAsia"/>
                <w:szCs w:val="24"/>
              </w:rPr>
              <w:t>。</w:t>
            </w:r>
            <w:r w:rsidRPr="00781480">
              <w:rPr>
                <w:rFonts w:ascii="宋体" w:eastAsia="宋体" w:hAnsi="宋体" w:hint="eastAsia"/>
                <w:szCs w:val="24"/>
              </w:rPr>
              <w:tab/>
            </w:r>
          </w:p>
        </w:tc>
      </w:tr>
      <w:tr w:rsidR="00B60F49" w:rsidRPr="00781480">
        <w:trPr>
          <w:trHeight w:val="208"/>
          <w:jc w:val="center"/>
        </w:trPr>
        <w:tc>
          <w:tcPr>
            <w:tcW w:w="912" w:type="dxa"/>
            <w:gridSpan w:val="2"/>
            <w:vMerge/>
            <w:vAlign w:val="center"/>
          </w:tcPr>
          <w:p w:rsidR="00B60F49" w:rsidRPr="00781480" w:rsidRDefault="00B60F49">
            <w:pPr>
              <w:rPr>
                <w:rFonts w:ascii="宋体" w:eastAsia="宋体" w:hAnsi="宋体"/>
              </w:rPr>
            </w:pPr>
          </w:p>
        </w:tc>
        <w:tc>
          <w:tcPr>
            <w:tcW w:w="1636" w:type="dxa"/>
            <w:vMerge/>
            <w:vAlign w:val="center"/>
          </w:tcPr>
          <w:p w:rsidR="00B60F49" w:rsidRPr="00781480" w:rsidRDefault="00B60F49">
            <w:pPr>
              <w:rPr>
                <w:rFonts w:ascii="宋体" w:eastAsia="宋体" w:hAnsi="宋体"/>
              </w:rPr>
            </w:pPr>
          </w:p>
        </w:tc>
        <w:tc>
          <w:tcPr>
            <w:tcW w:w="7228" w:type="dxa"/>
            <w:vAlign w:val="center"/>
          </w:tcPr>
          <w:p w:rsidR="00B60F49" w:rsidRPr="00781480" w:rsidRDefault="00FC49FE">
            <w:pPr>
              <w:spacing w:line="360" w:lineRule="auto"/>
              <w:rPr>
                <w:rFonts w:ascii="宋体" w:eastAsia="宋体" w:hAnsi="宋体"/>
                <w:szCs w:val="24"/>
              </w:rPr>
            </w:pPr>
            <w:r w:rsidRPr="00781480">
              <w:rPr>
                <w:rFonts w:ascii="宋体" w:eastAsia="宋体" w:hAnsi="宋体" w:hint="eastAsia"/>
                <w:szCs w:val="24"/>
              </w:rPr>
              <w:t>信息交互均留有记录。</w:t>
            </w:r>
          </w:p>
        </w:tc>
      </w:tr>
      <w:tr w:rsidR="00B60F49" w:rsidRPr="00781480">
        <w:trPr>
          <w:trHeight w:val="208"/>
          <w:jc w:val="center"/>
        </w:trPr>
        <w:tc>
          <w:tcPr>
            <w:tcW w:w="912" w:type="dxa"/>
            <w:gridSpan w:val="2"/>
            <w:vMerge/>
            <w:vAlign w:val="center"/>
          </w:tcPr>
          <w:p w:rsidR="00B60F49" w:rsidRPr="00781480" w:rsidRDefault="00B60F49">
            <w:pPr>
              <w:rPr>
                <w:rFonts w:ascii="宋体" w:eastAsia="宋体" w:hAnsi="宋体"/>
                <w:szCs w:val="24"/>
              </w:rPr>
            </w:pPr>
          </w:p>
        </w:tc>
        <w:tc>
          <w:tcPr>
            <w:tcW w:w="1636" w:type="dxa"/>
            <w:vMerge/>
            <w:vAlign w:val="center"/>
          </w:tcPr>
          <w:p w:rsidR="00B60F49" w:rsidRPr="00781480" w:rsidRDefault="00B60F49">
            <w:pPr>
              <w:rPr>
                <w:rFonts w:ascii="宋体" w:eastAsia="宋体" w:hAnsi="宋体"/>
                <w:szCs w:val="24"/>
              </w:rPr>
            </w:pPr>
          </w:p>
        </w:tc>
        <w:tc>
          <w:tcPr>
            <w:tcW w:w="7228" w:type="dxa"/>
            <w:vAlign w:val="center"/>
          </w:tcPr>
          <w:p w:rsidR="00B60F49" w:rsidRPr="00781480" w:rsidRDefault="00FC49FE">
            <w:pPr>
              <w:spacing w:line="360" w:lineRule="auto"/>
              <w:rPr>
                <w:rFonts w:ascii="宋体" w:eastAsia="宋体" w:hAnsi="宋体"/>
                <w:szCs w:val="24"/>
              </w:rPr>
            </w:pPr>
            <w:r w:rsidRPr="00781480">
              <w:rPr>
                <w:rFonts w:ascii="宋体" w:eastAsia="宋体" w:hAnsi="宋体" w:hint="eastAsia"/>
                <w:szCs w:val="24"/>
              </w:rPr>
              <w:t>信息交互均形成闭环管理。</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jc w:val="center"/>
              <w:rPr>
                <w:rFonts w:ascii="宋体" w:eastAsia="宋体" w:hAnsi="宋体"/>
                <w:szCs w:val="24"/>
              </w:rPr>
            </w:pPr>
            <w:r w:rsidRPr="00781480">
              <w:rPr>
                <w:rFonts w:ascii="宋体" w:eastAsia="宋体" w:hAnsi="宋体" w:hint="eastAsia"/>
              </w:rPr>
              <w:t>智能异体用</w:t>
            </w:r>
            <w:proofErr w:type="gramStart"/>
            <w:r w:rsidRPr="00781480">
              <w:rPr>
                <w:rFonts w:ascii="宋体" w:eastAsia="宋体" w:hAnsi="宋体" w:hint="eastAsia"/>
              </w:rPr>
              <w:t>血医生</w:t>
            </w:r>
            <w:proofErr w:type="gramEnd"/>
            <w:r w:rsidRPr="00781480">
              <w:rPr>
                <w:rFonts w:ascii="宋体" w:eastAsia="宋体" w:hAnsi="宋体" w:hint="eastAsia"/>
              </w:rPr>
              <w:t>站</w:t>
            </w:r>
          </w:p>
        </w:tc>
        <w:tc>
          <w:tcPr>
            <w:tcW w:w="7228" w:type="dxa"/>
            <w:vAlign w:val="center"/>
          </w:tcPr>
          <w:p w:rsidR="00B60F49" w:rsidRPr="00781480" w:rsidRDefault="00FC49FE">
            <w:pPr>
              <w:spacing w:line="360" w:lineRule="auto"/>
              <w:ind w:firstLineChars="200" w:firstLine="480"/>
              <w:jc w:val="left"/>
              <w:rPr>
                <w:rFonts w:ascii="宋体" w:eastAsia="宋体" w:hAnsi="宋体"/>
                <w:szCs w:val="24"/>
              </w:rPr>
            </w:pPr>
            <w:r w:rsidRPr="00781480">
              <w:rPr>
                <w:rFonts w:ascii="宋体" w:eastAsia="宋体" w:hAnsi="宋体" w:hint="eastAsia"/>
                <w:szCs w:val="24"/>
              </w:rPr>
              <w:t>全流程智能控制、流程管理、智能辅助、智能分析、智能风险管理等方面进行全过程管理和分析。</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知情同意书</w:t>
            </w:r>
            <w:r w:rsidRPr="00781480">
              <w:rPr>
                <w:rFonts w:ascii="宋体" w:eastAsia="宋体" w:hAnsi="宋体" w:hint="eastAsia"/>
                <w:szCs w:val="24"/>
              </w:rPr>
              <w:t>：输血知情同意书分多种类型打印不同格式（异体血、普通、配血</w:t>
            </w:r>
            <w:proofErr w:type="gramStart"/>
            <w:r w:rsidRPr="00781480">
              <w:rPr>
                <w:rFonts w:ascii="宋体" w:eastAsia="宋体" w:hAnsi="宋体" w:hint="eastAsia"/>
                <w:szCs w:val="24"/>
              </w:rPr>
              <w:t>不</w:t>
            </w:r>
            <w:proofErr w:type="gramEnd"/>
            <w:r w:rsidRPr="00781480">
              <w:rPr>
                <w:rFonts w:ascii="宋体" w:eastAsia="宋体" w:hAnsi="宋体" w:hint="eastAsia"/>
                <w:szCs w:val="24"/>
              </w:rPr>
              <w:t>相合情况下的紧急输血同意书）；根据病人疾病情况及治疗建议，结合实验室检查，给出输血治疗方案，打印后病人签字（</w:t>
            </w:r>
            <w:proofErr w:type="gramStart"/>
            <w:r w:rsidRPr="00781480">
              <w:rPr>
                <w:rFonts w:ascii="宋体" w:eastAsia="宋体" w:hAnsi="宋体" w:hint="eastAsia"/>
                <w:szCs w:val="24"/>
              </w:rPr>
              <w:t>有同意及拒绝</w:t>
            </w:r>
            <w:proofErr w:type="gramEnd"/>
            <w:r w:rsidRPr="00781480">
              <w:rPr>
                <w:rFonts w:ascii="宋体" w:eastAsia="宋体" w:hAnsi="宋体" w:hint="eastAsia"/>
                <w:szCs w:val="24"/>
              </w:rPr>
              <w:t>的选项）；</w:t>
            </w:r>
            <w:r w:rsidRPr="00781480">
              <w:rPr>
                <w:rFonts w:ascii="宋体" w:eastAsia="宋体" w:hAnsi="宋体" w:hint="eastAsia"/>
                <w:szCs w:val="24"/>
              </w:rPr>
              <w:t>.</w:t>
            </w:r>
            <w:r w:rsidRPr="00781480">
              <w:rPr>
                <w:rFonts w:ascii="宋体" w:eastAsia="宋体" w:hAnsi="宋体" w:hint="eastAsia"/>
                <w:szCs w:val="24"/>
              </w:rPr>
              <w:t>支持填写医师希望录入打印的相关信息，如：拟实施技术方案、输血原因、相容性配</w:t>
            </w:r>
            <w:proofErr w:type="gramStart"/>
            <w:r w:rsidRPr="00781480">
              <w:rPr>
                <w:rFonts w:ascii="宋体" w:eastAsia="宋体" w:hAnsi="宋体" w:hint="eastAsia"/>
                <w:szCs w:val="24"/>
              </w:rPr>
              <w:t>血原则</w:t>
            </w:r>
            <w:proofErr w:type="gramEnd"/>
            <w:r w:rsidRPr="00781480">
              <w:rPr>
                <w:rFonts w:ascii="宋体" w:eastAsia="宋体" w:hAnsi="宋体" w:hint="eastAsia"/>
                <w:szCs w:val="24"/>
              </w:rPr>
              <w:t>等。并与对应业务申请流程进行有效关联和管理，若未签知情同意书可进行控制。</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用</w:t>
            </w:r>
            <w:proofErr w:type="gramStart"/>
            <w:r w:rsidRPr="00781480">
              <w:rPr>
                <w:rFonts w:ascii="宋体" w:eastAsia="宋体" w:hAnsi="宋体" w:hint="eastAsia"/>
                <w:b/>
                <w:bCs/>
                <w:szCs w:val="24"/>
              </w:rPr>
              <w:t>血申请</w:t>
            </w:r>
            <w:proofErr w:type="gramEnd"/>
            <w:r w:rsidRPr="00781480">
              <w:rPr>
                <w:rFonts w:ascii="宋体" w:eastAsia="宋体" w:hAnsi="宋体" w:hint="eastAsia"/>
                <w:b/>
                <w:bCs/>
                <w:szCs w:val="24"/>
              </w:rPr>
              <w:t>权限</w:t>
            </w:r>
            <w:r w:rsidRPr="00781480">
              <w:rPr>
                <w:rFonts w:ascii="宋体" w:eastAsia="宋体" w:hAnsi="宋体" w:hint="eastAsia"/>
                <w:szCs w:val="24"/>
              </w:rPr>
              <w:t>：支持根据</w:t>
            </w:r>
            <w:r w:rsidRPr="00781480">
              <w:rPr>
                <w:rFonts w:ascii="宋体" w:eastAsia="宋体" w:hAnsi="宋体" w:hint="eastAsia"/>
                <w:szCs w:val="24"/>
              </w:rPr>
              <w:t>85</w:t>
            </w:r>
            <w:r w:rsidRPr="00781480">
              <w:rPr>
                <w:rFonts w:ascii="宋体" w:eastAsia="宋体" w:hAnsi="宋体" w:hint="eastAsia"/>
                <w:szCs w:val="24"/>
              </w:rPr>
              <w:t>号令预设规则，自动判断医师输血申请权限，实</w:t>
            </w:r>
            <w:r w:rsidRPr="00781480">
              <w:rPr>
                <w:rFonts w:ascii="宋体" w:eastAsia="宋体" w:hAnsi="宋体" w:hint="eastAsia"/>
                <w:szCs w:val="24"/>
              </w:rPr>
              <w:t>现医师输血申请分级管理。</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科室导航</w:t>
            </w:r>
            <w:r w:rsidRPr="00781480">
              <w:rPr>
                <w:rFonts w:ascii="宋体" w:eastAsia="宋体" w:hAnsi="宋体" w:hint="eastAsia"/>
                <w:szCs w:val="24"/>
              </w:rPr>
              <w:t>：根据实时库存状态进行预警并智能提示；根据不同等级医生智能显示我的事项待审批、紧急后补、不良反应处理、待核准等状态进行操作，并对当前科室开单信息实时统计分析；</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输血前评估</w:t>
            </w:r>
            <w:r w:rsidRPr="00781480">
              <w:rPr>
                <w:rFonts w:ascii="宋体" w:eastAsia="宋体" w:hAnsi="宋体" w:hint="eastAsia"/>
                <w:szCs w:val="24"/>
              </w:rPr>
              <w:t>：根据患者用血指</w:t>
            </w:r>
            <w:proofErr w:type="gramStart"/>
            <w:r w:rsidRPr="00781480">
              <w:rPr>
                <w:rFonts w:ascii="宋体" w:eastAsia="宋体" w:hAnsi="宋体" w:hint="eastAsia"/>
                <w:szCs w:val="24"/>
              </w:rPr>
              <w:t>征结果</w:t>
            </w:r>
            <w:proofErr w:type="gramEnd"/>
            <w:r w:rsidRPr="00781480">
              <w:rPr>
                <w:rFonts w:ascii="宋体" w:eastAsia="宋体" w:hAnsi="宋体" w:hint="eastAsia"/>
                <w:szCs w:val="24"/>
              </w:rPr>
              <w:t>情况进行客观判断评估，客观评估不合理情况下需要进行主观用血评估，并可根据患者身高、体重、病种等信息智能预测输血量，主要通过患者生命体征及临床诊断等多种不可衡量指标进行评估，作为输血理由以供输血科</w:t>
            </w:r>
            <w:proofErr w:type="gramStart"/>
            <w:r w:rsidRPr="00781480">
              <w:rPr>
                <w:rFonts w:ascii="宋体" w:eastAsia="宋体" w:hAnsi="宋体" w:hint="eastAsia"/>
                <w:szCs w:val="24"/>
              </w:rPr>
              <w:t>配血前参</w:t>
            </w:r>
            <w:proofErr w:type="gramEnd"/>
            <w:r w:rsidRPr="00781480">
              <w:rPr>
                <w:rFonts w:ascii="宋体" w:eastAsia="宋体" w:hAnsi="宋体" w:hint="eastAsia"/>
                <w:szCs w:val="24"/>
              </w:rPr>
              <w:t>考。</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智能申请</w:t>
            </w:r>
            <w:r w:rsidRPr="00781480">
              <w:rPr>
                <w:rFonts w:ascii="宋体" w:eastAsia="宋体" w:hAnsi="宋体" w:hint="eastAsia"/>
                <w:szCs w:val="24"/>
              </w:rPr>
              <w:t>：可智能提取历史血型结果，获取术中血气分析结果自动汇成曲线；支持急诊三无人员手工申请；若检验无结果时，智能获取检验医嘱状态并判断申请血液类型相关三日内标本；获取相关检验项目历史标本信息、患者输血史、输血反应史、妊娠史；</w:t>
            </w:r>
            <w:proofErr w:type="gramStart"/>
            <w:r w:rsidRPr="00781480">
              <w:rPr>
                <w:rFonts w:ascii="宋体" w:eastAsia="宋体" w:hAnsi="宋体" w:hint="eastAsia"/>
                <w:szCs w:val="24"/>
              </w:rPr>
              <w:t>若申请</w:t>
            </w:r>
            <w:proofErr w:type="gramEnd"/>
            <w:r w:rsidRPr="00781480">
              <w:rPr>
                <w:rFonts w:ascii="宋体" w:eastAsia="宋体" w:hAnsi="宋体" w:hint="eastAsia"/>
                <w:szCs w:val="24"/>
              </w:rPr>
              <w:t>血小板时，可通过维护规则，推送血小板抗体检测检验医嘱；查看历史配血及用血信息；智能获取库存情况，提醒医生下一步操作。</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智能分级审核</w:t>
            </w:r>
            <w:r w:rsidRPr="00781480">
              <w:rPr>
                <w:rFonts w:ascii="宋体" w:eastAsia="宋体" w:hAnsi="宋体" w:hint="eastAsia"/>
                <w:szCs w:val="24"/>
              </w:rPr>
              <w:t>：支持根据</w:t>
            </w:r>
            <w:r w:rsidRPr="00781480">
              <w:rPr>
                <w:rFonts w:ascii="宋体" w:eastAsia="宋体" w:hAnsi="宋体" w:hint="eastAsia"/>
                <w:szCs w:val="24"/>
              </w:rPr>
              <w:t>85</w:t>
            </w:r>
            <w:r w:rsidRPr="00781480">
              <w:rPr>
                <w:rFonts w:ascii="宋体" w:eastAsia="宋体" w:hAnsi="宋体" w:hint="eastAsia"/>
                <w:szCs w:val="24"/>
              </w:rPr>
              <w:t>号令预设规则，通过申请血液类型的申请量进行分级审核，分别提交上级医生及科主任进行审核</w:t>
            </w:r>
            <w:r w:rsidRPr="00781480">
              <w:rPr>
                <w:rFonts w:ascii="宋体" w:eastAsia="宋体" w:hAnsi="宋体" w:hint="eastAsia"/>
                <w:szCs w:val="24"/>
              </w:rPr>
              <w:lastRenderedPageBreak/>
              <w:t>或当面审核，或纸质打印审核等多种方式。</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特殊通道输血</w:t>
            </w:r>
            <w:r w:rsidRPr="00781480">
              <w:rPr>
                <w:rFonts w:ascii="宋体" w:eastAsia="宋体" w:hAnsi="宋体" w:hint="eastAsia"/>
                <w:szCs w:val="24"/>
              </w:rPr>
              <w:t>:</w:t>
            </w:r>
            <w:r w:rsidRPr="00781480">
              <w:rPr>
                <w:rFonts w:ascii="宋体" w:eastAsia="宋体" w:hAnsi="宋体" w:hint="eastAsia"/>
                <w:szCs w:val="24"/>
              </w:rPr>
              <w:t>如三无</w:t>
            </w:r>
            <w:r w:rsidRPr="00781480">
              <w:rPr>
                <w:rFonts w:ascii="宋体" w:eastAsia="宋体" w:hAnsi="宋体" w:hint="eastAsia"/>
                <w:szCs w:val="24"/>
              </w:rPr>
              <w:t>（无姓名、无住院号、无家属）人员用血有单独入口和记录；支持设置特定程序，支持危重症患者紧急用血申请，确保患者及时用血，对于输血前评估、分级审核等不作系统控制，但在事后进行事项补办。对历史紧急用血</w:t>
            </w:r>
            <w:proofErr w:type="gramStart"/>
            <w:r w:rsidRPr="00781480">
              <w:rPr>
                <w:rFonts w:ascii="宋体" w:eastAsia="宋体" w:hAnsi="宋体" w:hint="eastAsia"/>
                <w:szCs w:val="24"/>
              </w:rPr>
              <w:t>后补审批</w:t>
            </w:r>
            <w:proofErr w:type="gramEnd"/>
            <w:r w:rsidRPr="00781480">
              <w:rPr>
                <w:rFonts w:ascii="宋体" w:eastAsia="宋体" w:hAnsi="宋体" w:hint="eastAsia"/>
                <w:szCs w:val="24"/>
              </w:rPr>
              <w:t>手续未能补登记的则控制对应的开单医生不能进行新的用血申请。</w:t>
            </w:r>
          </w:p>
          <w:p w:rsidR="00B60F49" w:rsidRPr="00781480" w:rsidRDefault="00FC49FE">
            <w:pPr>
              <w:pStyle w:val="a9"/>
              <w:numPr>
                <w:ilvl w:val="0"/>
                <w:numId w:val="12"/>
              </w:numPr>
              <w:spacing w:before="120" w:line="360" w:lineRule="auto"/>
              <w:ind w:left="420" w:firstLineChars="0" w:hanging="420"/>
              <w:jc w:val="left"/>
              <w:rPr>
                <w:rFonts w:ascii="宋体" w:eastAsia="宋体" w:hAnsi="宋体"/>
                <w:szCs w:val="24"/>
              </w:rPr>
            </w:pPr>
            <w:r w:rsidRPr="00781480">
              <w:rPr>
                <w:rFonts w:ascii="宋体" w:eastAsia="宋体" w:hAnsi="宋体" w:hint="eastAsia"/>
                <w:b/>
                <w:bCs/>
                <w:szCs w:val="24"/>
              </w:rPr>
              <w:t>用血通知</w:t>
            </w:r>
            <w:r w:rsidRPr="00781480">
              <w:rPr>
                <w:rFonts w:ascii="宋体" w:eastAsia="宋体" w:hAnsi="宋体" w:hint="eastAsia"/>
                <w:szCs w:val="24"/>
              </w:rPr>
              <w:t>：支持根据申请自动下达用血通知；对于不确定的用</w:t>
            </w:r>
            <w:proofErr w:type="gramStart"/>
            <w:r w:rsidRPr="00781480">
              <w:rPr>
                <w:rFonts w:ascii="宋体" w:eastAsia="宋体" w:hAnsi="宋体" w:hint="eastAsia"/>
                <w:szCs w:val="24"/>
              </w:rPr>
              <w:t>血申请</w:t>
            </w:r>
            <w:proofErr w:type="gramEnd"/>
            <w:r w:rsidRPr="00781480">
              <w:rPr>
                <w:rFonts w:ascii="宋体" w:eastAsia="宋体" w:hAnsi="宋体" w:hint="eastAsia"/>
                <w:szCs w:val="24"/>
              </w:rPr>
              <w:t>可另行下达用血通知。</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申请单状态显示</w:t>
            </w:r>
            <w:r w:rsidRPr="00781480">
              <w:rPr>
                <w:rFonts w:ascii="宋体" w:eastAsia="宋体" w:hAnsi="宋体" w:hint="eastAsia"/>
                <w:szCs w:val="24"/>
              </w:rPr>
              <w:t>：支持输血申请状态在各种终端实时显示。</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智能疗效评价</w:t>
            </w:r>
            <w:r w:rsidRPr="00781480">
              <w:rPr>
                <w:rFonts w:ascii="宋体" w:eastAsia="宋体" w:hAnsi="宋体" w:hint="eastAsia"/>
                <w:szCs w:val="24"/>
              </w:rPr>
              <w:t>：智能控制未及时进行评价用血信息；对</w:t>
            </w:r>
            <w:proofErr w:type="gramStart"/>
            <w:r w:rsidRPr="00781480">
              <w:rPr>
                <w:rFonts w:ascii="宋体" w:eastAsia="宋体" w:hAnsi="宋体" w:hint="eastAsia"/>
                <w:szCs w:val="24"/>
              </w:rPr>
              <w:t>未评价</w:t>
            </w:r>
            <w:proofErr w:type="gramEnd"/>
            <w:r w:rsidRPr="00781480">
              <w:rPr>
                <w:rFonts w:ascii="宋体" w:eastAsia="宋体" w:hAnsi="宋体" w:hint="eastAsia"/>
                <w:szCs w:val="24"/>
              </w:rPr>
              <w:t>的医生限制下次申请；可对比输血前后实验室检查任意指标；查看患</w:t>
            </w:r>
            <w:r w:rsidRPr="00781480">
              <w:rPr>
                <w:rFonts w:ascii="宋体" w:eastAsia="宋体" w:hAnsi="宋体" w:hint="eastAsia"/>
                <w:szCs w:val="24"/>
              </w:rPr>
              <w:t>者体征和检测指标，并自动绘制曲线；</w:t>
            </w:r>
            <w:r w:rsidRPr="00781480">
              <w:rPr>
                <w:rFonts w:ascii="宋体" w:eastAsia="宋体" w:hAnsi="宋体" w:cs="微软雅黑" w:hint="eastAsia"/>
                <w:szCs w:val="21"/>
              </w:rPr>
              <w:t>★</w:t>
            </w:r>
            <w:r w:rsidRPr="00781480">
              <w:rPr>
                <w:rFonts w:ascii="宋体" w:eastAsia="宋体" w:hAnsi="宋体" w:hint="eastAsia"/>
                <w:szCs w:val="24"/>
              </w:rPr>
              <w:t>根据输血前、输血后</w:t>
            </w:r>
            <w:r w:rsidRPr="00781480">
              <w:rPr>
                <w:rFonts w:ascii="宋体" w:eastAsia="宋体" w:hAnsi="宋体" w:hint="eastAsia"/>
                <w:szCs w:val="24"/>
              </w:rPr>
              <w:t>1</w:t>
            </w:r>
            <w:r w:rsidRPr="00781480">
              <w:rPr>
                <w:rFonts w:ascii="宋体" w:eastAsia="宋体" w:hAnsi="宋体" w:hint="eastAsia"/>
                <w:szCs w:val="24"/>
              </w:rPr>
              <w:t>小时、</w:t>
            </w:r>
            <w:r w:rsidRPr="00781480">
              <w:rPr>
                <w:rFonts w:ascii="宋体" w:eastAsia="宋体" w:hAnsi="宋体" w:hint="eastAsia"/>
                <w:szCs w:val="24"/>
              </w:rPr>
              <w:t>24</w:t>
            </w:r>
            <w:r w:rsidRPr="00781480">
              <w:rPr>
                <w:rFonts w:ascii="宋体" w:eastAsia="宋体" w:hAnsi="宋体" w:hint="eastAsia"/>
                <w:szCs w:val="24"/>
              </w:rPr>
              <w:t>小时检验结果、身高、体重智能计算本次输血的血红蛋白恢复率、红细胞输注效果、</w:t>
            </w:r>
            <w:r w:rsidRPr="00781480">
              <w:rPr>
                <w:rFonts w:ascii="宋体" w:eastAsia="宋体" w:hAnsi="宋体" w:hint="eastAsia"/>
                <w:szCs w:val="24"/>
              </w:rPr>
              <w:t>CCI(</w:t>
            </w:r>
            <w:r w:rsidRPr="00781480">
              <w:rPr>
                <w:rFonts w:ascii="宋体" w:eastAsia="宋体" w:hAnsi="宋体" w:hint="eastAsia"/>
                <w:szCs w:val="24"/>
              </w:rPr>
              <w:t>血小板校正增加值</w:t>
            </w:r>
            <w:r w:rsidRPr="00781480">
              <w:rPr>
                <w:rFonts w:ascii="宋体" w:eastAsia="宋体" w:hAnsi="宋体" w:hint="eastAsia"/>
                <w:szCs w:val="24"/>
              </w:rPr>
              <w:t>)</w:t>
            </w:r>
            <w:r w:rsidRPr="00781480">
              <w:rPr>
                <w:rFonts w:ascii="宋体" w:eastAsia="宋体" w:hAnsi="宋体" w:hint="eastAsia"/>
                <w:szCs w:val="24"/>
              </w:rPr>
              <w:t>、</w:t>
            </w:r>
            <w:r w:rsidRPr="00781480">
              <w:rPr>
                <w:rFonts w:ascii="宋体" w:eastAsia="宋体" w:hAnsi="宋体" w:hint="eastAsia"/>
                <w:szCs w:val="24"/>
              </w:rPr>
              <w:t>PPR (</w:t>
            </w:r>
            <w:r w:rsidRPr="00781480">
              <w:rPr>
                <w:rFonts w:ascii="宋体" w:eastAsia="宋体" w:hAnsi="宋体" w:hint="eastAsia"/>
                <w:szCs w:val="24"/>
              </w:rPr>
              <w:t>血小板回收率</w:t>
            </w:r>
            <w:r w:rsidRPr="00781480">
              <w:rPr>
                <w:rFonts w:ascii="宋体" w:eastAsia="宋体" w:hAnsi="宋体" w:hint="eastAsia"/>
                <w:szCs w:val="24"/>
              </w:rPr>
              <w:t>)</w:t>
            </w:r>
            <w:r w:rsidRPr="00781480">
              <w:rPr>
                <w:rFonts w:ascii="宋体" w:eastAsia="宋体" w:hAnsi="宋体" w:hint="eastAsia"/>
                <w:szCs w:val="24"/>
              </w:rPr>
              <w:t>，并对此次智能分析输注效果，实时调整输注剂量（需提供相应界面截图作为佐证，并提供系统备查）；自动生成输血后病程记录内容推送电子病历。</w:t>
            </w:r>
          </w:p>
          <w:p w:rsidR="00B60F49" w:rsidRPr="00781480" w:rsidRDefault="00FC49FE">
            <w:pPr>
              <w:pStyle w:val="a9"/>
              <w:numPr>
                <w:ilvl w:val="0"/>
                <w:numId w:val="12"/>
              </w:numPr>
              <w:spacing w:line="360" w:lineRule="auto"/>
              <w:ind w:left="420" w:firstLineChars="0" w:hanging="420"/>
              <w:jc w:val="left"/>
              <w:rPr>
                <w:rFonts w:ascii="宋体" w:eastAsia="宋体" w:hAnsi="宋体"/>
                <w:szCs w:val="24"/>
              </w:rPr>
            </w:pPr>
            <w:r w:rsidRPr="00781480">
              <w:rPr>
                <w:rFonts w:ascii="宋体" w:eastAsia="宋体" w:hAnsi="宋体" w:hint="eastAsia"/>
                <w:b/>
                <w:bCs/>
                <w:szCs w:val="24"/>
              </w:rPr>
              <w:t>用血统计</w:t>
            </w:r>
            <w:r w:rsidRPr="00781480">
              <w:rPr>
                <w:rFonts w:ascii="宋体" w:eastAsia="宋体" w:hAnsi="宋体" w:hint="eastAsia"/>
                <w:szCs w:val="24"/>
              </w:rPr>
              <w:t>：支持科室和医师用血查询、统计。</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jc w:val="center"/>
              <w:rPr>
                <w:rFonts w:ascii="宋体" w:eastAsia="宋体" w:hAnsi="宋体"/>
              </w:rPr>
            </w:pPr>
            <w:r w:rsidRPr="00781480">
              <w:rPr>
                <w:rFonts w:ascii="宋体" w:eastAsia="宋体" w:hAnsi="宋体" w:hint="eastAsia"/>
              </w:rPr>
              <w:t>智能自体用血管理</w:t>
            </w:r>
          </w:p>
        </w:tc>
        <w:tc>
          <w:tcPr>
            <w:tcW w:w="7228" w:type="dxa"/>
            <w:vAlign w:val="center"/>
          </w:tcPr>
          <w:p w:rsidR="00B60F49" w:rsidRPr="00781480" w:rsidRDefault="00FC49FE">
            <w:pPr>
              <w:pStyle w:val="a9"/>
              <w:numPr>
                <w:ilvl w:val="0"/>
                <w:numId w:val="13"/>
              </w:numPr>
              <w:spacing w:line="360" w:lineRule="auto"/>
              <w:ind w:left="420" w:firstLineChars="0" w:hanging="420"/>
              <w:jc w:val="left"/>
              <w:rPr>
                <w:rFonts w:ascii="宋体" w:eastAsia="宋体" w:hAnsi="宋体" w:cs="微软雅黑"/>
                <w:szCs w:val="24"/>
              </w:rPr>
            </w:pPr>
            <w:r w:rsidRPr="00781480">
              <w:rPr>
                <w:rFonts w:ascii="宋体" w:eastAsia="宋体" w:hAnsi="宋体" w:cs="微软雅黑" w:hint="eastAsia"/>
                <w:b/>
                <w:bCs/>
                <w:szCs w:val="24"/>
              </w:rPr>
              <w:t>自体评估</w:t>
            </w:r>
            <w:r w:rsidRPr="00781480">
              <w:rPr>
                <w:rFonts w:ascii="宋体" w:eastAsia="宋体" w:hAnsi="宋体" w:cs="微软雅黑" w:hint="eastAsia"/>
                <w:b/>
                <w:bCs/>
                <w:szCs w:val="24"/>
              </w:rPr>
              <w:t>:</w:t>
            </w:r>
            <w:r w:rsidRPr="00781480">
              <w:rPr>
                <w:rFonts w:ascii="宋体" w:eastAsia="宋体" w:hAnsi="宋体" w:cs="微软雅黑" w:hint="eastAsia"/>
                <w:szCs w:val="24"/>
              </w:rPr>
              <w:t>适应症评估包括但不仅限于凝血因子（</w:t>
            </w:r>
            <w:r w:rsidRPr="00781480">
              <w:rPr>
                <w:rFonts w:ascii="宋体" w:eastAsia="宋体" w:hAnsi="宋体" w:cs="微软雅黑" w:hint="eastAsia"/>
                <w:szCs w:val="24"/>
              </w:rPr>
              <w:t>PT</w:t>
            </w:r>
            <w:r w:rsidRPr="00781480">
              <w:rPr>
                <w:rFonts w:ascii="宋体" w:eastAsia="宋体" w:hAnsi="宋体" w:cs="微软雅黑" w:hint="eastAsia"/>
                <w:szCs w:val="24"/>
              </w:rPr>
              <w:t>（凝血酶原时间）延长</w:t>
            </w:r>
            <w:r w:rsidRPr="00781480">
              <w:rPr>
                <w:rFonts w:ascii="宋体" w:eastAsia="宋体" w:hAnsi="宋体" w:cs="微软雅黑" w:hint="eastAsia"/>
                <w:szCs w:val="24"/>
              </w:rPr>
              <w:t>1.5</w:t>
            </w:r>
            <w:r w:rsidRPr="00781480">
              <w:rPr>
                <w:rFonts w:ascii="宋体" w:eastAsia="宋体" w:hAnsi="宋体" w:cs="微软雅黑" w:hint="eastAsia"/>
                <w:szCs w:val="24"/>
              </w:rPr>
              <w:t>倍）、血红蛋白高于</w:t>
            </w:r>
            <w:r w:rsidRPr="00781480">
              <w:rPr>
                <w:rFonts w:ascii="宋体" w:eastAsia="宋体" w:hAnsi="宋体" w:cs="微软雅黑" w:hint="eastAsia"/>
                <w:szCs w:val="24"/>
              </w:rPr>
              <w:t>110g</w:t>
            </w:r>
            <w:r w:rsidRPr="00781480">
              <w:rPr>
                <w:rFonts w:ascii="宋体" w:eastAsia="宋体" w:hAnsi="宋体" w:cs="微软雅黑" w:hint="eastAsia"/>
                <w:szCs w:val="24"/>
              </w:rPr>
              <w:t>；血小板大于</w:t>
            </w:r>
            <w:r w:rsidRPr="00781480">
              <w:rPr>
                <w:rFonts w:ascii="宋体" w:eastAsia="宋体" w:hAnsi="宋体" w:cs="微软雅黑" w:hint="eastAsia"/>
                <w:szCs w:val="24"/>
              </w:rPr>
              <w:t>100*10^9/L</w:t>
            </w:r>
            <w:r w:rsidRPr="00781480">
              <w:rPr>
                <w:rFonts w:ascii="宋体" w:eastAsia="宋体" w:hAnsi="宋体" w:cs="微软雅黑" w:hint="eastAsia"/>
                <w:szCs w:val="24"/>
              </w:rPr>
              <w:t>；男子体重＞</w:t>
            </w:r>
            <w:r w:rsidRPr="00781480">
              <w:rPr>
                <w:rFonts w:ascii="宋体" w:eastAsia="宋体" w:hAnsi="宋体" w:cs="微软雅黑" w:hint="eastAsia"/>
                <w:szCs w:val="24"/>
              </w:rPr>
              <w:t>50kg</w:t>
            </w:r>
            <w:r w:rsidRPr="00781480">
              <w:rPr>
                <w:rFonts w:ascii="宋体" w:eastAsia="宋体" w:hAnsi="宋体" w:cs="微软雅黑" w:hint="eastAsia"/>
                <w:szCs w:val="24"/>
              </w:rPr>
              <w:t>，女子体重＞</w:t>
            </w:r>
            <w:r w:rsidRPr="00781480">
              <w:rPr>
                <w:rFonts w:ascii="宋体" w:eastAsia="宋体" w:hAnsi="宋体" w:cs="微软雅黑" w:hint="eastAsia"/>
                <w:szCs w:val="24"/>
              </w:rPr>
              <w:t>45kg</w:t>
            </w:r>
            <w:r w:rsidRPr="00781480">
              <w:rPr>
                <w:rFonts w:ascii="宋体" w:eastAsia="宋体" w:hAnsi="宋体" w:cs="微软雅黑" w:hint="eastAsia"/>
                <w:szCs w:val="24"/>
              </w:rPr>
              <w:t>；患者未进行开胸、腹部等手术</w:t>
            </w:r>
            <w:r w:rsidRPr="00781480">
              <w:rPr>
                <w:rFonts w:ascii="宋体" w:eastAsia="宋体" w:hAnsi="宋体" w:cs="微软雅黑" w:hint="eastAsia"/>
                <w:szCs w:val="24"/>
              </w:rPr>
              <w:t>;</w:t>
            </w:r>
            <w:r w:rsidRPr="00781480">
              <w:rPr>
                <w:rFonts w:ascii="宋体" w:eastAsia="宋体" w:hAnsi="宋体" w:cs="微软雅黑" w:hint="eastAsia"/>
                <w:szCs w:val="24"/>
              </w:rPr>
              <w:t>若满足适应症，可在异体</w:t>
            </w:r>
            <w:proofErr w:type="gramStart"/>
            <w:r w:rsidRPr="00781480">
              <w:rPr>
                <w:rFonts w:ascii="宋体" w:eastAsia="宋体" w:hAnsi="宋体" w:cs="微软雅黑" w:hint="eastAsia"/>
                <w:szCs w:val="24"/>
              </w:rPr>
              <w:t>血申请</w:t>
            </w:r>
            <w:proofErr w:type="gramEnd"/>
            <w:r w:rsidRPr="00781480">
              <w:rPr>
                <w:rFonts w:ascii="宋体" w:eastAsia="宋体" w:hAnsi="宋体" w:cs="微软雅黑" w:hint="eastAsia"/>
                <w:szCs w:val="24"/>
              </w:rPr>
              <w:t>时进行提示，患者可采自体。患者禁忌症评估，包括但不仅限于：患者可能存在患败血症或正在使用抗生素</w:t>
            </w:r>
            <w:r w:rsidRPr="00781480">
              <w:rPr>
                <w:rFonts w:ascii="宋体" w:eastAsia="宋体" w:hAnsi="宋体" w:cs="微软雅黑" w:hint="eastAsia"/>
                <w:szCs w:val="24"/>
              </w:rPr>
              <w:t>;</w:t>
            </w:r>
            <w:r w:rsidRPr="00781480">
              <w:rPr>
                <w:rFonts w:ascii="宋体" w:eastAsia="宋体" w:hAnsi="宋体" w:cs="微软雅黑" w:hint="eastAsia"/>
                <w:szCs w:val="24"/>
              </w:rPr>
              <w:t>患者肝肾功能异常；患者伴有严重心肺疾病</w:t>
            </w:r>
            <w:r w:rsidRPr="00781480">
              <w:rPr>
                <w:rFonts w:ascii="宋体" w:eastAsia="宋体" w:hAnsi="宋体" w:cs="微软雅黑" w:hint="eastAsia"/>
                <w:szCs w:val="24"/>
              </w:rPr>
              <w:t>.</w:t>
            </w:r>
            <w:r w:rsidRPr="00781480">
              <w:rPr>
                <w:rFonts w:ascii="宋体" w:eastAsia="宋体" w:hAnsi="宋体" w:cs="微软雅黑" w:hint="eastAsia"/>
                <w:szCs w:val="24"/>
              </w:rPr>
              <w:t>患者存在贫血，出血以及血压偏低的情况，</w:t>
            </w:r>
            <w:proofErr w:type="gramStart"/>
            <w:r w:rsidRPr="00781480">
              <w:rPr>
                <w:rFonts w:ascii="宋体" w:eastAsia="宋体" w:hAnsi="宋体" w:cs="微软雅黑" w:hint="eastAsia"/>
                <w:szCs w:val="24"/>
              </w:rPr>
              <w:t>若勾选禁忌症</w:t>
            </w:r>
            <w:proofErr w:type="gramEnd"/>
            <w:r w:rsidRPr="00781480">
              <w:rPr>
                <w:rFonts w:ascii="宋体" w:eastAsia="宋体" w:hAnsi="宋体" w:cs="微软雅黑" w:hint="eastAsia"/>
                <w:szCs w:val="24"/>
              </w:rPr>
              <w:t>则进行提醒患者不适合采自体。</w:t>
            </w:r>
          </w:p>
          <w:p w:rsidR="00B60F49" w:rsidRPr="00781480" w:rsidRDefault="00FC49FE">
            <w:pPr>
              <w:pStyle w:val="a9"/>
              <w:numPr>
                <w:ilvl w:val="0"/>
                <w:numId w:val="13"/>
              </w:numPr>
              <w:spacing w:line="360" w:lineRule="auto"/>
              <w:ind w:left="420" w:firstLineChars="0" w:hanging="420"/>
              <w:jc w:val="left"/>
              <w:rPr>
                <w:rFonts w:ascii="宋体" w:eastAsia="宋体" w:hAnsi="宋体" w:cs="微软雅黑"/>
                <w:szCs w:val="24"/>
              </w:rPr>
            </w:pPr>
            <w:r w:rsidRPr="00781480">
              <w:rPr>
                <w:rFonts w:ascii="宋体" w:eastAsia="宋体" w:hAnsi="宋体" w:cs="微软雅黑" w:hint="eastAsia"/>
                <w:b/>
                <w:bCs/>
                <w:szCs w:val="24"/>
              </w:rPr>
              <w:t>自体治疗同意</w:t>
            </w:r>
            <w:r w:rsidRPr="00781480">
              <w:rPr>
                <w:rFonts w:ascii="宋体" w:eastAsia="宋体" w:hAnsi="宋体" w:cs="微软雅黑" w:hint="eastAsia"/>
                <w:b/>
                <w:bCs/>
                <w:szCs w:val="24"/>
              </w:rPr>
              <w:t>:</w:t>
            </w:r>
            <w:r w:rsidRPr="00781480">
              <w:rPr>
                <w:rFonts w:ascii="宋体" w:eastAsia="宋体" w:hAnsi="宋体" w:cs="微软雅黑" w:hint="eastAsia"/>
                <w:szCs w:val="24"/>
              </w:rPr>
              <w:t>自动调取自</w:t>
            </w:r>
            <w:proofErr w:type="gramStart"/>
            <w:r w:rsidRPr="00781480">
              <w:rPr>
                <w:rFonts w:ascii="宋体" w:eastAsia="宋体" w:hAnsi="宋体" w:cs="微软雅黑" w:hint="eastAsia"/>
                <w:szCs w:val="24"/>
              </w:rPr>
              <w:t>体治疗</w:t>
            </w:r>
            <w:proofErr w:type="gramEnd"/>
            <w:r w:rsidRPr="00781480">
              <w:rPr>
                <w:rFonts w:ascii="宋体" w:eastAsia="宋体" w:hAnsi="宋体" w:cs="微软雅黑" w:hint="eastAsia"/>
                <w:szCs w:val="24"/>
              </w:rPr>
              <w:t>的同意书模板，支持手写板数字签名、图像采集、视</w:t>
            </w:r>
            <w:r w:rsidRPr="00781480">
              <w:rPr>
                <w:rFonts w:ascii="宋体" w:eastAsia="宋体" w:hAnsi="宋体" w:cs="微软雅黑" w:hint="eastAsia"/>
                <w:szCs w:val="24"/>
              </w:rPr>
              <w:t>频采集，实现知情同意书无纸化管理；</w:t>
            </w:r>
            <w:r w:rsidRPr="00781480">
              <w:rPr>
                <w:rFonts w:ascii="宋体" w:eastAsia="宋体" w:hAnsi="宋体" w:cs="微软雅黑" w:hint="eastAsia"/>
                <w:szCs w:val="24"/>
              </w:rPr>
              <w:lastRenderedPageBreak/>
              <w:t>并与对应业务申请流程进行有效关联和管理，若未签知情同意书可进行控制。</w:t>
            </w:r>
          </w:p>
          <w:p w:rsidR="00B60F49" w:rsidRPr="00781480" w:rsidRDefault="00FC49FE">
            <w:pPr>
              <w:pStyle w:val="a9"/>
              <w:numPr>
                <w:ilvl w:val="0"/>
                <w:numId w:val="13"/>
              </w:numPr>
              <w:spacing w:line="360" w:lineRule="auto"/>
              <w:ind w:left="420" w:firstLineChars="0" w:hanging="420"/>
              <w:jc w:val="left"/>
              <w:rPr>
                <w:rFonts w:ascii="宋体" w:eastAsia="宋体" w:hAnsi="宋体" w:cs="Times New Roman"/>
              </w:rPr>
            </w:pPr>
            <w:r w:rsidRPr="00781480">
              <w:rPr>
                <w:rFonts w:ascii="宋体" w:eastAsia="宋体" w:hAnsi="宋体" w:cs="微软雅黑" w:hint="eastAsia"/>
                <w:b/>
                <w:bCs/>
                <w:szCs w:val="24"/>
              </w:rPr>
              <w:t>检验检查项目结果获取</w:t>
            </w:r>
            <w:r w:rsidRPr="00781480">
              <w:rPr>
                <w:rFonts w:ascii="宋体" w:eastAsia="宋体" w:hAnsi="宋体" w:cs="微软雅黑" w:hint="eastAsia"/>
                <w:b/>
                <w:bCs/>
                <w:szCs w:val="24"/>
              </w:rPr>
              <w:t>:</w:t>
            </w:r>
            <w:r w:rsidRPr="00781480">
              <w:rPr>
                <w:rFonts w:ascii="宋体" w:eastAsia="宋体" w:hAnsi="宋体" w:cs="Times New Roman" w:hint="eastAsia"/>
              </w:rPr>
              <w:t>自动从</w:t>
            </w:r>
            <w:r w:rsidRPr="00781480">
              <w:rPr>
                <w:rFonts w:ascii="宋体" w:eastAsia="宋体" w:hAnsi="宋体" w:cs="Times New Roman" w:hint="eastAsia"/>
              </w:rPr>
              <w:t>LIS</w:t>
            </w:r>
            <w:r w:rsidRPr="00781480">
              <w:rPr>
                <w:rFonts w:ascii="宋体" w:eastAsia="宋体" w:hAnsi="宋体" w:cs="Times New Roman" w:hint="eastAsia"/>
              </w:rPr>
              <w:t>系统获取患者输血前检验指标的结果，包括检验项目、检验结果、采样时间；支持</w:t>
            </w:r>
            <w:r w:rsidRPr="00781480">
              <w:rPr>
                <w:rFonts w:ascii="宋体" w:eastAsia="宋体" w:hAnsi="宋体" w:cs="Times New Roman" w:hint="eastAsia"/>
              </w:rPr>
              <w:t>PACS</w:t>
            </w:r>
            <w:r w:rsidRPr="00781480">
              <w:rPr>
                <w:rFonts w:ascii="宋体" w:eastAsia="宋体" w:hAnsi="宋体" w:cs="Times New Roman" w:hint="eastAsia"/>
              </w:rPr>
              <w:t>系统调阅患者心电图检查结果，包括检查时间、检查结果。</w:t>
            </w:r>
          </w:p>
          <w:p w:rsidR="00B60F49" w:rsidRPr="00781480" w:rsidRDefault="00FC49FE">
            <w:pPr>
              <w:pStyle w:val="a9"/>
              <w:numPr>
                <w:ilvl w:val="0"/>
                <w:numId w:val="13"/>
              </w:numPr>
              <w:spacing w:line="360" w:lineRule="auto"/>
              <w:ind w:left="420" w:firstLineChars="0" w:hanging="420"/>
              <w:jc w:val="left"/>
              <w:rPr>
                <w:rFonts w:ascii="宋体" w:eastAsia="宋体" w:hAnsi="宋体" w:cs="Times New Roman"/>
              </w:rPr>
            </w:pPr>
            <w:r w:rsidRPr="00781480">
              <w:rPr>
                <w:rFonts w:ascii="宋体" w:eastAsia="宋体" w:hAnsi="宋体" w:cs="微软雅黑" w:hint="eastAsia"/>
                <w:b/>
                <w:bCs/>
                <w:szCs w:val="24"/>
              </w:rPr>
              <w:t>自体申请</w:t>
            </w:r>
            <w:r w:rsidRPr="00781480">
              <w:rPr>
                <w:rFonts w:ascii="宋体" w:eastAsia="宋体" w:hAnsi="宋体" w:cs="微软雅黑" w:hint="eastAsia"/>
                <w:b/>
                <w:bCs/>
                <w:szCs w:val="24"/>
              </w:rPr>
              <w:t>:</w:t>
            </w:r>
            <w:r w:rsidRPr="00781480">
              <w:rPr>
                <w:rFonts w:ascii="宋体" w:eastAsia="宋体" w:hAnsi="宋体" w:cs="Times New Roman" w:hint="eastAsia"/>
              </w:rPr>
              <w:t>支持自体申请单勾选用血原因、计划采血时间、采血量等信息，必须完成血常规、血型、血栓弹力图</w:t>
            </w:r>
            <w:r w:rsidRPr="00781480">
              <w:rPr>
                <w:rFonts w:ascii="宋体" w:eastAsia="宋体" w:hAnsi="宋体" w:cs="Times New Roman" w:hint="eastAsia"/>
              </w:rPr>
              <w:t>/</w:t>
            </w:r>
            <w:r w:rsidRPr="00781480">
              <w:rPr>
                <w:rFonts w:ascii="宋体" w:eastAsia="宋体" w:hAnsi="宋体" w:cs="Times New Roman" w:hint="eastAsia"/>
              </w:rPr>
              <w:t>凝血四项、心电图检验检查项目方可发送，发送时同步进行输血治疗同意书校验；支持获取患者手术时间、主刀、手术名称及级别；支持获取患者最近的体征信</w:t>
            </w:r>
            <w:r w:rsidRPr="00781480">
              <w:rPr>
                <w:rFonts w:ascii="宋体" w:eastAsia="宋体" w:hAnsi="宋体" w:cs="Times New Roman" w:hint="eastAsia"/>
              </w:rPr>
              <w:t>息。</w:t>
            </w:r>
          </w:p>
          <w:p w:rsidR="00B60F49" w:rsidRPr="00781480" w:rsidRDefault="00FC49FE">
            <w:pPr>
              <w:pStyle w:val="a9"/>
              <w:numPr>
                <w:ilvl w:val="0"/>
                <w:numId w:val="13"/>
              </w:numPr>
              <w:spacing w:line="360" w:lineRule="auto"/>
              <w:ind w:left="420" w:firstLineChars="0" w:hanging="420"/>
              <w:jc w:val="left"/>
              <w:rPr>
                <w:rFonts w:ascii="宋体" w:eastAsia="宋体" w:hAnsi="宋体" w:cs="Times New Roman"/>
              </w:rPr>
            </w:pPr>
            <w:r w:rsidRPr="00781480">
              <w:rPr>
                <w:rFonts w:ascii="宋体" w:eastAsia="宋体" w:hAnsi="宋体" w:cs="微软雅黑" w:hint="eastAsia"/>
                <w:b/>
                <w:bCs/>
                <w:szCs w:val="24"/>
              </w:rPr>
              <w:t>计划执行：</w:t>
            </w:r>
            <w:r w:rsidRPr="00781480">
              <w:rPr>
                <w:rFonts w:ascii="宋体" w:eastAsia="宋体" w:hAnsi="宋体" w:cs="Times New Roman" w:hint="eastAsia"/>
              </w:rPr>
              <w:t>医生下达【自体采血】医嘱，下医嘱前提示是否输血科会诊以及完善相关检查，支持下医嘱时完成治疗同意书等相关项目的绑定。</w:t>
            </w:r>
          </w:p>
          <w:p w:rsidR="00B60F49" w:rsidRPr="00781480" w:rsidRDefault="00FC49FE">
            <w:pPr>
              <w:pStyle w:val="a9"/>
              <w:numPr>
                <w:ilvl w:val="0"/>
                <w:numId w:val="13"/>
              </w:numPr>
              <w:spacing w:line="360" w:lineRule="auto"/>
              <w:ind w:left="420" w:firstLineChars="0" w:hanging="420"/>
              <w:jc w:val="left"/>
              <w:rPr>
                <w:rFonts w:ascii="宋体" w:eastAsia="宋体" w:hAnsi="宋体"/>
                <w:b/>
                <w:bCs/>
                <w:szCs w:val="24"/>
              </w:rPr>
            </w:pPr>
            <w:r w:rsidRPr="00781480">
              <w:rPr>
                <w:rFonts w:ascii="宋体" w:eastAsia="宋体" w:hAnsi="宋体" w:cs="微软雅黑" w:hint="eastAsia"/>
                <w:b/>
                <w:bCs/>
                <w:szCs w:val="24"/>
              </w:rPr>
              <w:t>自体采血：</w:t>
            </w:r>
            <w:r w:rsidRPr="00781480">
              <w:rPr>
                <w:rFonts w:ascii="宋体" w:eastAsia="宋体" w:hAnsi="宋体" w:hint="eastAsia"/>
                <w:szCs w:val="24"/>
              </w:rPr>
              <w:t>根据自体申请单进行采血执行，记录采血量和采血血液类型，打印入库标签并直接入库。对于一次采血未能完成的，可以继续执行采血计划，次数根据实际情况作相应调整；如遇特殊情况，可结束采血计划。</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jc w:val="center"/>
              <w:rPr>
                <w:rFonts w:ascii="宋体" w:eastAsia="宋体" w:hAnsi="宋体"/>
              </w:rPr>
            </w:pPr>
            <w:r w:rsidRPr="00781480">
              <w:rPr>
                <w:rFonts w:ascii="宋体" w:eastAsia="宋体" w:hAnsi="宋体" w:hint="eastAsia"/>
              </w:rPr>
              <w:t>智能用血护士站</w:t>
            </w:r>
          </w:p>
        </w:tc>
        <w:tc>
          <w:tcPr>
            <w:tcW w:w="7228" w:type="dxa"/>
            <w:vAlign w:val="center"/>
          </w:tcPr>
          <w:p w:rsidR="00B60F49" w:rsidRPr="00781480" w:rsidRDefault="00FC49FE">
            <w:pPr>
              <w:spacing w:line="360" w:lineRule="auto"/>
              <w:ind w:firstLineChars="200" w:firstLine="480"/>
              <w:rPr>
                <w:rFonts w:ascii="宋体" w:eastAsia="宋体" w:hAnsi="宋体"/>
                <w:szCs w:val="24"/>
              </w:rPr>
            </w:pPr>
            <w:r w:rsidRPr="00781480">
              <w:rPr>
                <w:rFonts w:ascii="宋体" w:eastAsia="宋体" w:hAnsi="宋体" w:hint="eastAsia"/>
                <w:szCs w:val="24"/>
              </w:rPr>
              <w:t>包括取血单打印、血液接收、输注管理、护理记录、血袋管理、输血反馈等六大板块，形成了以护理记录为核心的血制品闭环管理。</w:t>
            </w:r>
          </w:p>
          <w:p w:rsidR="00B60F49" w:rsidRPr="00781480" w:rsidRDefault="00FC49FE">
            <w:pPr>
              <w:pStyle w:val="a9"/>
              <w:numPr>
                <w:ilvl w:val="0"/>
                <w:numId w:val="14"/>
              </w:numPr>
              <w:spacing w:line="360" w:lineRule="auto"/>
              <w:ind w:left="420" w:firstLineChars="0" w:hanging="420"/>
              <w:rPr>
                <w:rFonts w:ascii="宋体" w:eastAsia="宋体" w:hAnsi="宋体"/>
                <w:szCs w:val="24"/>
              </w:rPr>
            </w:pPr>
            <w:r w:rsidRPr="00781480">
              <w:rPr>
                <w:rFonts w:ascii="宋体" w:eastAsia="宋体" w:hAnsi="宋体" w:hint="eastAsia"/>
                <w:b/>
                <w:bCs/>
                <w:szCs w:val="24"/>
              </w:rPr>
              <w:t>护士病区首页</w:t>
            </w:r>
            <w:r w:rsidRPr="00781480">
              <w:rPr>
                <w:rFonts w:ascii="宋体" w:eastAsia="宋体" w:hAnsi="宋体" w:hint="eastAsia"/>
                <w:szCs w:val="24"/>
              </w:rPr>
              <w:t>：根据实时输</w:t>
            </w:r>
            <w:proofErr w:type="gramStart"/>
            <w:r w:rsidRPr="00781480">
              <w:rPr>
                <w:rFonts w:ascii="宋体" w:eastAsia="宋体" w:hAnsi="宋体" w:hint="eastAsia"/>
                <w:szCs w:val="24"/>
              </w:rPr>
              <w:t>注情况</w:t>
            </w:r>
            <w:proofErr w:type="gramEnd"/>
            <w:r w:rsidRPr="00781480">
              <w:rPr>
                <w:rFonts w:ascii="宋体" w:eastAsia="宋体" w:hAnsi="宋体" w:hint="eastAsia"/>
                <w:szCs w:val="24"/>
              </w:rPr>
              <w:t>进行输注超时、结束超时、回收超时等血液进行统计及提示；实时显示病区待处理事项，待开始、待反馈、待接收等状态的血液并进行操作，并对当前病区开单及血液信息实时统计分析，并进行可视化展现。</w:t>
            </w:r>
          </w:p>
          <w:p w:rsidR="00B60F49" w:rsidRPr="00781480" w:rsidRDefault="00FC49FE">
            <w:pPr>
              <w:pStyle w:val="a9"/>
              <w:numPr>
                <w:ilvl w:val="0"/>
                <w:numId w:val="14"/>
              </w:numPr>
              <w:spacing w:line="360" w:lineRule="auto"/>
              <w:ind w:left="420" w:firstLineChars="0" w:hanging="420"/>
              <w:rPr>
                <w:rFonts w:ascii="宋体" w:eastAsia="宋体" w:hAnsi="宋体"/>
                <w:szCs w:val="24"/>
              </w:rPr>
            </w:pPr>
            <w:r w:rsidRPr="00781480">
              <w:rPr>
                <w:rFonts w:ascii="宋体" w:eastAsia="宋体" w:hAnsi="宋体" w:hint="eastAsia"/>
                <w:b/>
                <w:bCs/>
                <w:szCs w:val="24"/>
              </w:rPr>
              <w:t>取血单打印</w:t>
            </w:r>
            <w:r w:rsidRPr="00781480">
              <w:rPr>
                <w:rFonts w:ascii="宋体" w:eastAsia="宋体" w:hAnsi="宋体" w:hint="eastAsia"/>
                <w:szCs w:val="24"/>
              </w:rPr>
              <w:t>：输血科交叉配</w:t>
            </w:r>
            <w:proofErr w:type="gramStart"/>
            <w:r w:rsidRPr="00781480">
              <w:rPr>
                <w:rFonts w:ascii="宋体" w:eastAsia="宋体" w:hAnsi="宋体" w:hint="eastAsia"/>
                <w:szCs w:val="24"/>
              </w:rPr>
              <w:t>血完成</w:t>
            </w:r>
            <w:proofErr w:type="gramEnd"/>
            <w:r w:rsidRPr="00781480">
              <w:rPr>
                <w:rFonts w:ascii="宋体" w:eastAsia="宋体" w:hAnsi="宋体" w:hint="eastAsia"/>
                <w:szCs w:val="24"/>
              </w:rPr>
              <w:t>后，系统自动发送取</w:t>
            </w:r>
            <w:proofErr w:type="gramStart"/>
            <w:r w:rsidRPr="00781480">
              <w:rPr>
                <w:rFonts w:ascii="宋体" w:eastAsia="宋体" w:hAnsi="宋体" w:hint="eastAsia"/>
                <w:szCs w:val="24"/>
              </w:rPr>
              <w:t>血通</w:t>
            </w:r>
            <w:proofErr w:type="gramEnd"/>
            <w:r w:rsidRPr="00781480">
              <w:rPr>
                <w:rFonts w:ascii="宋体" w:eastAsia="宋体" w:hAnsi="宋体" w:hint="eastAsia"/>
                <w:szCs w:val="24"/>
              </w:rPr>
              <w:t>知到相关的病区或科室，消息中心自动在护士</w:t>
            </w:r>
            <w:proofErr w:type="gramStart"/>
            <w:r w:rsidRPr="00781480">
              <w:rPr>
                <w:rFonts w:ascii="宋体" w:eastAsia="宋体" w:hAnsi="宋体" w:hint="eastAsia"/>
                <w:szCs w:val="24"/>
              </w:rPr>
              <w:t>终端弹窗提</w:t>
            </w:r>
            <w:proofErr w:type="gramEnd"/>
            <w:r w:rsidRPr="00781480">
              <w:rPr>
                <w:rFonts w:ascii="宋体" w:eastAsia="宋体" w:hAnsi="宋体" w:hint="eastAsia"/>
                <w:szCs w:val="24"/>
              </w:rPr>
              <w:t>醒；取血护士打印取血通知单并填写对应体征信息，若体温等相关体征信息不符合输血条件，则进行提醒，符合则进行取血操作；取血单据号与备</w:t>
            </w:r>
            <w:proofErr w:type="gramStart"/>
            <w:r w:rsidRPr="00781480">
              <w:rPr>
                <w:rFonts w:ascii="宋体" w:eastAsia="宋体" w:hAnsi="宋体" w:hint="eastAsia"/>
                <w:szCs w:val="24"/>
              </w:rPr>
              <w:t>血信息</w:t>
            </w:r>
            <w:proofErr w:type="gramEnd"/>
            <w:r w:rsidRPr="00781480">
              <w:rPr>
                <w:rFonts w:ascii="宋体" w:eastAsia="宋体" w:hAnsi="宋体" w:hint="eastAsia"/>
                <w:szCs w:val="24"/>
              </w:rPr>
              <w:t>关联，并通过条码方式进行显示；取血时可扫描单据条码、血袋条码验证信息，防止</w:t>
            </w:r>
            <w:r w:rsidRPr="00781480">
              <w:rPr>
                <w:rFonts w:ascii="宋体" w:eastAsia="宋体" w:hAnsi="宋体" w:hint="eastAsia"/>
                <w:szCs w:val="24"/>
              </w:rPr>
              <w:t>出错；支持取血</w:t>
            </w:r>
            <w:r w:rsidRPr="00781480">
              <w:rPr>
                <w:rFonts w:ascii="宋体" w:eastAsia="宋体" w:hAnsi="宋体" w:hint="eastAsia"/>
                <w:szCs w:val="24"/>
              </w:rPr>
              <w:lastRenderedPageBreak/>
              <w:t>单打印与管理；可区分一般情况取血和紧急取血。</w:t>
            </w:r>
          </w:p>
          <w:p w:rsidR="00B60F49" w:rsidRPr="00781480" w:rsidRDefault="00FC49FE">
            <w:pPr>
              <w:pStyle w:val="a9"/>
              <w:numPr>
                <w:ilvl w:val="0"/>
                <w:numId w:val="14"/>
              </w:numPr>
              <w:spacing w:line="360" w:lineRule="auto"/>
              <w:ind w:left="420" w:firstLineChars="0" w:hanging="420"/>
              <w:rPr>
                <w:rFonts w:ascii="宋体" w:eastAsia="宋体" w:hAnsi="宋体"/>
                <w:szCs w:val="24"/>
              </w:rPr>
            </w:pPr>
            <w:r w:rsidRPr="00781480">
              <w:rPr>
                <w:rFonts w:ascii="宋体" w:eastAsia="宋体" w:hAnsi="宋体" w:hint="eastAsia"/>
                <w:b/>
                <w:bCs/>
                <w:szCs w:val="24"/>
              </w:rPr>
              <w:t>血液接收</w:t>
            </w:r>
            <w:r w:rsidRPr="00781480">
              <w:rPr>
                <w:rFonts w:ascii="宋体" w:eastAsia="宋体" w:hAnsi="宋体" w:hint="eastAsia"/>
                <w:szCs w:val="24"/>
              </w:rPr>
              <w:t>：取血护士取回血液后，需要扫描血袋条码、血袋成分码、以及患者住院号逐一核对，核对患者信息、血</w:t>
            </w:r>
            <w:proofErr w:type="gramStart"/>
            <w:r w:rsidRPr="00781480">
              <w:rPr>
                <w:rFonts w:ascii="宋体" w:eastAsia="宋体" w:hAnsi="宋体" w:hint="eastAsia"/>
                <w:szCs w:val="24"/>
              </w:rPr>
              <w:t>袋信息</w:t>
            </w:r>
            <w:proofErr w:type="gramEnd"/>
            <w:r w:rsidRPr="00781480">
              <w:rPr>
                <w:rFonts w:ascii="宋体" w:eastAsia="宋体" w:hAnsi="宋体" w:hint="eastAsia"/>
                <w:szCs w:val="24"/>
              </w:rPr>
              <w:t>等，支持</w:t>
            </w:r>
            <w:proofErr w:type="gramStart"/>
            <w:r w:rsidRPr="00781480">
              <w:rPr>
                <w:rFonts w:ascii="宋体" w:eastAsia="宋体" w:hAnsi="宋体" w:hint="eastAsia"/>
                <w:szCs w:val="24"/>
              </w:rPr>
              <w:t>双查</w:t>
            </w:r>
            <w:proofErr w:type="gramEnd"/>
            <w:r w:rsidRPr="00781480">
              <w:rPr>
                <w:rFonts w:ascii="宋体" w:eastAsia="宋体" w:hAnsi="宋体" w:hint="eastAsia"/>
                <w:szCs w:val="24"/>
              </w:rPr>
              <w:t>双签核对管理，确保所取回血</w:t>
            </w:r>
            <w:proofErr w:type="gramStart"/>
            <w:r w:rsidRPr="00781480">
              <w:rPr>
                <w:rFonts w:ascii="宋体" w:eastAsia="宋体" w:hAnsi="宋体" w:hint="eastAsia"/>
                <w:szCs w:val="24"/>
              </w:rPr>
              <w:t>袋正</w:t>
            </w:r>
            <w:proofErr w:type="gramEnd"/>
            <w:r w:rsidRPr="00781480">
              <w:rPr>
                <w:rFonts w:ascii="宋体" w:eastAsia="宋体" w:hAnsi="宋体" w:hint="eastAsia"/>
                <w:szCs w:val="24"/>
              </w:rPr>
              <w:t>确无误。支持扫描单据条码、血袋条码，错误血袋自动提醒，且禁止后续操作；支持血袋退回操作；支持打印输注卡，用于后续输注执行；支持根据交叉配血单、取血单、</w:t>
            </w:r>
            <w:proofErr w:type="gramStart"/>
            <w:r w:rsidRPr="00781480">
              <w:rPr>
                <w:rFonts w:ascii="宋体" w:eastAsia="宋体" w:hAnsi="宋体" w:hint="eastAsia"/>
                <w:szCs w:val="24"/>
              </w:rPr>
              <w:t>发血单</w:t>
            </w:r>
            <w:proofErr w:type="gramEnd"/>
            <w:r w:rsidRPr="00781480">
              <w:rPr>
                <w:rFonts w:ascii="宋体" w:eastAsia="宋体" w:hAnsi="宋体" w:hint="eastAsia"/>
                <w:szCs w:val="24"/>
              </w:rPr>
              <w:t>、血袋标签等条形码信息进行电子信息自动核对。</w:t>
            </w:r>
          </w:p>
          <w:p w:rsidR="00B60F49" w:rsidRPr="00781480" w:rsidRDefault="00FC49FE">
            <w:pPr>
              <w:pStyle w:val="a9"/>
              <w:numPr>
                <w:ilvl w:val="0"/>
                <w:numId w:val="14"/>
              </w:numPr>
              <w:spacing w:line="360" w:lineRule="auto"/>
              <w:ind w:left="420" w:firstLineChars="0" w:hanging="420"/>
              <w:rPr>
                <w:rFonts w:ascii="宋体" w:eastAsia="宋体" w:hAnsi="宋体"/>
                <w:szCs w:val="24"/>
              </w:rPr>
            </w:pPr>
            <w:r w:rsidRPr="00781480">
              <w:rPr>
                <w:rFonts w:ascii="宋体" w:eastAsia="宋体" w:hAnsi="宋体" w:hint="eastAsia"/>
                <w:b/>
                <w:bCs/>
                <w:szCs w:val="24"/>
              </w:rPr>
              <w:t>输注管理</w:t>
            </w:r>
            <w:r w:rsidRPr="00781480">
              <w:rPr>
                <w:rFonts w:ascii="宋体" w:eastAsia="宋体" w:hAnsi="宋体" w:hint="eastAsia"/>
                <w:szCs w:val="24"/>
              </w:rPr>
              <w:t>：在输血管理系统中扫描出库标签条形码和血袋条形码，记录输血开始时间和输血人；超时未输</w:t>
            </w:r>
            <w:proofErr w:type="gramStart"/>
            <w:r w:rsidRPr="00781480">
              <w:rPr>
                <w:rFonts w:ascii="宋体" w:eastAsia="宋体" w:hAnsi="宋体" w:hint="eastAsia"/>
                <w:szCs w:val="24"/>
              </w:rPr>
              <w:t>注系统</w:t>
            </w:r>
            <w:proofErr w:type="gramEnd"/>
            <w:r w:rsidRPr="00781480">
              <w:rPr>
                <w:rFonts w:ascii="宋体" w:eastAsia="宋体" w:hAnsi="宋体" w:hint="eastAsia"/>
                <w:szCs w:val="24"/>
              </w:rPr>
              <w:t>给予</w:t>
            </w:r>
            <w:r w:rsidRPr="00781480">
              <w:rPr>
                <w:rFonts w:ascii="宋体" w:eastAsia="宋体" w:hAnsi="宋体" w:hint="eastAsia"/>
                <w:szCs w:val="24"/>
              </w:rPr>
              <w:t>提醒；输注开</w:t>
            </w:r>
            <w:proofErr w:type="gramStart"/>
            <w:r w:rsidRPr="00781480">
              <w:rPr>
                <w:rFonts w:ascii="宋体" w:eastAsia="宋体" w:hAnsi="宋体" w:hint="eastAsia"/>
                <w:szCs w:val="24"/>
              </w:rPr>
              <w:t>始未</w:t>
            </w:r>
            <w:proofErr w:type="gramEnd"/>
            <w:r w:rsidRPr="00781480">
              <w:rPr>
                <w:rFonts w:ascii="宋体" w:eastAsia="宋体" w:hAnsi="宋体" w:hint="eastAsia"/>
                <w:szCs w:val="24"/>
              </w:rPr>
              <w:t>结束系统及时预警。</w:t>
            </w:r>
          </w:p>
          <w:p w:rsidR="00B60F49" w:rsidRPr="00781480" w:rsidRDefault="00FC49FE">
            <w:pPr>
              <w:pStyle w:val="a9"/>
              <w:numPr>
                <w:ilvl w:val="0"/>
                <w:numId w:val="14"/>
              </w:numPr>
              <w:spacing w:line="360" w:lineRule="auto"/>
              <w:ind w:left="420" w:firstLineChars="0" w:hanging="420"/>
              <w:rPr>
                <w:rFonts w:ascii="宋体" w:eastAsia="宋体" w:hAnsi="宋体"/>
                <w:szCs w:val="24"/>
              </w:rPr>
            </w:pPr>
            <w:r w:rsidRPr="00781480">
              <w:rPr>
                <w:rFonts w:ascii="宋体" w:eastAsia="宋体" w:hAnsi="宋体" w:hint="eastAsia"/>
                <w:b/>
                <w:bCs/>
                <w:szCs w:val="24"/>
              </w:rPr>
              <w:t>血袋科室间交接</w:t>
            </w:r>
            <w:r w:rsidRPr="00781480">
              <w:rPr>
                <w:rFonts w:ascii="宋体" w:eastAsia="宋体" w:hAnsi="宋体" w:hint="eastAsia"/>
                <w:szCs w:val="24"/>
              </w:rPr>
              <w:t>：支持相关输血护理信息随转科操作流转功能，当患者存在转科情况时，可以将患者的输血申请、血液信息在系统中进行转移，保证输血的正常进行；输</w:t>
            </w:r>
            <w:proofErr w:type="gramStart"/>
            <w:r w:rsidRPr="00781480">
              <w:rPr>
                <w:rFonts w:ascii="宋体" w:eastAsia="宋体" w:hAnsi="宋体" w:hint="eastAsia"/>
                <w:szCs w:val="24"/>
              </w:rPr>
              <w:t>注结束</w:t>
            </w:r>
            <w:proofErr w:type="gramEnd"/>
            <w:r w:rsidRPr="00781480">
              <w:rPr>
                <w:rFonts w:ascii="宋体" w:eastAsia="宋体" w:hAnsi="宋体" w:hint="eastAsia"/>
                <w:szCs w:val="24"/>
              </w:rPr>
              <w:t>时，在系统中扫描出库标签条形码和血袋条形码，记录输血结束时间和输血人；输</w:t>
            </w:r>
            <w:proofErr w:type="gramStart"/>
            <w:r w:rsidRPr="00781480">
              <w:rPr>
                <w:rFonts w:ascii="宋体" w:eastAsia="宋体" w:hAnsi="宋体" w:hint="eastAsia"/>
                <w:szCs w:val="24"/>
              </w:rPr>
              <w:t>注开始</w:t>
            </w:r>
            <w:proofErr w:type="gramEnd"/>
            <w:r w:rsidRPr="00781480">
              <w:rPr>
                <w:rFonts w:ascii="宋体" w:eastAsia="宋体" w:hAnsi="宋体" w:hint="eastAsia"/>
                <w:szCs w:val="24"/>
              </w:rPr>
              <w:t>后</w:t>
            </w:r>
            <w:r w:rsidRPr="00781480">
              <w:rPr>
                <w:rFonts w:ascii="宋体" w:eastAsia="宋体" w:hAnsi="宋体" w:hint="eastAsia"/>
                <w:szCs w:val="24"/>
              </w:rPr>
              <w:t>4</w:t>
            </w:r>
            <w:r w:rsidRPr="00781480">
              <w:rPr>
                <w:rFonts w:ascii="宋体" w:eastAsia="宋体" w:hAnsi="宋体" w:hint="eastAsia"/>
                <w:szCs w:val="24"/>
              </w:rPr>
              <w:t>小时未输</w:t>
            </w:r>
            <w:proofErr w:type="gramStart"/>
            <w:r w:rsidRPr="00781480">
              <w:rPr>
                <w:rFonts w:ascii="宋体" w:eastAsia="宋体" w:hAnsi="宋体" w:hint="eastAsia"/>
                <w:szCs w:val="24"/>
              </w:rPr>
              <w:t>注结</w:t>
            </w:r>
            <w:proofErr w:type="gramEnd"/>
            <w:r w:rsidRPr="00781480">
              <w:rPr>
                <w:rFonts w:ascii="宋体" w:eastAsia="宋体" w:hAnsi="宋体" w:hint="eastAsia"/>
                <w:szCs w:val="24"/>
              </w:rPr>
              <w:t>束的自动进行提醒。</w:t>
            </w:r>
          </w:p>
          <w:p w:rsidR="00B60F49" w:rsidRPr="00781480" w:rsidRDefault="00FC49FE">
            <w:pPr>
              <w:pStyle w:val="a9"/>
              <w:numPr>
                <w:ilvl w:val="0"/>
                <w:numId w:val="14"/>
              </w:numPr>
              <w:spacing w:line="360" w:lineRule="auto"/>
              <w:ind w:left="420" w:firstLineChars="0" w:hanging="420"/>
              <w:rPr>
                <w:rFonts w:ascii="宋体" w:eastAsia="宋体" w:hAnsi="宋体"/>
                <w:szCs w:val="24"/>
              </w:rPr>
            </w:pPr>
            <w:r w:rsidRPr="00781480">
              <w:rPr>
                <w:rFonts w:ascii="宋体" w:eastAsia="宋体" w:hAnsi="宋体" w:cs="微软雅黑" w:hint="eastAsia"/>
                <w:szCs w:val="21"/>
              </w:rPr>
              <w:t>★</w:t>
            </w:r>
            <w:r w:rsidRPr="00781480">
              <w:rPr>
                <w:rFonts w:ascii="宋体" w:eastAsia="宋体" w:hAnsi="宋体" w:hint="eastAsia"/>
                <w:b/>
                <w:bCs/>
                <w:szCs w:val="24"/>
              </w:rPr>
              <w:t>输血反馈登记</w:t>
            </w:r>
            <w:r w:rsidRPr="00781480">
              <w:rPr>
                <w:rFonts w:ascii="宋体" w:eastAsia="宋体" w:hAnsi="宋体" w:hint="eastAsia"/>
                <w:szCs w:val="24"/>
              </w:rPr>
              <w:t>：输血完成后，护士需要在系统填写输血反馈，记录病人在输血过程中不良反应与输血结束后的不良反应，</w:t>
            </w:r>
            <w:r w:rsidRPr="00781480">
              <w:rPr>
                <w:rFonts w:ascii="宋体" w:eastAsia="宋体" w:hAnsi="宋体" w:hint="eastAsia"/>
                <w:szCs w:val="24"/>
              </w:rPr>
              <w:t xml:space="preserve"> </w:t>
            </w:r>
            <w:r w:rsidRPr="00781480">
              <w:rPr>
                <w:rFonts w:ascii="宋体" w:eastAsia="宋体" w:hAnsi="宋体" w:hint="eastAsia"/>
                <w:szCs w:val="24"/>
              </w:rPr>
              <w:t>通过电子病历接口插入病程记录中</w:t>
            </w:r>
            <w:r w:rsidRPr="00781480">
              <w:rPr>
                <w:rFonts w:ascii="宋体" w:eastAsia="宋体" w:hAnsi="宋体" w:hint="eastAsia"/>
                <w:szCs w:val="24"/>
              </w:rPr>
              <w:t>(</w:t>
            </w:r>
            <w:r w:rsidRPr="00781480">
              <w:rPr>
                <w:rFonts w:ascii="宋体" w:eastAsia="宋体" w:hAnsi="宋体" w:hint="eastAsia"/>
                <w:szCs w:val="24"/>
              </w:rPr>
              <w:t>提供截图佐证</w:t>
            </w:r>
            <w:r w:rsidRPr="00781480">
              <w:rPr>
                <w:rFonts w:ascii="宋体" w:eastAsia="宋体" w:hAnsi="宋体" w:hint="eastAsia"/>
                <w:szCs w:val="24"/>
              </w:rPr>
              <w:t>)</w:t>
            </w:r>
            <w:r w:rsidRPr="00781480">
              <w:rPr>
                <w:rFonts w:ascii="宋体" w:eastAsia="宋体" w:hAnsi="宋体" w:hint="eastAsia"/>
                <w:szCs w:val="24"/>
              </w:rPr>
              <w:t>。</w:t>
            </w:r>
          </w:p>
          <w:p w:rsidR="00B60F49" w:rsidRPr="00781480" w:rsidRDefault="00FC49FE">
            <w:pPr>
              <w:pStyle w:val="a9"/>
              <w:numPr>
                <w:ilvl w:val="0"/>
                <w:numId w:val="14"/>
              </w:numPr>
              <w:spacing w:line="360" w:lineRule="auto"/>
              <w:ind w:left="420" w:firstLineChars="0" w:hanging="420"/>
              <w:rPr>
                <w:rFonts w:ascii="宋体" w:eastAsia="宋体" w:hAnsi="宋体"/>
                <w:szCs w:val="24"/>
              </w:rPr>
            </w:pPr>
            <w:r w:rsidRPr="00781480">
              <w:rPr>
                <w:rFonts w:ascii="宋体" w:eastAsia="宋体" w:hAnsi="宋体" w:hint="eastAsia"/>
                <w:b/>
                <w:bCs/>
                <w:szCs w:val="24"/>
              </w:rPr>
              <w:t>血袋管理</w:t>
            </w:r>
            <w:r w:rsidRPr="00781480">
              <w:rPr>
                <w:rFonts w:ascii="宋体" w:eastAsia="宋体" w:hAnsi="宋体" w:hint="eastAsia"/>
                <w:szCs w:val="24"/>
              </w:rPr>
              <w:t>：输血结束后，护士扫描血袋上条形码进行血</w:t>
            </w:r>
            <w:r w:rsidRPr="00781480">
              <w:rPr>
                <w:rFonts w:ascii="宋体" w:eastAsia="宋体" w:hAnsi="宋体" w:hint="eastAsia"/>
                <w:szCs w:val="24"/>
              </w:rPr>
              <w:t>袋回收，记录血袋回收人、回收时间；系统显示</w:t>
            </w:r>
            <w:r w:rsidRPr="00781480">
              <w:rPr>
                <w:rFonts w:ascii="宋体" w:eastAsia="宋体" w:hAnsi="宋体" w:hint="eastAsia"/>
                <w:szCs w:val="24"/>
              </w:rPr>
              <w:t>24</w:t>
            </w:r>
            <w:r w:rsidRPr="00781480">
              <w:rPr>
                <w:rFonts w:ascii="宋体" w:eastAsia="宋体" w:hAnsi="宋体" w:hint="eastAsia"/>
                <w:szCs w:val="24"/>
              </w:rPr>
              <w:t>小时内与</w:t>
            </w:r>
            <w:r w:rsidRPr="00781480">
              <w:rPr>
                <w:rFonts w:ascii="宋体" w:eastAsia="宋体" w:hAnsi="宋体" w:hint="eastAsia"/>
                <w:szCs w:val="24"/>
              </w:rPr>
              <w:t>24</w:t>
            </w:r>
            <w:r w:rsidRPr="00781480">
              <w:rPr>
                <w:rFonts w:ascii="宋体" w:eastAsia="宋体" w:hAnsi="宋体" w:hint="eastAsia"/>
                <w:szCs w:val="24"/>
              </w:rPr>
              <w:t>小时外未销毁的血袋，并且具备超时报警提示。</w:t>
            </w:r>
          </w:p>
          <w:p w:rsidR="00B60F49" w:rsidRPr="00781480" w:rsidRDefault="00FC49FE">
            <w:pPr>
              <w:pStyle w:val="a9"/>
              <w:numPr>
                <w:ilvl w:val="0"/>
                <w:numId w:val="14"/>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szCs w:val="21"/>
              </w:rPr>
              <w:t>★</w:t>
            </w:r>
            <w:r w:rsidRPr="00781480">
              <w:rPr>
                <w:rFonts w:ascii="宋体" w:eastAsia="宋体" w:hAnsi="宋体" w:hint="eastAsia"/>
                <w:b/>
                <w:bCs/>
                <w:szCs w:val="24"/>
              </w:rPr>
              <w:t>护理记录单</w:t>
            </w:r>
            <w:r w:rsidRPr="00781480">
              <w:rPr>
                <w:rFonts w:ascii="宋体" w:eastAsia="宋体" w:hAnsi="宋体" w:hint="eastAsia"/>
                <w:szCs w:val="24"/>
              </w:rPr>
              <w:t>：自动根据输</w:t>
            </w:r>
            <w:proofErr w:type="gramStart"/>
            <w:r w:rsidRPr="00781480">
              <w:rPr>
                <w:rFonts w:ascii="宋体" w:eastAsia="宋体" w:hAnsi="宋体" w:hint="eastAsia"/>
                <w:szCs w:val="24"/>
              </w:rPr>
              <w:t>注过程</w:t>
            </w:r>
            <w:proofErr w:type="gramEnd"/>
            <w:r w:rsidRPr="00781480">
              <w:rPr>
                <w:rFonts w:ascii="宋体" w:eastAsia="宋体" w:hAnsi="宋体" w:hint="eastAsia"/>
                <w:szCs w:val="24"/>
              </w:rPr>
              <w:t>记录生成护理记录单，</w:t>
            </w:r>
            <w:r w:rsidRPr="00781480">
              <w:rPr>
                <w:rFonts w:ascii="宋体" w:eastAsia="宋体" w:hAnsi="宋体" w:hint="eastAsia"/>
                <w:szCs w:val="24"/>
              </w:rPr>
              <w:t>并通过接口推送到电子病历中，同时护理记录也同步回传护理系统中，避免用户二次填写</w:t>
            </w:r>
            <w:r w:rsidRPr="00781480">
              <w:rPr>
                <w:rFonts w:ascii="宋体" w:eastAsia="宋体" w:hAnsi="宋体" w:hint="eastAsia"/>
                <w:szCs w:val="24"/>
              </w:rPr>
              <w:t>（提供截图佐证）。</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rPr>
                <w:rFonts w:ascii="宋体" w:eastAsia="宋体" w:hAnsi="宋体"/>
              </w:rPr>
            </w:pPr>
            <w:r w:rsidRPr="00781480">
              <w:rPr>
                <w:rFonts w:ascii="宋体" w:eastAsia="宋体" w:hAnsi="宋体" w:hint="eastAsia"/>
              </w:rPr>
              <w:t>智能用血送达工作站</w:t>
            </w:r>
          </w:p>
        </w:tc>
        <w:tc>
          <w:tcPr>
            <w:tcW w:w="7228" w:type="dxa"/>
            <w:vAlign w:val="center"/>
          </w:tcPr>
          <w:p w:rsidR="00B60F49" w:rsidRPr="00781480" w:rsidRDefault="00FC49FE">
            <w:pPr>
              <w:pStyle w:val="a9"/>
              <w:numPr>
                <w:ilvl w:val="0"/>
                <w:numId w:val="15"/>
              </w:numPr>
              <w:spacing w:line="360" w:lineRule="auto"/>
              <w:ind w:firstLineChars="0" w:firstLine="0"/>
              <w:jc w:val="left"/>
              <w:rPr>
                <w:rFonts w:ascii="宋体" w:eastAsia="宋体" w:hAnsi="宋体" w:cs="微软雅黑"/>
                <w:b/>
                <w:bCs/>
                <w:szCs w:val="24"/>
              </w:rPr>
            </w:pPr>
            <w:r w:rsidRPr="00781480">
              <w:rPr>
                <w:rFonts w:ascii="宋体" w:eastAsia="宋体" w:hAnsi="宋体" w:cs="微软雅黑" w:hint="eastAsia"/>
                <w:b/>
                <w:bCs/>
                <w:szCs w:val="24"/>
              </w:rPr>
              <w:t>送达管理</w:t>
            </w:r>
          </w:p>
          <w:p w:rsidR="00B60F49" w:rsidRPr="00781480" w:rsidRDefault="00FC49FE">
            <w:pPr>
              <w:pStyle w:val="a9"/>
              <w:numPr>
                <w:ilvl w:val="0"/>
                <w:numId w:val="16"/>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通过扫描工牌带出送达人姓名，可通过扫描送达物上条码显示详细信息，完成送达物</w:t>
            </w:r>
            <w:r w:rsidRPr="00781480">
              <w:rPr>
                <w:rFonts w:ascii="宋体" w:eastAsia="宋体" w:hAnsi="宋体" w:cs="微软雅黑" w:hint="eastAsia"/>
                <w:bCs/>
                <w:color w:val="000000"/>
                <w:szCs w:val="24"/>
              </w:rPr>
              <w:t>(</w:t>
            </w:r>
            <w:r w:rsidRPr="00781480">
              <w:rPr>
                <w:rFonts w:ascii="宋体" w:eastAsia="宋体" w:hAnsi="宋体" w:cs="微软雅黑" w:hint="eastAsia"/>
                <w:bCs/>
                <w:color w:val="000000"/>
                <w:szCs w:val="24"/>
              </w:rPr>
              <w:t>包括输血申请单、通知单、血袋、标本、包）接收，同步显示该类型对应的数量；</w:t>
            </w:r>
          </w:p>
          <w:p w:rsidR="00B60F49" w:rsidRPr="00781480" w:rsidRDefault="00FC49FE">
            <w:pPr>
              <w:pStyle w:val="a9"/>
              <w:numPr>
                <w:ilvl w:val="0"/>
                <w:numId w:val="16"/>
              </w:numPr>
              <w:spacing w:line="360" w:lineRule="auto"/>
              <w:ind w:firstLineChars="0"/>
              <w:jc w:val="left"/>
              <w:rPr>
                <w:rFonts w:ascii="宋体" w:eastAsia="宋体" w:hAnsi="宋体"/>
                <w:b/>
                <w:bCs/>
                <w:szCs w:val="24"/>
              </w:rPr>
            </w:pPr>
            <w:r w:rsidRPr="00781480">
              <w:rPr>
                <w:rFonts w:ascii="宋体" w:eastAsia="宋体" w:hAnsi="宋体" w:cs="微软雅黑" w:hint="eastAsia"/>
                <w:bCs/>
                <w:color w:val="000000"/>
                <w:szCs w:val="24"/>
              </w:rPr>
              <w:lastRenderedPageBreak/>
              <w:t>具备重复扫描提醒功能。</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rPr>
                <w:rFonts w:ascii="宋体" w:eastAsia="宋体" w:hAnsi="宋体"/>
              </w:rPr>
            </w:pPr>
            <w:r w:rsidRPr="00781480">
              <w:rPr>
                <w:rFonts w:ascii="宋体" w:eastAsia="宋体" w:hAnsi="宋体" w:hint="eastAsia"/>
              </w:rPr>
              <w:t>智能常规用</w:t>
            </w:r>
            <w:proofErr w:type="gramStart"/>
            <w:r w:rsidRPr="00781480">
              <w:rPr>
                <w:rFonts w:ascii="宋体" w:eastAsia="宋体" w:hAnsi="宋体" w:hint="eastAsia"/>
              </w:rPr>
              <w:t>血工作</w:t>
            </w:r>
            <w:proofErr w:type="gramEnd"/>
            <w:r w:rsidRPr="00781480">
              <w:rPr>
                <w:rFonts w:ascii="宋体" w:eastAsia="宋体" w:hAnsi="宋体" w:hint="eastAsia"/>
              </w:rPr>
              <w:t>平台</w:t>
            </w:r>
          </w:p>
        </w:tc>
        <w:tc>
          <w:tcPr>
            <w:tcW w:w="7228" w:type="dxa"/>
            <w:vAlign w:val="center"/>
          </w:tcPr>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血液入库</w:t>
            </w:r>
          </w:p>
          <w:p w:rsidR="00B60F49" w:rsidRPr="00781480" w:rsidRDefault="00FC49FE">
            <w:pPr>
              <w:pStyle w:val="a9"/>
              <w:numPr>
                <w:ilvl w:val="0"/>
                <w:numId w:val="18"/>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支持通过手工录入、条形码扫描或网络数据传输等多种方式获取</w:t>
            </w:r>
            <w:proofErr w:type="gramStart"/>
            <w:r w:rsidRPr="00781480">
              <w:rPr>
                <w:rFonts w:ascii="宋体" w:eastAsia="宋体" w:hAnsi="宋体" w:cs="微软雅黑" w:hint="eastAsia"/>
                <w:bCs/>
                <w:color w:val="000000"/>
                <w:szCs w:val="24"/>
              </w:rPr>
              <w:t>血站发血单号</w:t>
            </w:r>
            <w:proofErr w:type="gramEnd"/>
            <w:r w:rsidRPr="00781480">
              <w:rPr>
                <w:rFonts w:ascii="宋体" w:eastAsia="宋体" w:hAnsi="宋体" w:cs="微软雅黑" w:hint="eastAsia"/>
                <w:bCs/>
                <w:color w:val="000000"/>
                <w:szCs w:val="24"/>
              </w:rPr>
              <w:t>、血袋号、血液成分等基本信息，至少包括：供血单位、血液类型、血袋号、</w:t>
            </w:r>
            <w:r w:rsidRPr="00781480">
              <w:rPr>
                <w:rFonts w:ascii="宋体" w:eastAsia="宋体" w:hAnsi="宋体" w:cs="微软雅黑" w:hint="eastAsia"/>
                <w:bCs/>
                <w:color w:val="000000"/>
                <w:szCs w:val="24"/>
              </w:rPr>
              <w:t>ABO</w:t>
            </w:r>
            <w:r w:rsidRPr="00781480">
              <w:rPr>
                <w:rFonts w:ascii="宋体" w:eastAsia="宋体" w:hAnsi="宋体" w:cs="微软雅黑" w:hint="eastAsia"/>
                <w:bCs/>
                <w:color w:val="000000"/>
                <w:szCs w:val="24"/>
              </w:rPr>
              <w:t>血型、</w:t>
            </w:r>
            <w:proofErr w:type="spellStart"/>
            <w:r w:rsidRPr="00781480">
              <w:rPr>
                <w:rFonts w:ascii="宋体" w:eastAsia="宋体" w:hAnsi="宋体" w:cs="微软雅黑" w:hint="eastAsia"/>
                <w:bCs/>
                <w:color w:val="000000"/>
                <w:szCs w:val="24"/>
              </w:rPr>
              <w:t>RhD</w:t>
            </w:r>
            <w:proofErr w:type="spellEnd"/>
            <w:r w:rsidRPr="00781480">
              <w:rPr>
                <w:rFonts w:ascii="宋体" w:eastAsia="宋体" w:hAnsi="宋体" w:cs="微软雅黑" w:hint="eastAsia"/>
                <w:bCs/>
                <w:color w:val="000000"/>
                <w:szCs w:val="24"/>
              </w:rPr>
              <w:t>血型、数量、单位、采血日期、失效日期、入库人员、</w:t>
            </w:r>
            <w:proofErr w:type="gramStart"/>
            <w:r w:rsidRPr="00781480">
              <w:rPr>
                <w:rFonts w:ascii="宋体" w:eastAsia="宋体" w:hAnsi="宋体" w:cs="微软雅黑" w:hint="eastAsia"/>
                <w:bCs/>
                <w:color w:val="000000"/>
                <w:szCs w:val="24"/>
              </w:rPr>
              <w:t>发血单号</w:t>
            </w:r>
            <w:proofErr w:type="gramEnd"/>
            <w:r w:rsidRPr="00781480">
              <w:rPr>
                <w:rFonts w:ascii="宋体" w:eastAsia="宋体" w:hAnsi="宋体" w:cs="微软雅黑" w:hint="eastAsia"/>
                <w:bCs/>
                <w:color w:val="000000"/>
                <w:szCs w:val="24"/>
              </w:rPr>
              <w:t>、血液来源等。</w:t>
            </w:r>
          </w:p>
          <w:p w:rsidR="00B60F49" w:rsidRPr="00781480" w:rsidRDefault="00FC49FE">
            <w:pPr>
              <w:pStyle w:val="a9"/>
              <w:numPr>
                <w:ilvl w:val="0"/>
                <w:numId w:val="18"/>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入库核对：血液入库时通过数量等信息进行核对，核对无误后进入库存。</w:t>
            </w:r>
          </w:p>
          <w:p w:rsidR="00B60F49" w:rsidRPr="00781480" w:rsidRDefault="00FC49FE">
            <w:pPr>
              <w:pStyle w:val="a9"/>
              <w:numPr>
                <w:ilvl w:val="0"/>
                <w:numId w:val="18"/>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血型复核：通过对入库血液进行逐个、</w:t>
            </w:r>
            <w:proofErr w:type="gramStart"/>
            <w:r w:rsidRPr="00781480">
              <w:rPr>
                <w:rFonts w:ascii="宋体" w:eastAsia="宋体" w:hAnsi="宋体" w:cs="微软雅黑" w:hint="eastAsia"/>
                <w:bCs/>
                <w:color w:val="000000"/>
                <w:szCs w:val="24"/>
              </w:rPr>
              <w:t>批量或</w:t>
            </w:r>
            <w:proofErr w:type="gramEnd"/>
            <w:r w:rsidRPr="00781480">
              <w:rPr>
                <w:rFonts w:ascii="宋体" w:eastAsia="宋体" w:hAnsi="宋体" w:cs="微软雅黑" w:hint="eastAsia"/>
                <w:bCs/>
                <w:color w:val="000000"/>
                <w:szCs w:val="24"/>
              </w:rPr>
              <w:t>抽检的方式进行血型复核（血型复核费用在血液出库时一并计入）；支持自动获取仪器或手工录入血袋</w:t>
            </w:r>
            <w:r w:rsidRPr="00781480">
              <w:rPr>
                <w:rFonts w:ascii="宋体" w:eastAsia="宋体" w:hAnsi="宋体" w:cs="微软雅黑" w:hint="eastAsia"/>
                <w:bCs/>
                <w:color w:val="000000"/>
                <w:szCs w:val="24"/>
              </w:rPr>
              <w:t>Rh</w:t>
            </w:r>
            <w:r w:rsidRPr="00781480">
              <w:rPr>
                <w:rFonts w:ascii="宋体" w:eastAsia="宋体" w:hAnsi="宋体" w:cs="微软雅黑" w:hint="eastAsia"/>
                <w:bCs/>
                <w:color w:val="000000"/>
                <w:szCs w:val="24"/>
              </w:rPr>
              <w:t>分型结果。</w:t>
            </w:r>
          </w:p>
          <w:p w:rsidR="00B60F49" w:rsidRPr="00781480" w:rsidRDefault="00FC49FE">
            <w:pPr>
              <w:pStyle w:val="a9"/>
              <w:numPr>
                <w:ilvl w:val="0"/>
                <w:numId w:val="18"/>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效期预警：支持根据技术规范的规定，提供血液有效期管理，能够通过声音或颜色等</w:t>
            </w:r>
            <w:r w:rsidRPr="00781480">
              <w:rPr>
                <w:rFonts w:ascii="宋体" w:eastAsia="宋体" w:hAnsi="宋体" w:cs="微软雅黑" w:hint="eastAsia"/>
                <w:bCs/>
                <w:color w:val="000000"/>
                <w:szCs w:val="24"/>
              </w:rPr>
              <w:t>方式对有效期进行预警或报警。</w:t>
            </w:r>
          </w:p>
          <w:p w:rsidR="00B60F49" w:rsidRPr="00781480" w:rsidRDefault="00FC49FE">
            <w:pPr>
              <w:pStyle w:val="a9"/>
              <w:numPr>
                <w:ilvl w:val="0"/>
                <w:numId w:val="18"/>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库存预警：支持根据预设的血液库存量信息进行预警或报警；支持血液库存不足时及时通知临床进行用血调整。</w:t>
            </w:r>
          </w:p>
          <w:p w:rsidR="00B60F49" w:rsidRPr="00781480" w:rsidRDefault="00FC49FE">
            <w:pPr>
              <w:pStyle w:val="a9"/>
              <w:numPr>
                <w:ilvl w:val="0"/>
                <w:numId w:val="18"/>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库血盘存：支持根据血液扫描及数量核对等多种方式进行库血盘存管理。</w:t>
            </w:r>
          </w:p>
          <w:p w:rsidR="00B60F49" w:rsidRPr="00781480" w:rsidRDefault="00FC49FE">
            <w:pPr>
              <w:pStyle w:val="a9"/>
              <w:numPr>
                <w:ilvl w:val="0"/>
                <w:numId w:val="18"/>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血液退回：对不合格的血液信息回退血站。</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输血前处理</w:t>
            </w:r>
          </w:p>
          <w:p w:rsidR="00B60F49" w:rsidRPr="00781480" w:rsidRDefault="00FC49FE">
            <w:pPr>
              <w:pStyle w:val="a9"/>
              <w:numPr>
                <w:ilvl w:val="0"/>
                <w:numId w:val="19"/>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依据申请血液成分、血液类型、用</w:t>
            </w:r>
            <w:proofErr w:type="gramStart"/>
            <w:r w:rsidRPr="00781480">
              <w:rPr>
                <w:rFonts w:ascii="宋体" w:eastAsia="宋体" w:hAnsi="宋体" w:cs="微软雅黑" w:hint="eastAsia"/>
                <w:szCs w:val="24"/>
              </w:rPr>
              <w:t>血时间</w:t>
            </w:r>
            <w:proofErr w:type="gramEnd"/>
            <w:r w:rsidRPr="00781480">
              <w:rPr>
                <w:rFonts w:ascii="宋体" w:eastAsia="宋体" w:hAnsi="宋体" w:cs="微软雅黑" w:hint="eastAsia"/>
                <w:szCs w:val="24"/>
              </w:rPr>
              <w:t>等申请属性，自动对申请单进行编号、计费。</w:t>
            </w:r>
          </w:p>
          <w:p w:rsidR="00B60F49" w:rsidRPr="00781480" w:rsidRDefault="00FC49FE">
            <w:pPr>
              <w:pStyle w:val="a9"/>
              <w:numPr>
                <w:ilvl w:val="0"/>
                <w:numId w:val="19"/>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依据诊疗项目的实验室检验相关属性，自动对标本进行分类、分样和编号、计费。</w:t>
            </w:r>
          </w:p>
          <w:p w:rsidR="00B60F49" w:rsidRPr="00781480" w:rsidRDefault="00FC49FE">
            <w:pPr>
              <w:pStyle w:val="a9"/>
              <w:numPr>
                <w:ilvl w:val="0"/>
                <w:numId w:val="19"/>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引入了接收单元管理机制，实现了多院区、多输血科室、多检验科室复杂条件下的部署和管理。</w:t>
            </w:r>
          </w:p>
          <w:p w:rsidR="00B60F49" w:rsidRPr="00781480" w:rsidRDefault="00FC49FE">
            <w:pPr>
              <w:pStyle w:val="a9"/>
              <w:numPr>
                <w:ilvl w:val="0"/>
                <w:numId w:val="19"/>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对部分不完全合格标本、申请单进行让步接收并作登记，对完全不合格标本进行拒收，并依据国家相关标准作不合格标本、申请单登记。</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申请审核</w:t>
            </w:r>
          </w:p>
          <w:p w:rsidR="00B60F49" w:rsidRPr="00781480" w:rsidRDefault="00FC49FE">
            <w:pPr>
              <w:pStyle w:val="a9"/>
              <w:numPr>
                <w:ilvl w:val="0"/>
                <w:numId w:val="20"/>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lastRenderedPageBreak/>
              <w:t>支持临床用</w:t>
            </w:r>
            <w:proofErr w:type="gramStart"/>
            <w:r w:rsidRPr="00781480">
              <w:rPr>
                <w:rFonts w:ascii="宋体" w:eastAsia="宋体" w:hAnsi="宋体" w:cs="微软雅黑" w:hint="eastAsia"/>
                <w:szCs w:val="24"/>
              </w:rPr>
              <w:t>血申请</w:t>
            </w:r>
            <w:proofErr w:type="gramEnd"/>
            <w:r w:rsidRPr="00781480">
              <w:rPr>
                <w:rFonts w:ascii="宋体" w:eastAsia="宋体" w:hAnsi="宋体" w:cs="微软雅黑" w:hint="eastAsia"/>
                <w:szCs w:val="24"/>
              </w:rPr>
              <w:t>与输血科室信息共享。</w:t>
            </w:r>
          </w:p>
          <w:p w:rsidR="00B60F49" w:rsidRPr="00781480" w:rsidRDefault="00FC49FE">
            <w:pPr>
              <w:pStyle w:val="a9"/>
              <w:numPr>
                <w:ilvl w:val="0"/>
                <w:numId w:val="20"/>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支持</w:t>
            </w:r>
            <w:proofErr w:type="gramStart"/>
            <w:r w:rsidRPr="00781480">
              <w:rPr>
                <w:rFonts w:ascii="宋体" w:eastAsia="宋体" w:hAnsi="宋体" w:cs="微软雅黑" w:hint="eastAsia"/>
                <w:szCs w:val="24"/>
              </w:rPr>
              <w:t>备血前进行</w:t>
            </w:r>
            <w:proofErr w:type="gramEnd"/>
            <w:r w:rsidRPr="00781480">
              <w:rPr>
                <w:rFonts w:ascii="宋体" w:eastAsia="宋体" w:hAnsi="宋体" w:cs="微软雅黑" w:hint="eastAsia"/>
                <w:szCs w:val="24"/>
              </w:rPr>
              <w:t>用血相关文档的审核，并给予提示。</w:t>
            </w:r>
          </w:p>
          <w:p w:rsidR="00B60F49" w:rsidRPr="00781480" w:rsidRDefault="00FC49FE">
            <w:pPr>
              <w:pStyle w:val="a9"/>
              <w:numPr>
                <w:ilvl w:val="0"/>
                <w:numId w:val="20"/>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支持对预约用血的血小板等费用，在输血科进行审核的时候直接计费。</w:t>
            </w:r>
          </w:p>
          <w:p w:rsidR="00B60F49" w:rsidRPr="00781480" w:rsidRDefault="00FC49FE">
            <w:pPr>
              <w:pStyle w:val="a9"/>
              <w:numPr>
                <w:ilvl w:val="0"/>
                <w:numId w:val="20"/>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支持实时预览临床申请单、审批单、知情同意书等相关电子化单据，审核通过后可打印标签，进而实现单据无纸化。</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配血管理</w:t>
            </w:r>
          </w:p>
          <w:p w:rsidR="00B60F49" w:rsidRPr="00781480" w:rsidRDefault="00FC49FE">
            <w:pPr>
              <w:pStyle w:val="a9"/>
              <w:numPr>
                <w:ilvl w:val="0"/>
                <w:numId w:val="21"/>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相关检验项：支持查阅患者最近一次或近几次血常规，生化，凝血结果，并可设置所需的结果信息及时限。</w:t>
            </w:r>
          </w:p>
          <w:p w:rsidR="00B60F49" w:rsidRPr="00781480" w:rsidRDefault="00FC49FE">
            <w:pPr>
              <w:pStyle w:val="a9"/>
              <w:numPr>
                <w:ilvl w:val="0"/>
                <w:numId w:val="21"/>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相容性试验：支持备血标本的血型双盲录入，血型复核、不规则抗体筛查等检验，并支持历史血型结果的核对、血型录入双盲核对以及相关检验历史结果的浏览，如输血前检查等。</w:t>
            </w:r>
          </w:p>
          <w:p w:rsidR="00B60F49" w:rsidRPr="00781480" w:rsidRDefault="00FC49FE">
            <w:pPr>
              <w:pStyle w:val="a9"/>
              <w:numPr>
                <w:ilvl w:val="0"/>
                <w:numId w:val="21"/>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交叉配血：支持交叉配血合格后，打印包含患者和血液信息的条形码标签，便于临床进行电子核对；支持交叉配血</w:t>
            </w:r>
            <w:proofErr w:type="gramStart"/>
            <w:r w:rsidRPr="00781480">
              <w:rPr>
                <w:rFonts w:ascii="宋体" w:eastAsia="宋体" w:hAnsi="宋体" w:cs="微软雅黑" w:hint="eastAsia"/>
                <w:szCs w:val="24"/>
              </w:rPr>
              <w:t>不</w:t>
            </w:r>
            <w:proofErr w:type="gramEnd"/>
            <w:r w:rsidRPr="00781480">
              <w:rPr>
                <w:rFonts w:ascii="宋体" w:eastAsia="宋体" w:hAnsi="宋体" w:cs="微软雅黑" w:hint="eastAsia"/>
                <w:szCs w:val="24"/>
              </w:rPr>
              <w:t>相合等特殊配血的特殊审核功能。</w:t>
            </w:r>
          </w:p>
          <w:p w:rsidR="00B60F49" w:rsidRPr="00781480" w:rsidRDefault="00FC49FE">
            <w:pPr>
              <w:pStyle w:val="a9"/>
              <w:numPr>
                <w:ilvl w:val="0"/>
                <w:numId w:val="21"/>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病历集成：配血时能调阅患者输血电子病历。</w:t>
            </w:r>
          </w:p>
          <w:p w:rsidR="00B60F49" w:rsidRPr="00781480" w:rsidRDefault="00FC49FE">
            <w:pPr>
              <w:pStyle w:val="a9"/>
              <w:numPr>
                <w:ilvl w:val="0"/>
                <w:numId w:val="21"/>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特殊患者管理：对疑难配血患者信息进行录入，并在配血、接收等环节对特殊患者配血时进行异常提示，并支持疑难原始记录拍照及结论登记功能。</w:t>
            </w:r>
          </w:p>
          <w:p w:rsidR="00B60F49" w:rsidRPr="00781480" w:rsidRDefault="00FC49FE">
            <w:pPr>
              <w:pStyle w:val="a9"/>
              <w:numPr>
                <w:ilvl w:val="0"/>
                <w:numId w:val="21"/>
              </w:numPr>
              <w:spacing w:line="360" w:lineRule="auto"/>
              <w:ind w:firstLineChars="0"/>
              <w:jc w:val="left"/>
              <w:rPr>
                <w:rFonts w:ascii="宋体" w:eastAsia="宋体" w:hAnsi="宋体" w:cs="微软雅黑"/>
                <w:szCs w:val="24"/>
              </w:rPr>
            </w:pPr>
            <w:proofErr w:type="gramStart"/>
            <w:r w:rsidRPr="00781480">
              <w:rPr>
                <w:rFonts w:ascii="宋体" w:eastAsia="宋体" w:hAnsi="宋体" w:cs="微软雅黑" w:hint="eastAsia"/>
                <w:szCs w:val="24"/>
              </w:rPr>
              <w:t>紧急发血</w:t>
            </w:r>
            <w:proofErr w:type="gramEnd"/>
            <w:r w:rsidRPr="00781480">
              <w:rPr>
                <w:rFonts w:ascii="宋体" w:eastAsia="宋体" w:hAnsi="宋体" w:cs="微软雅黑" w:hint="eastAsia"/>
                <w:szCs w:val="24"/>
              </w:rPr>
              <w:t>:</w:t>
            </w:r>
            <w:r w:rsidRPr="00781480">
              <w:rPr>
                <w:rFonts w:ascii="宋体" w:eastAsia="宋体" w:hAnsi="宋体" w:cs="微软雅黑" w:hint="eastAsia"/>
                <w:szCs w:val="24"/>
              </w:rPr>
              <w:t>对危重及抢救病人紧急输注，跳过</w:t>
            </w:r>
            <w:proofErr w:type="gramStart"/>
            <w:r w:rsidRPr="00781480">
              <w:rPr>
                <w:rFonts w:ascii="宋体" w:eastAsia="宋体" w:hAnsi="宋体" w:cs="微软雅黑" w:hint="eastAsia"/>
                <w:szCs w:val="24"/>
              </w:rPr>
              <w:t>配发血</w:t>
            </w:r>
            <w:proofErr w:type="gramEnd"/>
            <w:r w:rsidRPr="00781480">
              <w:rPr>
                <w:rFonts w:ascii="宋体" w:eastAsia="宋体" w:hAnsi="宋体" w:cs="微软雅黑" w:hint="eastAsia"/>
                <w:szCs w:val="24"/>
              </w:rPr>
              <w:t>环节，同时打印发血报告单及出库标签，实现血制品快速出库。</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proofErr w:type="gramStart"/>
            <w:r w:rsidRPr="00781480">
              <w:rPr>
                <w:rFonts w:ascii="宋体" w:eastAsia="宋体" w:hAnsi="宋体" w:cs="微软雅黑" w:hint="eastAsia"/>
                <w:b/>
                <w:bCs/>
                <w:szCs w:val="24"/>
              </w:rPr>
              <w:t>发血工作站</w:t>
            </w:r>
            <w:proofErr w:type="gramEnd"/>
          </w:p>
          <w:p w:rsidR="00B60F49" w:rsidRPr="00781480" w:rsidRDefault="00FC49FE">
            <w:pPr>
              <w:pStyle w:val="a9"/>
              <w:numPr>
                <w:ilvl w:val="0"/>
                <w:numId w:val="22"/>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可根据输血科要求自定义工作界面</w:t>
            </w:r>
            <w:r w:rsidRPr="00781480">
              <w:rPr>
                <w:rFonts w:ascii="宋体" w:eastAsia="宋体" w:hAnsi="宋体" w:cs="微软雅黑" w:hint="eastAsia"/>
                <w:szCs w:val="24"/>
              </w:rPr>
              <w:t>&amp;</w:t>
            </w:r>
            <w:r w:rsidRPr="00781480">
              <w:rPr>
                <w:rFonts w:ascii="宋体" w:eastAsia="宋体" w:hAnsi="宋体" w:cs="微软雅黑" w:hint="eastAsia"/>
                <w:szCs w:val="24"/>
              </w:rPr>
              <w:t>功能；显示当日、三日待发血信息，对通知长时间未取患者进行多次通知。</w:t>
            </w:r>
          </w:p>
          <w:p w:rsidR="00B60F49" w:rsidRPr="00781480" w:rsidRDefault="00FC49FE">
            <w:pPr>
              <w:pStyle w:val="a9"/>
              <w:numPr>
                <w:ilvl w:val="0"/>
                <w:numId w:val="22"/>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临床接收备</w:t>
            </w:r>
            <w:proofErr w:type="gramStart"/>
            <w:r w:rsidRPr="00781480">
              <w:rPr>
                <w:rFonts w:ascii="宋体" w:eastAsia="宋体" w:hAnsi="宋体" w:cs="微软雅黑" w:hint="eastAsia"/>
                <w:szCs w:val="24"/>
              </w:rPr>
              <w:t>血完成</w:t>
            </w:r>
            <w:proofErr w:type="gramEnd"/>
            <w:r w:rsidRPr="00781480">
              <w:rPr>
                <w:rFonts w:ascii="宋体" w:eastAsia="宋体" w:hAnsi="宋体" w:cs="微软雅黑" w:hint="eastAsia"/>
                <w:szCs w:val="24"/>
              </w:rPr>
              <w:t>通知后，根据需要选择血袋，</w:t>
            </w:r>
            <w:proofErr w:type="gramStart"/>
            <w:r w:rsidRPr="00781480">
              <w:rPr>
                <w:rFonts w:ascii="宋体" w:eastAsia="宋体" w:hAnsi="宋体" w:cs="微软雅黑" w:hint="eastAsia"/>
                <w:szCs w:val="24"/>
              </w:rPr>
              <w:t>打印领血</w:t>
            </w:r>
            <w:proofErr w:type="gramEnd"/>
            <w:r w:rsidRPr="00781480">
              <w:rPr>
                <w:rFonts w:ascii="宋体" w:eastAsia="宋体" w:hAnsi="宋体" w:cs="微软雅黑" w:hint="eastAsia"/>
                <w:szCs w:val="24"/>
              </w:rPr>
              <w:t>单到输血科领血。领血人员扫描工号牌或者输入工号密码确认身份后，</w:t>
            </w:r>
            <w:proofErr w:type="gramStart"/>
            <w:r w:rsidRPr="00781480">
              <w:rPr>
                <w:rFonts w:ascii="宋体" w:eastAsia="宋体" w:hAnsi="宋体" w:cs="微软雅黑" w:hint="eastAsia"/>
                <w:szCs w:val="24"/>
              </w:rPr>
              <w:t>扫描领血单</w:t>
            </w:r>
            <w:proofErr w:type="gramEnd"/>
            <w:r w:rsidRPr="00781480">
              <w:rPr>
                <w:rFonts w:ascii="宋体" w:eastAsia="宋体" w:hAnsi="宋体" w:cs="微软雅黑" w:hint="eastAsia"/>
                <w:szCs w:val="24"/>
              </w:rPr>
              <w:t>信息。输血科接收需要出库血袋的信息，进行血液收费、</w:t>
            </w:r>
            <w:proofErr w:type="gramStart"/>
            <w:r w:rsidRPr="00781480">
              <w:rPr>
                <w:rFonts w:ascii="宋体" w:eastAsia="宋体" w:hAnsi="宋体" w:cs="微软雅黑" w:hint="eastAsia"/>
                <w:szCs w:val="24"/>
              </w:rPr>
              <w:t>发血报告单</w:t>
            </w:r>
            <w:proofErr w:type="gramEnd"/>
            <w:r w:rsidRPr="00781480">
              <w:rPr>
                <w:rFonts w:ascii="宋体" w:eastAsia="宋体" w:hAnsi="宋体" w:cs="微软雅黑" w:hint="eastAsia"/>
                <w:szCs w:val="24"/>
              </w:rPr>
              <w:t>和出库标签打印后选择出库进行发血。领血人员进行血</w:t>
            </w:r>
            <w:proofErr w:type="gramStart"/>
            <w:r w:rsidRPr="00781480">
              <w:rPr>
                <w:rFonts w:ascii="宋体" w:eastAsia="宋体" w:hAnsi="宋体" w:cs="微软雅黑" w:hint="eastAsia"/>
                <w:szCs w:val="24"/>
              </w:rPr>
              <w:t>袋信息</w:t>
            </w:r>
            <w:proofErr w:type="gramEnd"/>
            <w:r w:rsidRPr="00781480">
              <w:rPr>
                <w:rFonts w:ascii="宋体" w:eastAsia="宋体" w:hAnsi="宋体" w:cs="微软雅黑" w:hint="eastAsia"/>
                <w:szCs w:val="24"/>
              </w:rPr>
              <w:t>核对无误后，</w:t>
            </w:r>
            <w:proofErr w:type="gramStart"/>
            <w:r w:rsidRPr="00781480">
              <w:rPr>
                <w:rFonts w:ascii="宋体" w:eastAsia="宋体" w:hAnsi="宋体" w:cs="微软雅黑" w:hint="eastAsia"/>
                <w:szCs w:val="24"/>
              </w:rPr>
              <w:t>发血完</w:t>
            </w:r>
            <w:proofErr w:type="gramEnd"/>
            <w:r w:rsidRPr="00781480">
              <w:rPr>
                <w:rFonts w:ascii="宋体" w:eastAsia="宋体" w:hAnsi="宋体" w:cs="微软雅黑" w:hint="eastAsia"/>
                <w:szCs w:val="24"/>
              </w:rPr>
              <w:t>成。</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lastRenderedPageBreak/>
              <w:t>血液报废</w:t>
            </w:r>
          </w:p>
          <w:p w:rsidR="00B60F49" w:rsidRPr="00781480" w:rsidRDefault="00FC49FE">
            <w:pPr>
              <w:pStyle w:val="a9"/>
              <w:numPr>
                <w:ilvl w:val="0"/>
                <w:numId w:val="23"/>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登记报废血液的科室、血液成</w:t>
            </w:r>
            <w:r w:rsidRPr="00781480">
              <w:rPr>
                <w:rFonts w:ascii="宋体" w:eastAsia="宋体" w:hAnsi="宋体" w:cs="微软雅黑" w:hint="eastAsia"/>
                <w:szCs w:val="24"/>
              </w:rPr>
              <w:t>分、报废原因、报废日期、经手人、审批人等信息。</w:t>
            </w:r>
          </w:p>
          <w:p w:rsidR="00B60F49" w:rsidRPr="00781480" w:rsidRDefault="00FC49FE">
            <w:pPr>
              <w:pStyle w:val="a9"/>
              <w:numPr>
                <w:ilvl w:val="0"/>
                <w:numId w:val="23"/>
              </w:numPr>
              <w:spacing w:line="360" w:lineRule="auto"/>
              <w:ind w:firstLineChars="0"/>
              <w:jc w:val="left"/>
              <w:rPr>
                <w:rFonts w:ascii="宋体" w:eastAsia="宋体" w:hAnsi="宋体" w:cs="微软雅黑"/>
                <w:szCs w:val="24"/>
              </w:rPr>
            </w:pPr>
            <w:r w:rsidRPr="00781480">
              <w:rPr>
                <w:rFonts w:ascii="宋体" w:eastAsia="宋体" w:hAnsi="宋体" w:cs="微软雅黑" w:hint="eastAsia"/>
                <w:szCs w:val="24"/>
              </w:rPr>
              <w:t>支持血液线上报废，提交报废理由进行申请报废，主任审核、医务处审批等电子化审批流程。</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血袋回收</w:t>
            </w:r>
          </w:p>
          <w:p w:rsidR="00B60F49" w:rsidRPr="00781480" w:rsidRDefault="00FC49FE">
            <w:pPr>
              <w:pStyle w:val="a9"/>
              <w:numPr>
                <w:ilvl w:val="0"/>
                <w:numId w:val="24"/>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血袋回收送达：对于临床收集送回输血科的血</w:t>
            </w:r>
            <w:proofErr w:type="gramStart"/>
            <w:r w:rsidRPr="00781480">
              <w:rPr>
                <w:rFonts w:ascii="宋体" w:eastAsia="宋体" w:hAnsi="宋体" w:cs="微软雅黑" w:hint="eastAsia"/>
                <w:bCs/>
                <w:color w:val="000000"/>
                <w:szCs w:val="24"/>
              </w:rPr>
              <w:t>袋进行</w:t>
            </w:r>
            <w:proofErr w:type="gramEnd"/>
            <w:r w:rsidRPr="00781480">
              <w:rPr>
                <w:rFonts w:ascii="宋体" w:eastAsia="宋体" w:hAnsi="宋体" w:cs="微软雅黑" w:hint="eastAsia"/>
                <w:bCs/>
                <w:color w:val="000000"/>
                <w:szCs w:val="24"/>
              </w:rPr>
              <w:t>条形码扫描，确认血袋送达，实行血</w:t>
            </w:r>
            <w:proofErr w:type="gramStart"/>
            <w:r w:rsidRPr="00781480">
              <w:rPr>
                <w:rFonts w:ascii="宋体" w:eastAsia="宋体" w:hAnsi="宋体" w:cs="微软雅黑" w:hint="eastAsia"/>
                <w:bCs/>
                <w:color w:val="000000"/>
                <w:szCs w:val="24"/>
              </w:rPr>
              <w:t>袋信</w:t>
            </w:r>
            <w:proofErr w:type="gramEnd"/>
            <w:r w:rsidRPr="00781480">
              <w:rPr>
                <w:rFonts w:ascii="宋体" w:eastAsia="宋体" w:hAnsi="宋体" w:cs="微软雅黑" w:hint="eastAsia"/>
                <w:bCs/>
                <w:color w:val="000000"/>
                <w:szCs w:val="24"/>
              </w:rPr>
              <w:t>息条形码唯一标识管理。</w:t>
            </w:r>
          </w:p>
          <w:p w:rsidR="00B60F49" w:rsidRPr="00781480" w:rsidRDefault="00FC49FE">
            <w:pPr>
              <w:pStyle w:val="a9"/>
              <w:numPr>
                <w:ilvl w:val="0"/>
                <w:numId w:val="24"/>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血袋回收确认：支持通过扫描条形码记录血袋回收信息，根据血液发放和回收的血</w:t>
            </w:r>
            <w:proofErr w:type="gramStart"/>
            <w:r w:rsidRPr="00781480">
              <w:rPr>
                <w:rFonts w:ascii="宋体" w:eastAsia="宋体" w:hAnsi="宋体" w:cs="微软雅黑" w:hint="eastAsia"/>
                <w:bCs/>
                <w:color w:val="000000"/>
                <w:szCs w:val="24"/>
              </w:rPr>
              <w:t>袋数量</w:t>
            </w:r>
            <w:proofErr w:type="gramEnd"/>
            <w:r w:rsidRPr="00781480">
              <w:rPr>
                <w:rFonts w:ascii="宋体" w:eastAsia="宋体" w:hAnsi="宋体" w:cs="微软雅黑" w:hint="eastAsia"/>
                <w:bCs/>
                <w:color w:val="000000"/>
                <w:szCs w:val="24"/>
              </w:rPr>
              <w:t>统计不同科室血袋回收率。</w:t>
            </w:r>
          </w:p>
          <w:p w:rsidR="00B60F49" w:rsidRPr="00781480" w:rsidRDefault="00FC49FE">
            <w:pPr>
              <w:pStyle w:val="a9"/>
              <w:numPr>
                <w:ilvl w:val="0"/>
                <w:numId w:val="24"/>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Cs/>
                <w:color w:val="000000"/>
                <w:szCs w:val="24"/>
              </w:rPr>
              <w:t>血袋销毁送出：将收集存储</w:t>
            </w:r>
            <w:r w:rsidRPr="00781480">
              <w:rPr>
                <w:rFonts w:ascii="宋体" w:eastAsia="宋体" w:hAnsi="宋体" w:cs="微软雅黑" w:hint="eastAsia"/>
                <w:bCs/>
                <w:color w:val="000000"/>
                <w:szCs w:val="24"/>
              </w:rPr>
              <w:t>24</w:t>
            </w:r>
            <w:r w:rsidRPr="00781480">
              <w:rPr>
                <w:rFonts w:ascii="宋体" w:eastAsia="宋体" w:hAnsi="宋体" w:cs="微软雅黑" w:hint="eastAsia"/>
                <w:bCs/>
                <w:color w:val="000000"/>
                <w:szCs w:val="24"/>
              </w:rPr>
              <w:t>小时的血袋交由医疗废物处理中心进行集中销毁并登记送出时间和交接人员信息。</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费用管理</w:t>
            </w:r>
          </w:p>
          <w:p w:rsidR="00B60F49" w:rsidRPr="00781480" w:rsidRDefault="00FC49FE">
            <w:pPr>
              <w:spacing w:line="360" w:lineRule="auto"/>
              <w:jc w:val="left"/>
              <w:rPr>
                <w:rFonts w:ascii="宋体" w:eastAsia="宋体" w:hAnsi="宋体" w:cs="微软雅黑"/>
                <w:szCs w:val="24"/>
              </w:rPr>
            </w:pPr>
            <w:r w:rsidRPr="00781480">
              <w:rPr>
                <w:rFonts w:ascii="宋体" w:eastAsia="宋体" w:hAnsi="宋体" w:cs="微软雅黑" w:hint="eastAsia"/>
                <w:bCs/>
                <w:color w:val="000000"/>
                <w:szCs w:val="24"/>
              </w:rPr>
              <w:t>支持血费、输血相关检验费和治疗等过程中的计费和退费功能，并与</w:t>
            </w:r>
            <w:r w:rsidRPr="00781480">
              <w:rPr>
                <w:rFonts w:ascii="宋体" w:eastAsia="宋体" w:hAnsi="宋体" w:cs="微软雅黑" w:hint="eastAsia"/>
                <w:bCs/>
                <w:color w:val="000000"/>
                <w:szCs w:val="24"/>
              </w:rPr>
              <w:t>his</w:t>
            </w:r>
            <w:r w:rsidRPr="00781480">
              <w:rPr>
                <w:rFonts w:ascii="宋体" w:eastAsia="宋体" w:hAnsi="宋体" w:cs="微软雅黑" w:hint="eastAsia"/>
                <w:bCs/>
                <w:color w:val="000000"/>
                <w:szCs w:val="24"/>
              </w:rPr>
              <w:t>或平台进行费用核对</w:t>
            </w:r>
            <w:r w:rsidRPr="00781480">
              <w:rPr>
                <w:rFonts w:ascii="宋体" w:eastAsia="宋体" w:hAnsi="宋体" w:cs="微软雅黑" w:hint="eastAsia"/>
                <w:bCs/>
                <w:color w:val="000000"/>
                <w:szCs w:val="24"/>
              </w:rPr>
              <w:t>。</w:t>
            </w:r>
            <w:r w:rsidRPr="00781480">
              <w:rPr>
                <w:rFonts w:ascii="宋体" w:eastAsia="宋体" w:hAnsi="宋体" w:cs="微软雅黑" w:hint="eastAsia"/>
                <w:bCs/>
                <w:color w:val="000000"/>
                <w:szCs w:val="24"/>
              </w:rPr>
              <w:t>支持血费、输血相关检验费的统计分析报表和原始数据</w:t>
            </w:r>
            <w:r w:rsidRPr="00781480">
              <w:rPr>
                <w:rFonts w:ascii="宋体" w:eastAsia="宋体" w:hAnsi="宋体" w:cs="微软雅黑" w:hint="eastAsia"/>
                <w:bCs/>
                <w:color w:val="000000"/>
                <w:szCs w:val="24"/>
              </w:rPr>
              <w:t>EXCEL</w:t>
            </w:r>
            <w:r w:rsidRPr="00781480">
              <w:rPr>
                <w:rFonts w:ascii="宋体" w:eastAsia="宋体" w:hAnsi="宋体" w:cs="微软雅黑" w:hint="eastAsia"/>
                <w:bCs/>
                <w:color w:val="000000"/>
                <w:szCs w:val="24"/>
              </w:rPr>
              <w:t>表等形式的导出功能。</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结果录入和仪器接口</w:t>
            </w:r>
          </w:p>
          <w:p w:rsidR="00B60F49" w:rsidRPr="00781480" w:rsidRDefault="00FC49FE">
            <w:pPr>
              <w:spacing w:line="360" w:lineRule="auto"/>
              <w:jc w:val="left"/>
              <w:rPr>
                <w:rFonts w:ascii="宋体" w:eastAsia="宋体" w:hAnsi="宋体" w:cs="微软雅黑"/>
                <w:szCs w:val="24"/>
              </w:rPr>
            </w:pPr>
            <w:r w:rsidRPr="00781480">
              <w:rPr>
                <w:rFonts w:ascii="宋体" w:eastAsia="宋体" w:hAnsi="宋体" w:cs="微软雅黑" w:hint="eastAsia"/>
                <w:szCs w:val="24"/>
              </w:rPr>
              <w:t>能够接收、获取仪器设备的数据和图像，并提供手工录入检验结果的窗口，数据处理必须准确无误。</w:t>
            </w:r>
          </w:p>
          <w:p w:rsidR="00B60F49" w:rsidRPr="00781480" w:rsidRDefault="00FC49FE">
            <w:pPr>
              <w:pStyle w:val="a9"/>
              <w:numPr>
                <w:ilvl w:val="0"/>
                <w:numId w:val="17"/>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szCs w:val="21"/>
              </w:rPr>
              <w:t>★</w:t>
            </w:r>
            <w:r w:rsidRPr="00781480">
              <w:rPr>
                <w:rFonts w:ascii="宋体" w:eastAsia="宋体" w:hAnsi="宋体" w:cs="微软雅黑" w:hint="eastAsia"/>
                <w:b/>
                <w:bCs/>
                <w:szCs w:val="24"/>
              </w:rPr>
              <w:t>输注疗效评价管理</w:t>
            </w:r>
          </w:p>
          <w:p w:rsidR="00B60F49" w:rsidRPr="00781480" w:rsidRDefault="00FC49FE">
            <w:pPr>
              <w:spacing w:line="360" w:lineRule="auto"/>
              <w:jc w:val="left"/>
              <w:rPr>
                <w:rFonts w:ascii="宋体" w:eastAsia="宋体" w:hAnsi="宋体"/>
                <w:b/>
                <w:bCs/>
                <w:szCs w:val="24"/>
              </w:rPr>
            </w:pPr>
            <w:r w:rsidRPr="00781480">
              <w:rPr>
                <w:rFonts w:ascii="宋体" w:eastAsia="宋体" w:hAnsi="宋体" w:cs="微软雅黑" w:hint="eastAsia"/>
                <w:szCs w:val="24"/>
              </w:rPr>
              <w:t>支持对临床的用血疗效评价信息进行意见填写</w:t>
            </w:r>
            <w:r w:rsidRPr="00781480">
              <w:rPr>
                <w:rFonts w:ascii="宋体" w:eastAsia="宋体" w:hAnsi="宋体" w:cs="微软雅黑" w:hint="eastAsia"/>
                <w:szCs w:val="24"/>
              </w:rPr>
              <w:t>（截图佐证）。</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rPr>
                <w:rFonts w:ascii="宋体" w:eastAsia="宋体" w:hAnsi="宋体"/>
              </w:rPr>
            </w:pPr>
            <w:r w:rsidRPr="00781480">
              <w:rPr>
                <w:rFonts w:ascii="宋体" w:eastAsia="宋体" w:hAnsi="宋体" w:hint="eastAsia"/>
              </w:rPr>
              <w:t>智能申请审核管理</w:t>
            </w:r>
          </w:p>
        </w:tc>
        <w:tc>
          <w:tcPr>
            <w:tcW w:w="7228" w:type="dxa"/>
            <w:vAlign w:val="center"/>
          </w:tcPr>
          <w:p w:rsidR="00B60F49" w:rsidRPr="00781480" w:rsidRDefault="00FC49FE">
            <w:pPr>
              <w:pStyle w:val="a9"/>
              <w:numPr>
                <w:ilvl w:val="0"/>
                <w:numId w:val="25"/>
              </w:numPr>
              <w:spacing w:line="360" w:lineRule="auto"/>
              <w:ind w:firstLineChars="0"/>
              <w:jc w:val="left"/>
              <w:rPr>
                <w:rFonts w:ascii="宋体" w:eastAsia="宋体" w:hAnsi="宋体" w:cs="微软雅黑"/>
                <w:bCs/>
                <w:color w:val="000000"/>
                <w:szCs w:val="24"/>
              </w:rPr>
            </w:pPr>
            <w:r w:rsidRPr="00781480">
              <w:rPr>
                <w:rFonts w:ascii="宋体" w:eastAsia="宋体" w:hAnsi="宋体" w:cs="微软雅黑" w:hint="eastAsia"/>
                <w:b/>
                <w:color w:val="000000"/>
                <w:szCs w:val="24"/>
              </w:rPr>
              <w:t>自动审核：</w:t>
            </w:r>
            <w:r w:rsidRPr="00781480">
              <w:rPr>
                <w:rFonts w:ascii="宋体" w:eastAsia="宋体" w:hAnsi="宋体" w:cs="微软雅黑" w:hint="eastAsia"/>
                <w:bCs/>
                <w:color w:val="000000"/>
                <w:szCs w:val="24"/>
              </w:rPr>
              <w:t>支持设置规则，规则包括但不限制于：知情同意</w:t>
            </w:r>
            <w:proofErr w:type="gramStart"/>
            <w:r w:rsidRPr="00781480">
              <w:rPr>
                <w:rFonts w:ascii="宋体" w:eastAsia="宋体" w:hAnsi="宋体" w:cs="微软雅黑" w:hint="eastAsia"/>
                <w:bCs/>
                <w:color w:val="000000"/>
                <w:szCs w:val="24"/>
              </w:rPr>
              <w:t>书签订</w:t>
            </w:r>
            <w:proofErr w:type="gramEnd"/>
            <w:r w:rsidRPr="00781480">
              <w:rPr>
                <w:rFonts w:ascii="宋体" w:eastAsia="宋体" w:hAnsi="宋体" w:cs="微软雅黑" w:hint="eastAsia"/>
                <w:bCs/>
                <w:color w:val="000000"/>
                <w:szCs w:val="24"/>
              </w:rPr>
              <w:t>情况</w:t>
            </w:r>
            <w:r w:rsidRPr="00781480">
              <w:rPr>
                <w:rFonts w:ascii="宋体" w:eastAsia="宋体" w:hAnsi="宋体" w:cs="微软雅黑" w:hint="eastAsia"/>
                <w:bCs/>
                <w:color w:val="000000"/>
                <w:szCs w:val="24"/>
              </w:rPr>
              <w:t>;</w:t>
            </w:r>
            <w:r w:rsidRPr="00781480">
              <w:rPr>
                <w:rFonts w:ascii="宋体" w:eastAsia="宋体" w:hAnsi="宋体" w:cs="微软雅黑" w:hint="eastAsia"/>
                <w:bCs/>
                <w:color w:val="000000"/>
                <w:szCs w:val="24"/>
              </w:rPr>
              <w:t>术前检查（梅毒、艾滋、乙肝表面抗原，丙肝）</w:t>
            </w:r>
            <w:r w:rsidRPr="00781480">
              <w:rPr>
                <w:rFonts w:ascii="宋体" w:eastAsia="宋体" w:hAnsi="宋体" w:cs="微软雅黑" w:hint="eastAsia"/>
                <w:bCs/>
                <w:color w:val="000000"/>
                <w:szCs w:val="24"/>
              </w:rPr>
              <w:t>;</w:t>
            </w:r>
            <w:r w:rsidRPr="00781480">
              <w:rPr>
                <w:rFonts w:ascii="宋体" w:eastAsia="宋体" w:hAnsi="宋体" w:cs="微软雅黑" w:hint="eastAsia"/>
                <w:bCs/>
                <w:color w:val="000000"/>
                <w:szCs w:val="24"/>
              </w:rPr>
              <w:t>输血指征：红细胞，血红蛋白</w:t>
            </w:r>
            <w:r w:rsidRPr="00781480">
              <w:rPr>
                <w:rFonts w:ascii="宋体" w:eastAsia="宋体" w:hAnsi="宋体" w:cs="微软雅黑" w:hint="eastAsia"/>
                <w:bCs/>
                <w:color w:val="000000"/>
                <w:szCs w:val="24"/>
              </w:rPr>
              <w:t>,</w:t>
            </w:r>
            <w:r w:rsidRPr="00781480">
              <w:rPr>
                <w:rFonts w:ascii="宋体" w:eastAsia="宋体" w:hAnsi="宋体" w:cs="微软雅黑" w:hint="eastAsia"/>
                <w:bCs/>
                <w:color w:val="000000"/>
                <w:szCs w:val="24"/>
              </w:rPr>
              <w:t>内科</w:t>
            </w:r>
            <w:r w:rsidRPr="00781480">
              <w:rPr>
                <w:rFonts w:ascii="宋体" w:eastAsia="宋体" w:hAnsi="宋体" w:cs="微软雅黑" w:hint="eastAsia"/>
                <w:bCs/>
                <w:color w:val="000000"/>
                <w:szCs w:val="24"/>
              </w:rPr>
              <w:t>&lt;6g</w:t>
            </w:r>
            <w:r w:rsidRPr="00781480">
              <w:rPr>
                <w:rFonts w:ascii="宋体" w:eastAsia="宋体" w:hAnsi="宋体" w:cs="微软雅黑" w:hint="eastAsia"/>
                <w:bCs/>
                <w:color w:val="000000"/>
                <w:szCs w:val="24"/>
              </w:rPr>
              <w:t>；外科</w:t>
            </w:r>
            <w:r w:rsidRPr="00781480">
              <w:rPr>
                <w:rFonts w:ascii="宋体" w:eastAsia="宋体" w:hAnsi="宋体" w:cs="微软雅黑" w:hint="eastAsia"/>
                <w:bCs/>
                <w:color w:val="000000"/>
                <w:szCs w:val="24"/>
              </w:rPr>
              <w:t xml:space="preserve">&lt;7g; </w:t>
            </w:r>
            <w:r w:rsidRPr="00781480">
              <w:rPr>
                <w:rFonts w:ascii="宋体" w:eastAsia="宋体" w:hAnsi="宋体" w:cs="微软雅黑" w:hint="eastAsia"/>
                <w:bCs/>
                <w:color w:val="000000"/>
                <w:szCs w:val="24"/>
              </w:rPr>
              <w:t>血浆：凝血功能</w:t>
            </w:r>
            <w:r w:rsidRPr="00781480">
              <w:rPr>
                <w:rFonts w:ascii="宋体" w:eastAsia="宋体" w:hAnsi="宋体" w:cs="微软雅黑" w:hint="eastAsia"/>
                <w:bCs/>
                <w:color w:val="000000"/>
                <w:szCs w:val="24"/>
              </w:rPr>
              <w:t xml:space="preserve">,PT &gt;18S ,APTT&gt;60  INR&gt;1.5; </w:t>
            </w:r>
            <w:r w:rsidRPr="00781480">
              <w:rPr>
                <w:rFonts w:ascii="宋体" w:eastAsia="宋体" w:hAnsi="宋体" w:cs="微软雅黑" w:hint="eastAsia"/>
                <w:bCs/>
                <w:color w:val="000000"/>
                <w:szCs w:val="24"/>
              </w:rPr>
              <w:t>血小板</w:t>
            </w:r>
            <w:r w:rsidRPr="00781480">
              <w:rPr>
                <w:rFonts w:ascii="宋体" w:eastAsia="宋体" w:hAnsi="宋体" w:cs="微软雅黑" w:hint="eastAsia"/>
                <w:bCs/>
                <w:color w:val="000000"/>
                <w:szCs w:val="24"/>
              </w:rPr>
              <w:t xml:space="preserve">: </w:t>
            </w:r>
            <w:r w:rsidRPr="00781480">
              <w:rPr>
                <w:rFonts w:ascii="宋体" w:eastAsia="宋体" w:hAnsi="宋体" w:cs="微软雅黑" w:hint="eastAsia"/>
                <w:bCs/>
                <w:color w:val="000000"/>
                <w:szCs w:val="24"/>
              </w:rPr>
              <w:t>血小板计数：内科病人</w:t>
            </w:r>
            <w:r w:rsidRPr="00781480">
              <w:rPr>
                <w:rFonts w:ascii="宋体" w:eastAsia="宋体" w:hAnsi="宋体" w:cs="微软雅黑" w:hint="eastAsia"/>
                <w:bCs/>
                <w:color w:val="000000"/>
                <w:szCs w:val="24"/>
              </w:rPr>
              <w:t xml:space="preserve"> &lt;20 ;</w:t>
            </w:r>
            <w:r w:rsidRPr="00781480">
              <w:rPr>
                <w:rFonts w:ascii="宋体" w:eastAsia="宋体" w:hAnsi="宋体" w:cs="微软雅黑" w:hint="eastAsia"/>
                <w:bCs/>
                <w:color w:val="000000"/>
                <w:szCs w:val="24"/>
              </w:rPr>
              <w:t>手术病人（手术申请）</w:t>
            </w:r>
            <w:r w:rsidRPr="00781480">
              <w:rPr>
                <w:rFonts w:ascii="宋体" w:eastAsia="宋体" w:hAnsi="宋体" w:cs="微软雅黑" w:hint="eastAsia"/>
                <w:bCs/>
                <w:color w:val="000000"/>
                <w:szCs w:val="24"/>
              </w:rPr>
              <w:t>&lt;50</w:t>
            </w:r>
            <w:r w:rsidRPr="00781480">
              <w:rPr>
                <w:rFonts w:ascii="宋体" w:eastAsia="宋体" w:hAnsi="宋体" w:cs="微软雅黑" w:hint="eastAsia"/>
                <w:bCs/>
                <w:color w:val="000000"/>
                <w:szCs w:val="24"/>
              </w:rPr>
              <w:t>）</w:t>
            </w:r>
            <w:r w:rsidRPr="00781480">
              <w:rPr>
                <w:rFonts w:ascii="宋体" w:eastAsia="宋体" w:hAnsi="宋体" w:cs="微软雅黑" w:hint="eastAsia"/>
                <w:bCs/>
                <w:color w:val="000000"/>
                <w:szCs w:val="24"/>
              </w:rPr>
              <w:t>;</w:t>
            </w:r>
          </w:p>
          <w:p w:rsidR="00B60F49" w:rsidRPr="00781480" w:rsidRDefault="00FC49FE">
            <w:pPr>
              <w:pStyle w:val="a9"/>
              <w:numPr>
                <w:ilvl w:val="0"/>
                <w:numId w:val="25"/>
              </w:numPr>
              <w:spacing w:line="360" w:lineRule="auto"/>
              <w:ind w:firstLineChars="0"/>
              <w:jc w:val="left"/>
              <w:rPr>
                <w:rFonts w:ascii="宋体" w:eastAsia="宋体" w:hAnsi="宋体"/>
                <w:b/>
                <w:bCs/>
                <w:szCs w:val="24"/>
              </w:rPr>
            </w:pPr>
            <w:r w:rsidRPr="00781480">
              <w:rPr>
                <w:rFonts w:ascii="宋体" w:eastAsia="宋体" w:hAnsi="宋体" w:cs="微软雅黑" w:hint="eastAsia"/>
                <w:b/>
                <w:color w:val="000000"/>
                <w:szCs w:val="24"/>
              </w:rPr>
              <w:t>人工审核：</w:t>
            </w:r>
            <w:r w:rsidRPr="00781480">
              <w:rPr>
                <w:rFonts w:ascii="宋体" w:eastAsia="宋体" w:hAnsi="宋体" w:cs="微软雅黑" w:hint="eastAsia"/>
                <w:bCs/>
                <w:color w:val="000000"/>
                <w:szCs w:val="24"/>
              </w:rPr>
              <w:t>对于自动审核未通过申请单，可进行人工审核。</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jc w:val="center"/>
              <w:rPr>
                <w:rFonts w:ascii="宋体" w:eastAsia="宋体" w:hAnsi="宋体"/>
              </w:rPr>
            </w:pPr>
            <w:r w:rsidRPr="00781480">
              <w:rPr>
                <w:rFonts w:ascii="宋体" w:eastAsia="宋体" w:hAnsi="宋体" w:cs="Arial" w:hint="eastAsia"/>
                <w:bCs/>
                <w:szCs w:val="18"/>
              </w:rPr>
              <w:t>智能用血医务处工作站</w:t>
            </w:r>
          </w:p>
        </w:tc>
        <w:tc>
          <w:tcPr>
            <w:tcW w:w="7228" w:type="dxa"/>
            <w:vAlign w:val="center"/>
          </w:tcPr>
          <w:p w:rsidR="00B60F49" w:rsidRPr="00781480" w:rsidRDefault="00FC49FE">
            <w:pPr>
              <w:pStyle w:val="a9"/>
              <w:numPr>
                <w:ilvl w:val="0"/>
                <w:numId w:val="26"/>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用血审批管理</w:t>
            </w:r>
          </w:p>
          <w:p w:rsidR="00B60F49" w:rsidRPr="00781480" w:rsidRDefault="00FC49FE">
            <w:pPr>
              <w:widowControl/>
              <w:numPr>
                <w:ilvl w:val="0"/>
                <w:numId w:val="27"/>
              </w:numPr>
              <w:spacing w:line="360" w:lineRule="auto"/>
              <w:jc w:val="left"/>
              <w:rPr>
                <w:rFonts w:ascii="宋体" w:eastAsia="宋体" w:hAnsi="宋体" w:cs="微软雅黑"/>
                <w:szCs w:val="24"/>
              </w:rPr>
            </w:pPr>
            <w:r w:rsidRPr="00781480">
              <w:rPr>
                <w:rFonts w:ascii="宋体" w:eastAsia="宋体" w:hAnsi="宋体" w:cs="微软雅黑" w:hint="eastAsia"/>
                <w:szCs w:val="24"/>
              </w:rPr>
              <w:t>所有类型大剂量用</w:t>
            </w:r>
            <w:proofErr w:type="gramStart"/>
            <w:r w:rsidRPr="00781480">
              <w:rPr>
                <w:rFonts w:ascii="宋体" w:eastAsia="宋体" w:hAnsi="宋体" w:cs="微软雅黑" w:hint="eastAsia"/>
                <w:szCs w:val="24"/>
              </w:rPr>
              <w:t>血职能</w:t>
            </w:r>
            <w:proofErr w:type="gramEnd"/>
            <w:r w:rsidRPr="00781480">
              <w:rPr>
                <w:rFonts w:ascii="宋体" w:eastAsia="宋体" w:hAnsi="宋体" w:cs="微软雅黑" w:hint="eastAsia"/>
                <w:szCs w:val="24"/>
              </w:rPr>
              <w:t>部门审批管理（单次≥</w:t>
            </w:r>
            <w:r w:rsidRPr="00781480">
              <w:rPr>
                <w:rFonts w:ascii="宋体" w:eastAsia="宋体" w:hAnsi="宋体" w:cs="微软雅黑" w:hint="eastAsia"/>
                <w:szCs w:val="24"/>
              </w:rPr>
              <w:t>1600ml</w:t>
            </w:r>
            <w:r w:rsidRPr="00781480">
              <w:rPr>
                <w:rFonts w:ascii="宋体" w:eastAsia="宋体" w:hAnsi="宋体" w:cs="微软雅黑" w:hint="eastAsia"/>
                <w:szCs w:val="24"/>
              </w:rPr>
              <w:t>、累计</w:t>
            </w:r>
            <w:r w:rsidRPr="00781480">
              <w:rPr>
                <w:rFonts w:ascii="宋体" w:eastAsia="宋体" w:hAnsi="宋体" w:cs="微软雅黑" w:hint="eastAsia"/>
                <w:szCs w:val="24"/>
              </w:rPr>
              <w:lastRenderedPageBreak/>
              <w:t>红细胞≥</w:t>
            </w:r>
            <w:r w:rsidRPr="00781480">
              <w:rPr>
                <w:rFonts w:ascii="宋体" w:eastAsia="宋体" w:hAnsi="宋体" w:cs="微软雅黑" w:hint="eastAsia"/>
                <w:szCs w:val="24"/>
              </w:rPr>
              <w:t>10U</w:t>
            </w:r>
            <w:r w:rsidRPr="00781480">
              <w:rPr>
                <w:rFonts w:ascii="宋体" w:eastAsia="宋体" w:hAnsi="宋体" w:cs="微软雅黑" w:hint="eastAsia"/>
                <w:szCs w:val="24"/>
              </w:rPr>
              <w:t>）及相关数据统计查询分析。</w:t>
            </w:r>
          </w:p>
          <w:p w:rsidR="00B60F49" w:rsidRPr="00781480" w:rsidRDefault="00FC49FE">
            <w:pPr>
              <w:widowControl/>
              <w:numPr>
                <w:ilvl w:val="0"/>
                <w:numId w:val="27"/>
              </w:numPr>
              <w:spacing w:line="360" w:lineRule="auto"/>
              <w:jc w:val="left"/>
              <w:rPr>
                <w:rFonts w:ascii="宋体" w:eastAsia="宋体" w:hAnsi="宋体" w:cs="微软雅黑"/>
                <w:szCs w:val="24"/>
              </w:rPr>
            </w:pPr>
            <w:r w:rsidRPr="00781480">
              <w:rPr>
                <w:rFonts w:ascii="宋体" w:eastAsia="宋体" w:hAnsi="宋体" w:cs="微软雅黑" w:hint="eastAsia"/>
                <w:szCs w:val="24"/>
              </w:rPr>
              <w:t>当发生超量用</w:t>
            </w:r>
            <w:proofErr w:type="gramStart"/>
            <w:r w:rsidRPr="00781480">
              <w:rPr>
                <w:rFonts w:ascii="宋体" w:eastAsia="宋体" w:hAnsi="宋体" w:cs="微软雅黑" w:hint="eastAsia"/>
                <w:szCs w:val="24"/>
              </w:rPr>
              <w:t>血申请</w:t>
            </w:r>
            <w:proofErr w:type="gramEnd"/>
            <w:r w:rsidRPr="00781480">
              <w:rPr>
                <w:rFonts w:ascii="宋体" w:eastAsia="宋体" w:hAnsi="宋体" w:cs="微软雅黑" w:hint="eastAsia"/>
                <w:szCs w:val="24"/>
              </w:rPr>
              <w:t>时，自动弹窗提醒避免遗漏。</w:t>
            </w:r>
          </w:p>
          <w:p w:rsidR="00B60F49" w:rsidRPr="00781480" w:rsidRDefault="00FC49FE">
            <w:pPr>
              <w:widowControl/>
              <w:numPr>
                <w:ilvl w:val="0"/>
                <w:numId w:val="27"/>
              </w:numPr>
              <w:spacing w:line="360" w:lineRule="auto"/>
              <w:jc w:val="left"/>
              <w:rPr>
                <w:rFonts w:ascii="宋体" w:eastAsia="宋体" w:hAnsi="宋体" w:cs="微软雅黑"/>
                <w:szCs w:val="24"/>
              </w:rPr>
            </w:pPr>
            <w:r w:rsidRPr="00781480">
              <w:rPr>
                <w:rFonts w:ascii="宋体" w:eastAsia="宋体" w:hAnsi="宋体" w:cs="微软雅黑" w:hint="eastAsia"/>
                <w:szCs w:val="24"/>
              </w:rPr>
              <w:t>实时监控超量用血数据，杜绝输血中的安全隐患。</w:t>
            </w:r>
          </w:p>
          <w:p w:rsidR="00B60F49" w:rsidRPr="00781480" w:rsidRDefault="00FC49FE">
            <w:pPr>
              <w:widowControl/>
              <w:numPr>
                <w:ilvl w:val="0"/>
                <w:numId w:val="27"/>
              </w:numPr>
              <w:spacing w:line="360" w:lineRule="auto"/>
              <w:jc w:val="left"/>
              <w:rPr>
                <w:rFonts w:ascii="宋体" w:eastAsia="宋体" w:hAnsi="宋体" w:cs="微软雅黑"/>
                <w:szCs w:val="24"/>
              </w:rPr>
            </w:pPr>
            <w:r w:rsidRPr="00781480">
              <w:rPr>
                <w:rFonts w:ascii="宋体" w:eastAsia="宋体" w:hAnsi="宋体" w:cs="微软雅黑" w:hint="eastAsia"/>
                <w:szCs w:val="24"/>
              </w:rPr>
              <w:t>所有类型紧急用</w:t>
            </w:r>
            <w:proofErr w:type="gramStart"/>
            <w:r w:rsidRPr="00781480">
              <w:rPr>
                <w:rFonts w:ascii="宋体" w:eastAsia="宋体" w:hAnsi="宋体" w:cs="微软雅黑" w:hint="eastAsia"/>
                <w:szCs w:val="24"/>
              </w:rPr>
              <w:t>血职能</w:t>
            </w:r>
            <w:proofErr w:type="gramEnd"/>
            <w:r w:rsidRPr="00781480">
              <w:rPr>
                <w:rFonts w:ascii="宋体" w:eastAsia="宋体" w:hAnsi="宋体" w:cs="微软雅黑" w:hint="eastAsia"/>
                <w:szCs w:val="24"/>
              </w:rPr>
              <w:t>部门审批管理；</w:t>
            </w:r>
          </w:p>
          <w:p w:rsidR="00B60F49" w:rsidRPr="00781480" w:rsidRDefault="00FC49FE">
            <w:pPr>
              <w:pStyle w:val="a9"/>
              <w:numPr>
                <w:ilvl w:val="0"/>
                <w:numId w:val="26"/>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输血反应管理</w:t>
            </w:r>
          </w:p>
          <w:p w:rsidR="00B60F49" w:rsidRPr="00781480" w:rsidRDefault="00FC49FE">
            <w:pPr>
              <w:pStyle w:val="a9"/>
              <w:numPr>
                <w:ilvl w:val="0"/>
                <w:numId w:val="28"/>
              </w:numPr>
              <w:spacing w:line="360" w:lineRule="auto"/>
              <w:ind w:left="420" w:firstLineChars="0" w:hanging="420"/>
              <w:rPr>
                <w:rFonts w:ascii="宋体" w:eastAsia="宋体" w:hAnsi="宋体" w:cs="微软雅黑"/>
                <w:szCs w:val="24"/>
              </w:rPr>
            </w:pPr>
            <w:r w:rsidRPr="00781480">
              <w:rPr>
                <w:rFonts w:ascii="宋体" w:eastAsia="宋体" w:hAnsi="宋体" w:cs="微软雅黑" w:hint="eastAsia"/>
                <w:szCs w:val="24"/>
              </w:rPr>
              <w:t>输血科处置：临床登记不良反应处置后通知输血科，输血科进行处置并填写意见，处置登记完成后由组长进行审核。</w:t>
            </w:r>
          </w:p>
          <w:p w:rsidR="00B60F49" w:rsidRPr="00781480" w:rsidRDefault="00FC49FE">
            <w:pPr>
              <w:pStyle w:val="a9"/>
              <w:numPr>
                <w:ilvl w:val="0"/>
                <w:numId w:val="28"/>
              </w:numPr>
              <w:spacing w:line="360" w:lineRule="auto"/>
              <w:ind w:left="420" w:firstLineChars="0" w:hanging="420"/>
              <w:rPr>
                <w:rFonts w:ascii="宋体" w:eastAsia="宋体" w:hAnsi="宋体" w:cs="微软雅黑"/>
                <w:szCs w:val="24"/>
              </w:rPr>
            </w:pPr>
            <w:r w:rsidRPr="00781480">
              <w:rPr>
                <w:rFonts w:ascii="宋体" w:eastAsia="宋体" w:hAnsi="宋体" w:cs="微软雅黑" w:hint="eastAsia"/>
                <w:szCs w:val="24"/>
              </w:rPr>
              <w:t>输血科上报：将符合规则的不良反应事项上报医务科。</w:t>
            </w:r>
          </w:p>
          <w:p w:rsidR="00B60F49" w:rsidRPr="00781480" w:rsidRDefault="00FC49FE">
            <w:pPr>
              <w:pStyle w:val="a9"/>
              <w:numPr>
                <w:ilvl w:val="0"/>
                <w:numId w:val="28"/>
              </w:numPr>
              <w:spacing w:line="360" w:lineRule="auto"/>
              <w:ind w:left="420" w:firstLineChars="0" w:hanging="420"/>
              <w:rPr>
                <w:rFonts w:ascii="宋体" w:eastAsia="宋体" w:hAnsi="宋体" w:cs="微软雅黑"/>
                <w:szCs w:val="24"/>
              </w:rPr>
            </w:pPr>
            <w:r w:rsidRPr="00781480">
              <w:rPr>
                <w:rFonts w:ascii="宋体" w:eastAsia="宋体" w:hAnsi="宋体" w:cs="微软雅黑" w:hint="eastAsia"/>
                <w:szCs w:val="24"/>
              </w:rPr>
              <w:t>输血科上报血站：将符合规则的不良反应事项上报血站。</w:t>
            </w:r>
          </w:p>
          <w:p w:rsidR="00B60F49" w:rsidRPr="00781480" w:rsidRDefault="00FC49FE">
            <w:pPr>
              <w:pStyle w:val="a9"/>
              <w:numPr>
                <w:ilvl w:val="0"/>
                <w:numId w:val="28"/>
              </w:numPr>
              <w:spacing w:line="360" w:lineRule="auto"/>
              <w:ind w:left="420" w:firstLineChars="0" w:hanging="420"/>
              <w:rPr>
                <w:rFonts w:ascii="宋体" w:eastAsia="宋体" w:hAnsi="宋体" w:cs="微软雅黑"/>
                <w:szCs w:val="24"/>
              </w:rPr>
            </w:pPr>
            <w:r w:rsidRPr="00781480">
              <w:rPr>
                <w:rFonts w:ascii="宋体" w:eastAsia="宋体" w:hAnsi="宋体" w:cs="微软雅黑" w:hint="eastAsia"/>
                <w:szCs w:val="24"/>
              </w:rPr>
              <w:t>医务处对不良反应记录进行审批、记录、查看。</w:t>
            </w:r>
          </w:p>
          <w:p w:rsidR="00B60F49" w:rsidRPr="00781480" w:rsidRDefault="00FC49FE">
            <w:pPr>
              <w:pStyle w:val="a9"/>
              <w:numPr>
                <w:ilvl w:val="0"/>
                <w:numId w:val="28"/>
              </w:numPr>
              <w:spacing w:line="360" w:lineRule="auto"/>
              <w:ind w:left="420" w:firstLineChars="0" w:hanging="420"/>
              <w:rPr>
                <w:rFonts w:ascii="宋体" w:eastAsia="宋体" w:hAnsi="宋体" w:cs="微软雅黑"/>
                <w:szCs w:val="24"/>
              </w:rPr>
            </w:pPr>
            <w:r w:rsidRPr="00781480">
              <w:rPr>
                <w:rFonts w:ascii="宋体" w:eastAsia="宋体" w:hAnsi="宋体" w:cs="微软雅黑" w:hint="eastAsia"/>
                <w:szCs w:val="24"/>
              </w:rPr>
              <w:t>血站意见：支持对上报不良反应事项手工录入或通过接口获取血站意见。</w:t>
            </w:r>
          </w:p>
          <w:p w:rsidR="00B60F49" w:rsidRPr="00781480" w:rsidRDefault="00FC49FE">
            <w:pPr>
              <w:pStyle w:val="a9"/>
              <w:numPr>
                <w:ilvl w:val="0"/>
                <w:numId w:val="28"/>
              </w:numPr>
              <w:spacing w:line="360" w:lineRule="auto"/>
              <w:ind w:left="420" w:firstLineChars="0" w:hanging="420"/>
              <w:rPr>
                <w:rFonts w:ascii="宋体" w:eastAsia="宋体" w:hAnsi="宋体" w:cs="微软雅黑"/>
                <w:szCs w:val="24"/>
              </w:rPr>
            </w:pPr>
            <w:r w:rsidRPr="00781480">
              <w:rPr>
                <w:rFonts w:ascii="宋体" w:eastAsia="宋体" w:hAnsi="宋体" w:cs="微软雅黑" w:hint="eastAsia"/>
                <w:szCs w:val="24"/>
              </w:rPr>
              <w:t>回访记录：对上报的不良反应患者进行回访登记。</w:t>
            </w:r>
          </w:p>
          <w:p w:rsidR="00B60F49" w:rsidRPr="00781480" w:rsidRDefault="00FC49FE">
            <w:pPr>
              <w:pStyle w:val="a9"/>
              <w:numPr>
                <w:ilvl w:val="0"/>
                <w:numId w:val="28"/>
              </w:numPr>
              <w:spacing w:line="360" w:lineRule="auto"/>
              <w:ind w:left="420" w:firstLineChars="0" w:hanging="420"/>
              <w:rPr>
                <w:rFonts w:ascii="宋体" w:eastAsia="宋体" w:hAnsi="宋体" w:cs="微软雅黑"/>
                <w:szCs w:val="24"/>
              </w:rPr>
            </w:pPr>
            <w:r w:rsidRPr="00781480">
              <w:rPr>
                <w:rFonts w:ascii="宋体" w:eastAsia="宋体" w:hAnsi="宋体" w:cs="微软雅黑" w:hint="eastAsia"/>
                <w:szCs w:val="24"/>
              </w:rPr>
              <w:t>输血完成后护士需要在系统中填写输血反馈，记录病人在输血过程中不良反应与输血结束后的不良反应，</w:t>
            </w:r>
            <w:r w:rsidRPr="00781480">
              <w:rPr>
                <w:rFonts w:ascii="宋体" w:eastAsia="宋体" w:hAnsi="宋体" w:cs="微软雅黑" w:hint="eastAsia"/>
                <w:szCs w:val="24"/>
              </w:rPr>
              <w:t xml:space="preserve"> </w:t>
            </w:r>
            <w:r w:rsidRPr="00781480">
              <w:rPr>
                <w:rFonts w:ascii="宋体" w:eastAsia="宋体" w:hAnsi="宋体" w:cs="微软雅黑" w:hint="eastAsia"/>
                <w:szCs w:val="24"/>
              </w:rPr>
              <w:t>通过电子病历接口插入病程记录中。</w:t>
            </w:r>
          </w:p>
          <w:p w:rsidR="00B60F49" w:rsidRPr="00781480" w:rsidRDefault="00FC49FE">
            <w:pPr>
              <w:pStyle w:val="a9"/>
              <w:numPr>
                <w:ilvl w:val="0"/>
                <w:numId w:val="26"/>
              </w:numPr>
              <w:spacing w:line="360" w:lineRule="auto"/>
              <w:ind w:left="420" w:firstLineChars="0" w:hanging="420"/>
              <w:rPr>
                <w:rFonts w:ascii="宋体" w:eastAsia="宋体" w:hAnsi="宋体" w:cs="微软雅黑"/>
                <w:b/>
                <w:bCs/>
                <w:szCs w:val="24"/>
              </w:rPr>
            </w:pPr>
            <w:r w:rsidRPr="00781480">
              <w:rPr>
                <w:rFonts w:ascii="宋体" w:eastAsia="宋体" w:hAnsi="宋体" w:cs="微软雅黑" w:hint="eastAsia"/>
                <w:b/>
                <w:bCs/>
                <w:szCs w:val="24"/>
              </w:rPr>
              <w:t>血液报废管理</w:t>
            </w:r>
          </w:p>
          <w:p w:rsidR="00B60F49" w:rsidRPr="00781480" w:rsidRDefault="00FC49FE">
            <w:pPr>
              <w:widowControl/>
              <w:spacing w:line="360" w:lineRule="auto"/>
              <w:ind w:firstLineChars="200" w:firstLine="480"/>
              <w:jc w:val="left"/>
              <w:rPr>
                <w:rFonts w:ascii="宋体" w:eastAsia="宋体" w:hAnsi="宋体" w:cs="微软雅黑"/>
                <w:szCs w:val="24"/>
              </w:rPr>
            </w:pPr>
            <w:r w:rsidRPr="00781480">
              <w:rPr>
                <w:rFonts w:ascii="宋体" w:eastAsia="宋体" w:hAnsi="宋体" w:cs="微软雅黑" w:hint="eastAsia"/>
                <w:szCs w:val="24"/>
              </w:rPr>
              <w:t>登记报废血液的科室、血液成分、报废原因、报废日期、经手人、审批人等信息。</w:t>
            </w:r>
          </w:p>
          <w:p w:rsidR="00B60F49" w:rsidRPr="00781480" w:rsidRDefault="00FC49FE">
            <w:pPr>
              <w:spacing w:line="360" w:lineRule="auto"/>
              <w:ind w:firstLineChars="200" w:firstLine="480"/>
              <w:rPr>
                <w:rFonts w:ascii="宋体" w:eastAsia="宋体" w:hAnsi="宋体" w:cs="微软雅黑"/>
                <w:b/>
                <w:color w:val="000000"/>
                <w:szCs w:val="24"/>
              </w:rPr>
            </w:pPr>
            <w:r w:rsidRPr="00781480">
              <w:rPr>
                <w:rFonts w:ascii="宋体" w:eastAsia="宋体" w:hAnsi="宋体" w:cs="微软雅黑" w:hint="eastAsia"/>
                <w:szCs w:val="24"/>
              </w:rPr>
              <w:t>支持血液线上报废，提交报废理由进行申请报废，主任审核、医务处审批等电子化审批流程。</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jc w:val="center"/>
              <w:rPr>
                <w:rFonts w:ascii="宋体" w:eastAsia="宋体" w:hAnsi="宋体" w:cs="Arial"/>
                <w:bCs/>
                <w:szCs w:val="18"/>
              </w:rPr>
            </w:pPr>
            <w:r w:rsidRPr="00781480">
              <w:rPr>
                <w:rFonts w:ascii="宋体" w:eastAsia="宋体" w:hAnsi="宋体" w:cs="微软雅黑" w:hint="eastAsia"/>
                <w:szCs w:val="21"/>
              </w:rPr>
              <w:t>★</w:t>
            </w:r>
            <w:r w:rsidRPr="00781480">
              <w:rPr>
                <w:rFonts w:ascii="宋体" w:eastAsia="宋体" w:hAnsi="宋体" w:cs="Arial" w:hint="eastAsia"/>
                <w:bCs/>
                <w:szCs w:val="18"/>
              </w:rPr>
              <w:t>智能用血报表平台</w:t>
            </w:r>
          </w:p>
        </w:tc>
        <w:tc>
          <w:tcPr>
            <w:tcW w:w="7228" w:type="dxa"/>
            <w:vAlign w:val="center"/>
          </w:tcPr>
          <w:p w:rsidR="00B60F49" w:rsidRPr="00781480" w:rsidRDefault="00FC49FE">
            <w:pPr>
              <w:numPr>
                <w:ilvl w:val="0"/>
                <w:numId w:val="29"/>
              </w:numPr>
              <w:spacing w:line="360" w:lineRule="auto"/>
              <w:jc w:val="left"/>
              <w:rPr>
                <w:rFonts w:ascii="宋体" w:eastAsia="宋体" w:hAnsi="宋体"/>
                <w:szCs w:val="24"/>
              </w:rPr>
            </w:pPr>
            <w:r w:rsidRPr="00781480">
              <w:rPr>
                <w:rFonts w:ascii="宋体" w:eastAsia="宋体" w:hAnsi="宋体" w:hint="eastAsia"/>
                <w:szCs w:val="24"/>
              </w:rPr>
              <w:t>生成各种统计报表</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用</w:t>
            </w:r>
            <w:proofErr w:type="gramStart"/>
            <w:r w:rsidRPr="00781480">
              <w:rPr>
                <w:rFonts w:ascii="宋体" w:eastAsia="宋体" w:hAnsi="宋体" w:hint="eastAsia"/>
                <w:szCs w:val="24"/>
              </w:rPr>
              <w:t>血评价</w:t>
            </w:r>
            <w:proofErr w:type="gramEnd"/>
            <w:r w:rsidRPr="00781480">
              <w:rPr>
                <w:rFonts w:ascii="宋体" w:eastAsia="宋体" w:hAnsi="宋体" w:hint="eastAsia"/>
                <w:szCs w:val="24"/>
              </w:rPr>
              <w:t>动态统计查询、分析（单次、医疗组、科室等）。</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按全院、临床科室、医疗组、临床医师、患者等条件动态统计用血总量和明细。</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已申请手术备血，因血液紧张，取消或延期手术的动态统计。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各手术患者例数、输血患者例数、输血患者比例，不同血液制剂用血量、人均用血量、输血患者人均用血量动态统计比较。</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输血患者人数百分比动态统计。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lastRenderedPageBreak/>
              <w:t>患者输血</w:t>
            </w:r>
            <w:proofErr w:type="gramStart"/>
            <w:r w:rsidRPr="00781480">
              <w:rPr>
                <w:rFonts w:ascii="宋体" w:eastAsia="宋体" w:hAnsi="宋体" w:hint="eastAsia"/>
                <w:szCs w:val="24"/>
              </w:rPr>
              <w:t>前相关</w:t>
            </w:r>
            <w:proofErr w:type="gramEnd"/>
            <w:r w:rsidRPr="00781480">
              <w:rPr>
                <w:rFonts w:ascii="宋体" w:eastAsia="宋体" w:hAnsi="宋体" w:hint="eastAsia"/>
                <w:szCs w:val="24"/>
              </w:rPr>
              <w:t>检查指标完整率动态统计。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患者输血指</w:t>
            </w:r>
            <w:proofErr w:type="gramStart"/>
            <w:r w:rsidRPr="00781480">
              <w:rPr>
                <w:rFonts w:ascii="宋体" w:eastAsia="宋体" w:hAnsi="宋体" w:hint="eastAsia"/>
                <w:szCs w:val="24"/>
              </w:rPr>
              <w:t>征合理</w:t>
            </w:r>
            <w:proofErr w:type="gramEnd"/>
            <w:r w:rsidRPr="00781480">
              <w:rPr>
                <w:rFonts w:ascii="宋体" w:eastAsia="宋体" w:hAnsi="宋体" w:hint="eastAsia"/>
                <w:szCs w:val="24"/>
              </w:rPr>
              <w:t>率动态统计。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患者输血</w:t>
            </w:r>
            <w:proofErr w:type="gramStart"/>
            <w:r w:rsidRPr="00781480">
              <w:rPr>
                <w:rFonts w:ascii="宋体" w:eastAsia="宋体" w:hAnsi="宋体" w:hint="eastAsia"/>
                <w:szCs w:val="24"/>
              </w:rPr>
              <w:t>前相关</w:t>
            </w:r>
            <w:proofErr w:type="gramEnd"/>
            <w:r w:rsidRPr="00781480">
              <w:rPr>
                <w:rFonts w:ascii="宋体" w:eastAsia="宋体" w:hAnsi="宋体" w:hint="eastAsia"/>
                <w:szCs w:val="24"/>
              </w:rPr>
              <w:t>实验室检查指标动态统计。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患者输血后相关实验室检查指标动态统计。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各病种患者例数、输血患者例数、输血患者比例，输血患者比例用血总量、人均用血量、输血患者人均用血量动态统计比较。</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不同医师间、医疗组间对单病种疾病的患者用血动态比较。</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用血总量前十位病种与历年进行输血增减性动态统计比较（包括全院及各临床科室）。</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用血总量前十位手术与历年进行输血增减性动态统计比较（包括全院及各临床科室）。</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手术患者术前、术中和术后各成分血用血动态统计。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各成分血输血指</w:t>
            </w:r>
            <w:proofErr w:type="gramStart"/>
            <w:r w:rsidRPr="00781480">
              <w:rPr>
                <w:rFonts w:ascii="宋体" w:eastAsia="宋体" w:hAnsi="宋体" w:hint="eastAsia"/>
                <w:szCs w:val="24"/>
              </w:rPr>
              <w:t>征合理</w:t>
            </w:r>
            <w:proofErr w:type="gramEnd"/>
            <w:r w:rsidRPr="00781480">
              <w:rPr>
                <w:rFonts w:ascii="宋体" w:eastAsia="宋体" w:hAnsi="宋体" w:hint="eastAsia"/>
                <w:szCs w:val="24"/>
              </w:rPr>
              <w:t>率动态统计。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动态统计任意时间段自体输血比例。</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输血科各成分血周转时间动态统计。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proofErr w:type="gramStart"/>
            <w:r w:rsidRPr="00781480">
              <w:rPr>
                <w:rFonts w:ascii="宋体" w:eastAsia="宋体" w:hAnsi="宋体" w:hint="eastAsia"/>
                <w:szCs w:val="24"/>
              </w:rPr>
              <w:t>不同用</w:t>
            </w:r>
            <w:proofErr w:type="gramEnd"/>
            <w:r w:rsidRPr="00781480">
              <w:rPr>
                <w:rFonts w:ascii="宋体" w:eastAsia="宋体" w:hAnsi="宋体" w:hint="eastAsia"/>
                <w:szCs w:val="24"/>
              </w:rPr>
              <w:t>血性质（手术、支持治疗等）输血动态统计。</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建立临床与输血科之间输血不良反应信息反馈系统。</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建立红细胞类累计用量≥</w:t>
            </w:r>
            <w:r w:rsidRPr="00781480">
              <w:rPr>
                <w:rFonts w:ascii="宋体" w:eastAsia="宋体" w:hAnsi="宋体" w:hint="eastAsia"/>
                <w:szCs w:val="24"/>
              </w:rPr>
              <w:t>10U</w:t>
            </w:r>
            <w:r w:rsidRPr="00781480">
              <w:rPr>
                <w:rFonts w:ascii="宋体" w:eastAsia="宋体" w:hAnsi="宋体" w:hint="eastAsia"/>
                <w:szCs w:val="24"/>
              </w:rPr>
              <w:t>动态管理库。</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能够统计各区域患者的各血液成分用血量（按照用血患者身份证地址）。</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能够按照组合条件进行临床用</w:t>
            </w:r>
            <w:proofErr w:type="gramStart"/>
            <w:r w:rsidRPr="00781480">
              <w:rPr>
                <w:rFonts w:ascii="宋体" w:eastAsia="宋体" w:hAnsi="宋体" w:hint="eastAsia"/>
                <w:szCs w:val="24"/>
              </w:rPr>
              <w:t>血数据</w:t>
            </w:r>
            <w:proofErr w:type="gramEnd"/>
            <w:r w:rsidRPr="00781480">
              <w:rPr>
                <w:rFonts w:ascii="宋体" w:eastAsia="宋体" w:hAnsi="宋体" w:hint="eastAsia"/>
                <w:szCs w:val="24"/>
              </w:rPr>
              <w:t>等统计报表分析，并可导出</w:t>
            </w:r>
            <w:r w:rsidRPr="00781480">
              <w:rPr>
                <w:rFonts w:ascii="宋体" w:eastAsia="宋体" w:hAnsi="宋体" w:hint="eastAsia"/>
                <w:szCs w:val="24"/>
              </w:rPr>
              <w:t>EXCEL</w:t>
            </w:r>
            <w:r w:rsidRPr="00781480">
              <w:rPr>
                <w:rFonts w:ascii="宋体" w:eastAsia="宋体" w:hAnsi="宋体" w:hint="eastAsia"/>
                <w:szCs w:val="24"/>
              </w:rPr>
              <w:t>格式等原始数据。</w:t>
            </w:r>
          </w:p>
          <w:p w:rsidR="00B60F49" w:rsidRPr="00781480" w:rsidRDefault="00FC49FE">
            <w:pPr>
              <w:pStyle w:val="a9"/>
              <w:numPr>
                <w:ilvl w:val="0"/>
                <w:numId w:val="30"/>
              </w:numPr>
              <w:spacing w:line="360" w:lineRule="auto"/>
              <w:ind w:left="420" w:firstLineChars="0" w:hanging="420"/>
              <w:rPr>
                <w:rFonts w:ascii="宋体" w:eastAsia="宋体" w:hAnsi="宋体"/>
                <w:szCs w:val="24"/>
              </w:rPr>
            </w:pPr>
            <w:r w:rsidRPr="00781480">
              <w:rPr>
                <w:rFonts w:ascii="宋体" w:eastAsia="宋体" w:hAnsi="宋体" w:hint="eastAsia"/>
                <w:szCs w:val="24"/>
              </w:rPr>
              <w:t>各种血液成分血费和输血相关检验费用和工作量的统计报表。</w:t>
            </w:r>
          </w:p>
          <w:p w:rsidR="00B60F49" w:rsidRPr="00781480" w:rsidRDefault="00FC49FE">
            <w:pPr>
              <w:spacing w:line="360" w:lineRule="auto"/>
              <w:jc w:val="left"/>
              <w:rPr>
                <w:rFonts w:ascii="宋体" w:eastAsia="宋体" w:hAnsi="宋体"/>
                <w:szCs w:val="24"/>
              </w:rPr>
            </w:pPr>
            <w:r w:rsidRPr="00781480">
              <w:rPr>
                <w:rFonts w:ascii="宋体" w:eastAsia="宋体" w:hAnsi="宋体" w:hint="eastAsia"/>
                <w:szCs w:val="24"/>
              </w:rPr>
              <w:t>2</w:t>
            </w:r>
            <w:r w:rsidRPr="00781480">
              <w:rPr>
                <w:rFonts w:ascii="宋体" w:eastAsia="宋体" w:hAnsi="宋体" w:hint="eastAsia"/>
                <w:szCs w:val="24"/>
              </w:rPr>
              <w:t>、支持个性化定制；</w:t>
            </w:r>
          </w:p>
          <w:p w:rsidR="00B60F49" w:rsidRPr="00781480" w:rsidRDefault="00FC49FE">
            <w:pPr>
              <w:spacing w:line="360" w:lineRule="auto"/>
              <w:rPr>
                <w:rFonts w:ascii="宋体" w:eastAsia="宋体" w:hAnsi="宋体" w:cs="微软雅黑"/>
                <w:szCs w:val="24"/>
              </w:rPr>
            </w:pPr>
            <w:r w:rsidRPr="00781480">
              <w:rPr>
                <w:rFonts w:ascii="宋体" w:eastAsia="宋体" w:hAnsi="宋体" w:hint="eastAsia"/>
                <w:szCs w:val="24"/>
              </w:rPr>
              <w:t>3</w:t>
            </w:r>
            <w:r w:rsidRPr="00781480">
              <w:rPr>
                <w:rFonts w:ascii="宋体" w:eastAsia="宋体" w:hAnsi="宋体" w:hint="eastAsia"/>
                <w:szCs w:val="24"/>
              </w:rPr>
              <w:t>、支持数据以</w:t>
            </w:r>
            <w:r w:rsidRPr="00781480">
              <w:rPr>
                <w:rFonts w:ascii="宋体" w:eastAsia="宋体" w:hAnsi="宋体" w:hint="eastAsia"/>
                <w:szCs w:val="24"/>
              </w:rPr>
              <w:t>Excel</w:t>
            </w:r>
            <w:r w:rsidRPr="00781480">
              <w:rPr>
                <w:rFonts w:ascii="宋体" w:eastAsia="宋体" w:hAnsi="宋体" w:hint="eastAsia"/>
                <w:szCs w:val="24"/>
              </w:rPr>
              <w:t>文件格式导出。</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jc w:val="center"/>
              <w:rPr>
                <w:rFonts w:ascii="宋体" w:eastAsia="宋体" w:hAnsi="宋体" w:cs="Arial"/>
                <w:bCs/>
                <w:szCs w:val="18"/>
              </w:rPr>
            </w:pPr>
            <w:r w:rsidRPr="00781480">
              <w:rPr>
                <w:rFonts w:ascii="宋体" w:eastAsia="宋体" w:hAnsi="宋体" w:cs="微软雅黑" w:hint="eastAsia"/>
                <w:szCs w:val="21"/>
              </w:rPr>
              <w:t>★</w:t>
            </w:r>
            <w:r w:rsidRPr="00781480">
              <w:rPr>
                <w:rFonts w:ascii="宋体" w:eastAsia="宋体" w:hAnsi="宋体" w:cs="Arial" w:hint="eastAsia"/>
                <w:bCs/>
                <w:szCs w:val="18"/>
              </w:rPr>
              <w:t>临床用血质量控制指标统计与上报</w:t>
            </w:r>
          </w:p>
        </w:tc>
        <w:tc>
          <w:tcPr>
            <w:tcW w:w="7228" w:type="dxa"/>
            <w:vAlign w:val="center"/>
          </w:tcPr>
          <w:p w:rsidR="00B60F49" w:rsidRPr="00781480" w:rsidRDefault="00FC49FE">
            <w:pPr>
              <w:spacing w:line="360" w:lineRule="auto"/>
              <w:ind w:firstLineChars="200" w:firstLine="480"/>
              <w:jc w:val="left"/>
              <w:rPr>
                <w:rFonts w:ascii="宋体" w:eastAsia="宋体" w:hAnsi="宋体" w:cs="微软雅黑"/>
                <w:szCs w:val="24"/>
              </w:rPr>
            </w:pPr>
            <w:r w:rsidRPr="00781480">
              <w:rPr>
                <w:rFonts w:ascii="宋体" w:eastAsia="宋体" w:hAnsi="宋体" w:cs="微软雅黑" w:hint="eastAsia"/>
                <w:szCs w:val="24"/>
              </w:rPr>
              <w:t>根据</w:t>
            </w:r>
            <w:r w:rsidRPr="00781480">
              <w:rPr>
                <w:rFonts w:ascii="宋体" w:eastAsia="宋体" w:hAnsi="宋体" w:cs="微软雅黑" w:hint="eastAsia"/>
                <w:szCs w:val="24"/>
              </w:rPr>
              <w:t>2019</w:t>
            </w:r>
            <w:r w:rsidRPr="00781480">
              <w:rPr>
                <w:rFonts w:ascii="宋体" w:eastAsia="宋体" w:hAnsi="宋体" w:cs="微软雅黑" w:hint="eastAsia"/>
                <w:szCs w:val="24"/>
              </w:rPr>
              <w:t>年</w:t>
            </w:r>
            <w:r w:rsidRPr="00781480">
              <w:rPr>
                <w:rFonts w:ascii="宋体" w:eastAsia="宋体" w:hAnsi="宋体" w:cs="微软雅黑" w:hint="eastAsia"/>
                <w:szCs w:val="24"/>
              </w:rPr>
              <w:t>7</w:t>
            </w:r>
            <w:r w:rsidRPr="00781480">
              <w:rPr>
                <w:rFonts w:ascii="宋体" w:eastAsia="宋体" w:hAnsi="宋体" w:cs="微软雅黑" w:hint="eastAsia"/>
                <w:szCs w:val="24"/>
              </w:rPr>
              <w:t>月</w:t>
            </w:r>
            <w:r w:rsidRPr="00781480">
              <w:rPr>
                <w:rFonts w:ascii="宋体" w:eastAsia="宋体" w:hAnsi="宋体" w:cs="微软雅黑" w:hint="eastAsia"/>
                <w:szCs w:val="24"/>
              </w:rPr>
              <w:t>12</w:t>
            </w:r>
            <w:r w:rsidRPr="00781480">
              <w:rPr>
                <w:rFonts w:ascii="宋体" w:eastAsia="宋体" w:hAnsi="宋体" w:cs="微软雅黑" w:hint="eastAsia"/>
                <w:szCs w:val="24"/>
              </w:rPr>
              <w:t>日国家</w:t>
            </w:r>
            <w:proofErr w:type="gramStart"/>
            <w:r w:rsidRPr="00781480">
              <w:rPr>
                <w:rFonts w:ascii="宋体" w:eastAsia="宋体" w:hAnsi="宋体" w:cs="微软雅黑" w:hint="eastAsia"/>
                <w:szCs w:val="24"/>
              </w:rPr>
              <w:t>卫健委发布</w:t>
            </w:r>
            <w:proofErr w:type="gramEnd"/>
            <w:r w:rsidRPr="00781480">
              <w:rPr>
                <w:rFonts w:ascii="宋体" w:eastAsia="宋体" w:hAnsi="宋体" w:cs="微软雅黑" w:hint="eastAsia"/>
                <w:szCs w:val="24"/>
              </w:rPr>
              <w:t>的《关于印发临床用血质量控制指标（</w:t>
            </w:r>
            <w:r w:rsidRPr="00781480">
              <w:rPr>
                <w:rFonts w:ascii="宋体" w:eastAsia="宋体" w:hAnsi="宋体" w:cs="微软雅黑" w:hint="eastAsia"/>
                <w:szCs w:val="24"/>
              </w:rPr>
              <w:t>2019</w:t>
            </w:r>
            <w:r w:rsidRPr="00781480">
              <w:rPr>
                <w:rFonts w:ascii="宋体" w:eastAsia="宋体" w:hAnsi="宋体" w:cs="微软雅黑" w:hint="eastAsia"/>
                <w:szCs w:val="24"/>
              </w:rPr>
              <w:t>年版）的通知》要求，对临床用血质控指标共</w:t>
            </w:r>
            <w:r w:rsidRPr="00781480">
              <w:rPr>
                <w:rFonts w:ascii="宋体" w:eastAsia="宋体" w:hAnsi="宋体" w:cs="微软雅黑" w:hint="eastAsia"/>
                <w:szCs w:val="24"/>
              </w:rPr>
              <w:t>10</w:t>
            </w:r>
            <w:r w:rsidRPr="00781480">
              <w:rPr>
                <w:rFonts w:ascii="宋体" w:eastAsia="宋体" w:hAnsi="宋体" w:cs="微软雅黑" w:hint="eastAsia"/>
                <w:szCs w:val="24"/>
              </w:rPr>
              <w:t>项质量指标分析和自动汇总，符合国家及各省根据相关要求制定相应的飞行检查数据上报要求。针对质量控制指标相关要求制作相</w:t>
            </w:r>
            <w:r w:rsidRPr="00781480">
              <w:rPr>
                <w:rFonts w:ascii="宋体" w:eastAsia="宋体" w:hAnsi="宋体" w:cs="微软雅黑" w:hint="eastAsia"/>
                <w:szCs w:val="24"/>
              </w:rPr>
              <w:lastRenderedPageBreak/>
              <w:t>关统计报表。</w:t>
            </w:r>
          </w:p>
          <w:p w:rsidR="00B60F49" w:rsidRPr="00781480" w:rsidRDefault="00FC49FE">
            <w:pPr>
              <w:numPr>
                <w:ilvl w:val="0"/>
                <w:numId w:val="31"/>
              </w:numPr>
              <w:rPr>
                <w:rFonts w:ascii="宋体" w:eastAsia="宋体" w:hAnsi="宋体" w:cs="微软雅黑"/>
                <w:b/>
                <w:bCs/>
                <w:szCs w:val="24"/>
              </w:rPr>
            </w:pPr>
            <w:r w:rsidRPr="00781480">
              <w:rPr>
                <w:rFonts w:ascii="宋体" w:eastAsia="宋体" w:hAnsi="宋体" w:cs="微软雅黑" w:hint="eastAsia"/>
                <w:b/>
                <w:bCs/>
                <w:szCs w:val="24"/>
              </w:rPr>
              <w:t>开始统计</w:t>
            </w:r>
          </w:p>
          <w:p w:rsidR="00B60F49" w:rsidRPr="00781480" w:rsidRDefault="00FC49FE">
            <w:pPr>
              <w:spacing w:line="360" w:lineRule="auto"/>
              <w:jc w:val="left"/>
              <w:rPr>
                <w:rFonts w:ascii="宋体" w:eastAsia="宋体" w:hAnsi="宋体" w:cs="微软雅黑"/>
                <w:szCs w:val="24"/>
              </w:rPr>
            </w:pPr>
            <w:r w:rsidRPr="00781480">
              <w:rPr>
                <w:rFonts w:ascii="宋体" w:eastAsia="宋体" w:hAnsi="宋体" w:cs="微软雅黑" w:hint="eastAsia"/>
                <w:szCs w:val="24"/>
              </w:rPr>
              <w:t>支持各指标数据自动生成，支持对指标数据的录入和修改操作。</w:t>
            </w:r>
          </w:p>
          <w:p w:rsidR="00B60F49" w:rsidRPr="00781480" w:rsidRDefault="00FC49FE">
            <w:pPr>
              <w:numPr>
                <w:ilvl w:val="0"/>
                <w:numId w:val="31"/>
              </w:numPr>
              <w:rPr>
                <w:rFonts w:ascii="宋体" w:eastAsia="宋体" w:hAnsi="宋体" w:cs="微软雅黑"/>
                <w:b/>
                <w:bCs/>
                <w:szCs w:val="24"/>
              </w:rPr>
            </w:pPr>
            <w:r w:rsidRPr="00781480">
              <w:rPr>
                <w:rFonts w:ascii="宋体" w:eastAsia="宋体" w:hAnsi="宋体" w:cs="微软雅黑" w:hint="eastAsia"/>
                <w:b/>
                <w:bCs/>
                <w:szCs w:val="24"/>
              </w:rPr>
              <w:t>数据提取</w:t>
            </w:r>
          </w:p>
          <w:p w:rsidR="00B60F49" w:rsidRPr="00781480" w:rsidRDefault="00FC49FE">
            <w:pPr>
              <w:spacing w:line="360" w:lineRule="auto"/>
              <w:jc w:val="left"/>
              <w:rPr>
                <w:rFonts w:ascii="宋体" w:eastAsia="宋体" w:hAnsi="宋体" w:cs="微软雅黑"/>
                <w:szCs w:val="24"/>
              </w:rPr>
            </w:pPr>
            <w:r w:rsidRPr="00781480">
              <w:rPr>
                <w:rFonts w:ascii="宋体" w:eastAsia="宋体" w:hAnsi="宋体" w:cs="微软雅黑" w:hint="eastAsia"/>
                <w:szCs w:val="24"/>
              </w:rPr>
              <w:t>支持各指标数据提取；支持通过右键操作完成对单个数据的提取。</w:t>
            </w:r>
          </w:p>
          <w:p w:rsidR="00B60F49" w:rsidRPr="00781480" w:rsidRDefault="00FC49FE">
            <w:pPr>
              <w:numPr>
                <w:ilvl w:val="0"/>
                <w:numId w:val="31"/>
              </w:numPr>
              <w:rPr>
                <w:rFonts w:ascii="宋体" w:eastAsia="宋体" w:hAnsi="宋体" w:cs="微软雅黑"/>
                <w:b/>
                <w:bCs/>
                <w:szCs w:val="24"/>
              </w:rPr>
            </w:pPr>
            <w:r w:rsidRPr="00781480">
              <w:rPr>
                <w:rFonts w:ascii="宋体" w:eastAsia="宋体" w:hAnsi="宋体" w:cs="微软雅黑" w:hint="eastAsia"/>
                <w:b/>
                <w:bCs/>
                <w:szCs w:val="24"/>
              </w:rPr>
              <w:t>指标展示</w:t>
            </w:r>
          </w:p>
          <w:p w:rsidR="00B60F49" w:rsidRPr="00781480" w:rsidRDefault="00FC49FE">
            <w:pPr>
              <w:spacing w:line="360" w:lineRule="auto"/>
              <w:ind w:firstLineChars="200" w:firstLine="480"/>
              <w:jc w:val="left"/>
              <w:rPr>
                <w:rFonts w:ascii="宋体" w:eastAsia="宋体" w:hAnsi="宋体" w:cs="微软雅黑"/>
                <w:szCs w:val="24"/>
              </w:rPr>
            </w:pPr>
            <w:r w:rsidRPr="00781480">
              <w:rPr>
                <w:rFonts w:ascii="宋体" w:eastAsia="宋体" w:hAnsi="宋体" w:cs="微软雅黑" w:hint="eastAsia"/>
                <w:szCs w:val="24"/>
              </w:rPr>
              <w:t>质量指标至少包括：每千单位用血输血专业技术人员数、临床输血申请单合格率、受血者标本复查率、输血相容性检测</w:t>
            </w:r>
            <w:proofErr w:type="gramStart"/>
            <w:r w:rsidRPr="00781480">
              <w:rPr>
                <w:rFonts w:ascii="宋体" w:eastAsia="宋体" w:hAnsi="宋体" w:cs="微软雅黑" w:hint="eastAsia"/>
                <w:szCs w:val="24"/>
              </w:rPr>
              <w:t>室内质</w:t>
            </w:r>
            <w:proofErr w:type="gramEnd"/>
            <w:r w:rsidRPr="00781480">
              <w:rPr>
                <w:rFonts w:ascii="宋体" w:eastAsia="宋体" w:hAnsi="宋体" w:cs="微软雅黑" w:hint="eastAsia"/>
                <w:szCs w:val="24"/>
              </w:rPr>
              <w:t>控率、输血相容性检测室间质</w:t>
            </w:r>
            <w:proofErr w:type="gramStart"/>
            <w:r w:rsidRPr="00781480">
              <w:rPr>
                <w:rFonts w:ascii="宋体" w:eastAsia="宋体" w:hAnsi="宋体" w:cs="微软雅黑" w:hint="eastAsia"/>
                <w:szCs w:val="24"/>
              </w:rPr>
              <w:t>评项</w:t>
            </w:r>
            <w:proofErr w:type="gramEnd"/>
            <w:r w:rsidRPr="00781480">
              <w:rPr>
                <w:rFonts w:ascii="宋体" w:eastAsia="宋体" w:hAnsi="宋体" w:cs="微软雅黑" w:hint="eastAsia"/>
                <w:szCs w:val="24"/>
              </w:rPr>
              <w:t>目参加率、千输血人次输血不良反应上报率等。提供强大的智慧数据分析工具从平台抓取所需数据并统计一二级、三四级手术均台用血量、手术患者自体输血率和出院患者人均用血量。根据国家、各省格式要求，遴选各类分析中的具体指标定期自动形成符合格式要求</w:t>
            </w:r>
            <w:r w:rsidRPr="00781480">
              <w:rPr>
                <w:rFonts w:ascii="宋体" w:eastAsia="宋体" w:hAnsi="宋体" w:cs="微软雅黑" w:hint="eastAsia"/>
                <w:szCs w:val="24"/>
              </w:rPr>
              <w:t>的汇总报表，</w:t>
            </w:r>
            <w:r w:rsidRPr="00781480">
              <w:rPr>
                <w:rFonts w:ascii="宋体" w:eastAsia="宋体" w:hAnsi="宋体" w:cs="微软雅黑" w:hint="eastAsia"/>
                <w:szCs w:val="24"/>
              </w:rPr>
              <w:t>且原始数据能以</w:t>
            </w:r>
            <w:r w:rsidRPr="00781480">
              <w:rPr>
                <w:rFonts w:ascii="宋体" w:eastAsia="宋体" w:hAnsi="宋体" w:cs="微软雅黑" w:hint="eastAsia"/>
                <w:szCs w:val="24"/>
              </w:rPr>
              <w:t>EXCEL</w:t>
            </w:r>
            <w:r w:rsidRPr="00781480">
              <w:rPr>
                <w:rFonts w:ascii="宋体" w:eastAsia="宋体" w:hAnsi="宋体" w:cs="微软雅黑" w:hint="eastAsia"/>
                <w:szCs w:val="24"/>
              </w:rPr>
              <w:t>表格等形式导出。</w:t>
            </w:r>
          </w:p>
          <w:p w:rsidR="00B60F49" w:rsidRPr="00781480" w:rsidRDefault="00FC49FE">
            <w:pPr>
              <w:spacing w:line="360" w:lineRule="auto"/>
              <w:rPr>
                <w:rFonts w:ascii="宋体" w:eastAsia="宋体" w:hAnsi="宋体" w:cs="微软雅黑"/>
                <w:szCs w:val="24"/>
              </w:rPr>
            </w:pPr>
            <w:r w:rsidRPr="00781480">
              <w:rPr>
                <w:rFonts w:ascii="宋体" w:eastAsia="宋体" w:hAnsi="宋体" w:cs="微软雅黑" w:hint="eastAsia"/>
                <w:szCs w:val="24"/>
              </w:rPr>
              <w:t>支持选择年份、当前模板（国家或地方）进行查询；可通过点击表格中具体数字查看相关明细；支持完整趋势图查看；支持报表打印和清单导出；</w:t>
            </w:r>
            <w:r w:rsidRPr="00781480">
              <w:rPr>
                <w:rFonts w:ascii="宋体" w:eastAsia="宋体" w:hAnsi="宋体" w:cs="微软雅黑" w:hint="eastAsia"/>
                <w:szCs w:val="24"/>
              </w:rPr>
              <w:t>支持科室</w:t>
            </w:r>
            <w:r w:rsidRPr="00781480">
              <w:rPr>
                <w:rFonts w:ascii="宋体" w:eastAsia="宋体" w:hAnsi="宋体" w:cs="微软雅黑" w:hint="eastAsia"/>
                <w:szCs w:val="24"/>
              </w:rPr>
              <w:t>进行原始</w:t>
            </w:r>
            <w:r w:rsidRPr="00781480">
              <w:rPr>
                <w:rFonts w:ascii="宋体" w:eastAsia="宋体" w:hAnsi="宋体" w:cs="微软雅黑" w:hint="eastAsia"/>
                <w:szCs w:val="24"/>
              </w:rPr>
              <w:t>数据</w:t>
            </w:r>
            <w:r w:rsidRPr="00781480">
              <w:rPr>
                <w:rFonts w:ascii="宋体" w:eastAsia="宋体" w:hAnsi="宋体" w:cs="微软雅黑" w:hint="eastAsia"/>
                <w:szCs w:val="24"/>
              </w:rPr>
              <w:t>导出和</w:t>
            </w:r>
            <w:r w:rsidRPr="00781480">
              <w:rPr>
                <w:rFonts w:ascii="宋体" w:eastAsia="宋体" w:hAnsi="宋体" w:cs="微软雅黑" w:hint="eastAsia"/>
                <w:szCs w:val="24"/>
              </w:rPr>
              <w:t>下载。</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jc w:val="center"/>
              <w:rPr>
                <w:rFonts w:ascii="宋体" w:eastAsia="宋体" w:hAnsi="宋体" w:cs="Arial"/>
                <w:bCs/>
                <w:szCs w:val="18"/>
              </w:rPr>
            </w:pPr>
            <w:r w:rsidRPr="00781480">
              <w:rPr>
                <w:rFonts w:ascii="宋体" w:eastAsia="宋体" w:hAnsi="宋体" w:cs="Arial" w:hint="eastAsia"/>
                <w:bCs/>
                <w:szCs w:val="18"/>
              </w:rPr>
              <w:t>结构化用血知识库（</w:t>
            </w:r>
            <w:r w:rsidRPr="00781480">
              <w:rPr>
                <w:rFonts w:ascii="宋体" w:eastAsia="宋体" w:hAnsi="宋体" w:cs="Arial" w:hint="eastAsia"/>
                <w:bCs/>
                <w:szCs w:val="18"/>
              </w:rPr>
              <w:t>B-CDS</w:t>
            </w:r>
            <w:r w:rsidRPr="00781480">
              <w:rPr>
                <w:rFonts w:ascii="宋体" w:eastAsia="宋体" w:hAnsi="宋体" w:cs="Arial" w:hint="eastAsia"/>
                <w:bCs/>
                <w:szCs w:val="18"/>
              </w:rPr>
              <w:t>）</w:t>
            </w:r>
          </w:p>
        </w:tc>
        <w:tc>
          <w:tcPr>
            <w:tcW w:w="7228" w:type="dxa"/>
            <w:vAlign w:val="center"/>
          </w:tcPr>
          <w:p w:rsidR="00B60F49" w:rsidRPr="00781480" w:rsidRDefault="00FC49FE">
            <w:pPr>
              <w:widowControl/>
              <w:numPr>
                <w:ilvl w:val="0"/>
                <w:numId w:val="32"/>
              </w:numPr>
              <w:jc w:val="left"/>
              <w:rPr>
                <w:rFonts w:ascii="宋体" w:eastAsia="宋体" w:hAnsi="宋体" w:cs="微软雅黑"/>
                <w:b/>
                <w:szCs w:val="24"/>
              </w:rPr>
            </w:pPr>
            <w:r w:rsidRPr="00781480">
              <w:rPr>
                <w:rFonts w:ascii="宋体" w:eastAsia="宋体" w:hAnsi="宋体"/>
                <w:b/>
              </w:rPr>
              <w:t>校</w:t>
            </w:r>
            <w:r w:rsidRPr="00781480">
              <w:rPr>
                <w:rFonts w:ascii="宋体" w:eastAsia="宋体" w:hAnsi="宋体" w:cs="微软雅黑" w:hint="eastAsia"/>
                <w:b/>
                <w:szCs w:val="24"/>
              </w:rPr>
              <w:t>验规则</w:t>
            </w:r>
          </w:p>
          <w:p w:rsidR="00B60F49" w:rsidRPr="00781480" w:rsidRDefault="00FC49FE">
            <w:pPr>
              <w:numPr>
                <w:ilvl w:val="0"/>
                <w:numId w:val="33"/>
              </w:numPr>
              <w:spacing w:line="360" w:lineRule="auto"/>
              <w:rPr>
                <w:rFonts w:ascii="宋体" w:eastAsia="宋体" w:hAnsi="宋体" w:cs="微软雅黑"/>
                <w:szCs w:val="24"/>
              </w:rPr>
            </w:pPr>
            <w:r w:rsidRPr="00781480">
              <w:rPr>
                <w:rFonts w:ascii="宋体" w:eastAsia="宋体" w:hAnsi="宋体" w:cs="微软雅黑" w:hint="eastAsia"/>
                <w:szCs w:val="21"/>
              </w:rPr>
              <w:t>★</w:t>
            </w:r>
            <w:r w:rsidRPr="00781480">
              <w:rPr>
                <w:rFonts w:ascii="宋体" w:eastAsia="宋体" w:hAnsi="宋体" w:cs="微软雅黑" w:hint="eastAsia"/>
                <w:szCs w:val="24"/>
              </w:rPr>
              <w:t>可根据预设</w:t>
            </w:r>
            <w:proofErr w:type="gramStart"/>
            <w:r w:rsidRPr="00781480">
              <w:rPr>
                <w:rFonts w:ascii="宋体" w:eastAsia="宋体" w:hAnsi="宋体" w:cs="微软雅黑" w:hint="eastAsia"/>
                <w:szCs w:val="24"/>
              </w:rPr>
              <w:t>配发血</w:t>
            </w:r>
            <w:proofErr w:type="gramEnd"/>
            <w:r w:rsidRPr="00781480">
              <w:rPr>
                <w:rFonts w:ascii="宋体" w:eastAsia="宋体" w:hAnsi="宋体" w:cs="微软雅黑" w:hint="eastAsia"/>
                <w:szCs w:val="24"/>
              </w:rPr>
              <w:t>审核规则进行提示（如校验申请血液类型与配血血液类型不一致等），拦截（如患者已出院等）；</w:t>
            </w:r>
            <w:r w:rsidRPr="00781480">
              <w:rPr>
                <w:rFonts w:ascii="宋体" w:eastAsia="宋体" w:hAnsi="宋体" w:cs="微软雅黑" w:hint="eastAsia"/>
                <w:szCs w:val="21"/>
              </w:rPr>
              <w:t>（需提供相应的界面截图）</w:t>
            </w:r>
          </w:p>
          <w:p w:rsidR="00B60F49" w:rsidRPr="00781480" w:rsidRDefault="00FC49FE">
            <w:pPr>
              <w:numPr>
                <w:ilvl w:val="0"/>
                <w:numId w:val="33"/>
              </w:numPr>
              <w:spacing w:line="360" w:lineRule="auto"/>
              <w:rPr>
                <w:rFonts w:ascii="宋体" w:eastAsia="宋体" w:hAnsi="宋体" w:cs="微软雅黑"/>
                <w:szCs w:val="24"/>
              </w:rPr>
            </w:pPr>
            <w:r w:rsidRPr="00781480">
              <w:rPr>
                <w:rFonts w:ascii="宋体" w:eastAsia="宋体" w:hAnsi="宋体" w:cs="微软雅黑" w:hint="eastAsia"/>
                <w:szCs w:val="24"/>
              </w:rPr>
              <w:t>能够根据预设</w:t>
            </w:r>
            <w:r w:rsidRPr="00781480">
              <w:rPr>
                <w:rFonts w:ascii="宋体" w:eastAsia="宋体" w:hAnsi="宋体" w:cs="微软雅黑" w:hint="eastAsia"/>
                <w:szCs w:val="24"/>
              </w:rPr>
              <w:t>TAT</w:t>
            </w:r>
            <w:r w:rsidRPr="00781480">
              <w:rPr>
                <w:rFonts w:ascii="宋体" w:eastAsia="宋体" w:hAnsi="宋体" w:cs="微软雅黑" w:hint="eastAsia"/>
                <w:szCs w:val="24"/>
              </w:rPr>
              <w:t>及提示阶段进行，取血超时</w:t>
            </w:r>
            <w:r w:rsidRPr="00781480">
              <w:rPr>
                <w:rFonts w:ascii="宋体" w:eastAsia="宋体" w:hAnsi="宋体" w:cs="微软雅黑" w:hint="eastAsia"/>
                <w:szCs w:val="24"/>
              </w:rPr>
              <w:t>,</w:t>
            </w:r>
            <w:r w:rsidRPr="00781480">
              <w:rPr>
                <w:rFonts w:ascii="宋体" w:eastAsia="宋体" w:hAnsi="宋体" w:cs="微软雅黑" w:hint="eastAsia"/>
                <w:szCs w:val="24"/>
              </w:rPr>
              <w:t>输注超时、回收超时、输注巡视等提示；</w:t>
            </w:r>
          </w:p>
          <w:p w:rsidR="00B60F49" w:rsidRPr="00781480" w:rsidRDefault="00FC49FE">
            <w:pPr>
              <w:numPr>
                <w:ilvl w:val="0"/>
                <w:numId w:val="33"/>
              </w:numPr>
              <w:spacing w:line="360" w:lineRule="auto"/>
              <w:rPr>
                <w:rFonts w:ascii="宋体" w:eastAsia="宋体" w:hAnsi="宋体" w:cs="微软雅黑"/>
                <w:szCs w:val="24"/>
              </w:rPr>
            </w:pPr>
            <w:r w:rsidRPr="00781480">
              <w:rPr>
                <w:rFonts w:ascii="宋体" w:eastAsia="宋体" w:hAnsi="宋体" w:cs="微软雅黑" w:hint="eastAsia"/>
                <w:szCs w:val="24"/>
              </w:rPr>
              <w:t>智能判断知情同意书是否签订；</w:t>
            </w:r>
          </w:p>
          <w:p w:rsidR="00B60F49" w:rsidRPr="00781480" w:rsidRDefault="00FC49FE">
            <w:pPr>
              <w:numPr>
                <w:ilvl w:val="0"/>
                <w:numId w:val="33"/>
              </w:numPr>
              <w:spacing w:line="360" w:lineRule="auto"/>
              <w:rPr>
                <w:rFonts w:ascii="宋体" w:eastAsia="宋体" w:hAnsi="宋体" w:cs="微软雅黑"/>
                <w:szCs w:val="24"/>
              </w:rPr>
            </w:pPr>
            <w:r w:rsidRPr="00781480">
              <w:rPr>
                <w:rFonts w:ascii="宋体" w:eastAsia="宋体" w:hAnsi="宋体" w:cs="微软雅黑" w:hint="eastAsia"/>
                <w:szCs w:val="24"/>
              </w:rPr>
              <w:t>系统根据患者生命体征预警并提示；</w:t>
            </w:r>
          </w:p>
          <w:p w:rsidR="00B60F49" w:rsidRPr="00781480" w:rsidRDefault="00FC49FE">
            <w:pPr>
              <w:numPr>
                <w:ilvl w:val="0"/>
                <w:numId w:val="33"/>
              </w:numPr>
              <w:spacing w:line="360" w:lineRule="auto"/>
              <w:rPr>
                <w:rFonts w:ascii="宋体" w:eastAsia="宋体" w:hAnsi="宋体" w:cs="微软雅黑"/>
                <w:szCs w:val="24"/>
              </w:rPr>
            </w:pPr>
            <w:r w:rsidRPr="00781480">
              <w:rPr>
                <w:rFonts w:ascii="宋体" w:eastAsia="宋体" w:hAnsi="宋体" w:cs="微软雅黑" w:hint="eastAsia"/>
                <w:szCs w:val="24"/>
              </w:rPr>
              <w:t>智能识别多次申请血液制品的患者或特殊患者用血并提示；</w:t>
            </w:r>
          </w:p>
          <w:p w:rsidR="00B60F49" w:rsidRPr="00781480" w:rsidRDefault="00FC49FE">
            <w:pPr>
              <w:numPr>
                <w:ilvl w:val="0"/>
                <w:numId w:val="33"/>
              </w:numPr>
              <w:spacing w:line="360" w:lineRule="auto"/>
              <w:rPr>
                <w:rFonts w:ascii="宋体" w:eastAsia="宋体" w:hAnsi="宋体" w:cs="微软雅黑"/>
                <w:szCs w:val="24"/>
              </w:rPr>
            </w:pPr>
            <w:r w:rsidRPr="00781480">
              <w:rPr>
                <w:rFonts w:ascii="宋体" w:eastAsia="宋体" w:hAnsi="宋体" w:cs="微软雅黑" w:hint="eastAsia"/>
                <w:szCs w:val="24"/>
              </w:rPr>
              <w:t>能够根据预设</w:t>
            </w:r>
            <w:r w:rsidRPr="00781480">
              <w:rPr>
                <w:rFonts w:ascii="宋体" w:eastAsia="宋体" w:hAnsi="宋体" w:cs="微软雅黑" w:hint="eastAsia"/>
                <w:szCs w:val="24"/>
              </w:rPr>
              <w:t>TAT</w:t>
            </w:r>
            <w:r w:rsidRPr="00781480">
              <w:rPr>
                <w:rFonts w:ascii="宋体" w:eastAsia="宋体" w:hAnsi="宋体" w:cs="微软雅黑" w:hint="eastAsia"/>
                <w:szCs w:val="24"/>
              </w:rPr>
              <w:t>及提示阶段进行，取血超时</w:t>
            </w:r>
            <w:r w:rsidRPr="00781480">
              <w:rPr>
                <w:rFonts w:ascii="宋体" w:eastAsia="宋体" w:hAnsi="宋体" w:cs="微软雅黑" w:hint="eastAsia"/>
                <w:szCs w:val="24"/>
              </w:rPr>
              <w:t>,</w:t>
            </w:r>
            <w:r w:rsidRPr="00781480">
              <w:rPr>
                <w:rFonts w:ascii="宋体" w:eastAsia="宋体" w:hAnsi="宋体" w:cs="微软雅黑" w:hint="eastAsia"/>
                <w:szCs w:val="24"/>
              </w:rPr>
              <w:t>输注超时、回收超时、输注巡视等提示</w:t>
            </w:r>
          </w:p>
          <w:p w:rsidR="00B60F49" w:rsidRPr="00781480" w:rsidRDefault="00FC49FE">
            <w:pPr>
              <w:numPr>
                <w:ilvl w:val="0"/>
                <w:numId w:val="33"/>
              </w:numPr>
              <w:spacing w:line="360" w:lineRule="auto"/>
              <w:rPr>
                <w:rFonts w:ascii="宋体" w:eastAsia="宋体" w:hAnsi="宋体" w:cs="微软雅黑"/>
                <w:szCs w:val="24"/>
              </w:rPr>
            </w:pPr>
            <w:r w:rsidRPr="00781480">
              <w:rPr>
                <w:rFonts w:ascii="宋体" w:eastAsia="宋体" w:hAnsi="宋体" w:cs="微软雅黑" w:hint="eastAsia"/>
                <w:szCs w:val="21"/>
              </w:rPr>
              <w:t>★</w:t>
            </w:r>
            <w:r w:rsidRPr="00781480">
              <w:rPr>
                <w:rFonts w:ascii="宋体" w:eastAsia="宋体" w:hAnsi="宋体" w:cs="微软雅黑" w:hint="eastAsia"/>
                <w:szCs w:val="24"/>
              </w:rPr>
              <w:t>智能获取病史对输血禁忌症安全校验提示；</w:t>
            </w:r>
            <w:r w:rsidRPr="00781480">
              <w:rPr>
                <w:rFonts w:ascii="宋体" w:eastAsia="宋体" w:hAnsi="宋体" w:cs="微软雅黑" w:hint="eastAsia"/>
                <w:szCs w:val="21"/>
              </w:rPr>
              <w:t>（需提供相应的界面截图）</w:t>
            </w:r>
          </w:p>
          <w:p w:rsidR="00B60F49" w:rsidRPr="00781480" w:rsidRDefault="00FC49FE">
            <w:pPr>
              <w:widowControl/>
              <w:numPr>
                <w:ilvl w:val="0"/>
                <w:numId w:val="32"/>
              </w:numPr>
              <w:jc w:val="left"/>
              <w:rPr>
                <w:rFonts w:ascii="宋体" w:eastAsia="宋体" w:hAnsi="宋体" w:cs="微软雅黑"/>
                <w:b/>
                <w:szCs w:val="24"/>
              </w:rPr>
            </w:pPr>
            <w:r w:rsidRPr="00781480">
              <w:rPr>
                <w:rFonts w:ascii="宋体" w:eastAsia="宋体" w:hAnsi="宋体" w:cs="微软雅黑" w:hint="eastAsia"/>
                <w:b/>
                <w:szCs w:val="24"/>
              </w:rPr>
              <w:t>固定规则</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lastRenderedPageBreak/>
              <w:t>对患者历史血型校验</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t>患者有输血反应史</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t>患者疑难配血史</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t>患者抗筛阳性</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1"/>
              </w:rPr>
              <w:t>★</w:t>
            </w:r>
            <w:r w:rsidRPr="00781480">
              <w:rPr>
                <w:rFonts w:ascii="宋体" w:eastAsia="宋体" w:hAnsi="宋体" w:cs="微软雅黑" w:hint="eastAsia"/>
                <w:szCs w:val="24"/>
              </w:rPr>
              <w:t>患者骨髓移植史</w:t>
            </w:r>
            <w:r w:rsidRPr="00781480">
              <w:rPr>
                <w:rFonts w:ascii="宋体" w:eastAsia="宋体" w:hAnsi="宋体" w:cs="微软雅黑" w:hint="eastAsia"/>
                <w:szCs w:val="24"/>
              </w:rPr>
              <w:t>、</w:t>
            </w:r>
            <w:r w:rsidRPr="00781480">
              <w:rPr>
                <w:rFonts w:ascii="宋体" w:eastAsia="宋体" w:hAnsi="宋体" w:cs="微软雅黑" w:hint="eastAsia"/>
                <w:szCs w:val="24"/>
              </w:rPr>
              <w:t>ECMO</w:t>
            </w:r>
            <w:r w:rsidRPr="00781480">
              <w:rPr>
                <w:rFonts w:ascii="宋体" w:eastAsia="宋体" w:hAnsi="宋体" w:cs="微软雅黑" w:hint="eastAsia"/>
                <w:szCs w:val="24"/>
              </w:rPr>
              <w:t>、</w:t>
            </w:r>
            <w:r w:rsidRPr="00781480">
              <w:rPr>
                <w:rFonts w:ascii="宋体" w:eastAsia="宋体" w:hAnsi="宋体" w:cs="微软雅黑" w:hint="eastAsia"/>
                <w:szCs w:val="24"/>
              </w:rPr>
              <w:t>CRRT</w:t>
            </w:r>
            <w:r w:rsidRPr="00781480">
              <w:rPr>
                <w:rFonts w:ascii="宋体" w:eastAsia="宋体" w:hAnsi="宋体" w:cs="微软雅黑" w:hint="eastAsia"/>
                <w:szCs w:val="24"/>
              </w:rPr>
              <w:t>等治疗</w:t>
            </w:r>
            <w:r w:rsidRPr="00781480">
              <w:rPr>
                <w:rFonts w:ascii="宋体" w:eastAsia="宋体" w:hAnsi="宋体" w:cs="微软雅黑" w:hint="eastAsia"/>
                <w:szCs w:val="21"/>
              </w:rPr>
              <w:t>（需提供相应的界面截图）</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t>既往抗筛阳性</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t>配血超量判断</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t>血液类型</w:t>
            </w:r>
            <w:proofErr w:type="gramStart"/>
            <w:r w:rsidRPr="00781480">
              <w:rPr>
                <w:rFonts w:ascii="宋体" w:eastAsia="宋体" w:hAnsi="宋体" w:cs="微软雅黑" w:hint="eastAsia"/>
                <w:szCs w:val="24"/>
              </w:rPr>
              <w:t>适</w:t>
            </w:r>
            <w:proofErr w:type="gramEnd"/>
            <w:r w:rsidRPr="00781480">
              <w:rPr>
                <w:rFonts w:ascii="宋体" w:eastAsia="宋体" w:hAnsi="宋体" w:cs="微软雅黑" w:hint="eastAsia"/>
                <w:szCs w:val="24"/>
              </w:rPr>
              <w:t>配配血方法</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t>病人基本信息变更校验</w:t>
            </w:r>
          </w:p>
          <w:p w:rsidR="00B60F49" w:rsidRPr="00781480" w:rsidRDefault="00FC49FE">
            <w:pPr>
              <w:numPr>
                <w:ilvl w:val="0"/>
                <w:numId w:val="34"/>
              </w:numPr>
              <w:spacing w:line="360" w:lineRule="auto"/>
              <w:rPr>
                <w:rFonts w:ascii="宋体" w:eastAsia="宋体" w:hAnsi="宋体" w:cs="微软雅黑"/>
                <w:szCs w:val="24"/>
              </w:rPr>
            </w:pPr>
            <w:r w:rsidRPr="00781480">
              <w:rPr>
                <w:rFonts w:ascii="宋体" w:eastAsia="宋体" w:hAnsi="宋体" w:cs="微软雅黑" w:hint="eastAsia"/>
                <w:szCs w:val="24"/>
              </w:rPr>
              <w:t>配血审核权限设置等</w:t>
            </w:r>
          </w:p>
          <w:p w:rsidR="00B60F49" w:rsidRPr="00781480" w:rsidRDefault="00FC49FE">
            <w:pPr>
              <w:widowControl/>
              <w:numPr>
                <w:ilvl w:val="0"/>
                <w:numId w:val="32"/>
              </w:numPr>
              <w:jc w:val="left"/>
              <w:rPr>
                <w:rFonts w:ascii="宋体" w:eastAsia="宋体" w:hAnsi="宋体" w:cs="微软雅黑"/>
                <w:b/>
                <w:szCs w:val="24"/>
              </w:rPr>
            </w:pPr>
            <w:r w:rsidRPr="00781480">
              <w:rPr>
                <w:rFonts w:ascii="宋体" w:eastAsia="宋体" w:hAnsi="宋体" w:cs="微软雅黑" w:hint="eastAsia"/>
                <w:b/>
                <w:szCs w:val="24"/>
              </w:rPr>
              <w:t>单病种知识库应用</w:t>
            </w:r>
          </w:p>
          <w:p w:rsidR="00B60F49" w:rsidRPr="00781480" w:rsidRDefault="00FC49FE">
            <w:pPr>
              <w:numPr>
                <w:ilvl w:val="0"/>
                <w:numId w:val="35"/>
              </w:numPr>
              <w:spacing w:line="360" w:lineRule="auto"/>
              <w:rPr>
                <w:rFonts w:ascii="宋体" w:eastAsia="宋体" w:hAnsi="宋体" w:cs="微软雅黑"/>
                <w:szCs w:val="24"/>
              </w:rPr>
            </w:pPr>
            <w:r w:rsidRPr="00781480">
              <w:rPr>
                <w:rFonts w:ascii="宋体" w:eastAsia="宋体" w:hAnsi="宋体" w:cs="微软雅黑" w:hint="eastAsia"/>
                <w:szCs w:val="24"/>
              </w:rPr>
              <w:t>支持根据患者病种调阅</w:t>
            </w:r>
          </w:p>
          <w:p w:rsidR="00B60F49" w:rsidRPr="00781480" w:rsidRDefault="00FC49FE">
            <w:pPr>
              <w:numPr>
                <w:ilvl w:val="0"/>
                <w:numId w:val="35"/>
              </w:numPr>
              <w:spacing w:line="360" w:lineRule="auto"/>
              <w:rPr>
                <w:rFonts w:ascii="宋体" w:eastAsia="宋体" w:hAnsi="宋体" w:cs="微软雅黑"/>
                <w:szCs w:val="24"/>
              </w:rPr>
            </w:pPr>
            <w:r w:rsidRPr="00781480">
              <w:rPr>
                <w:rFonts w:ascii="宋体" w:eastAsia="宋体" w:hAnsi="宋体" w:cs="微软雅黑" w:hint="eastAsia"/>
                <w:szCs w:val="21"/>
              </w:rPr>
              <w:t>★</w:t>
            </w:r>
            <w:r w:rsidRPr="00781480">
              <w:rPr>
                <w:rFonts w:ascii="宋体" w:eastAsia="宋体" w:hAnsi="宋体" w:cs="微软雅黑" w:hint="eastAsia"/>
                <w:szCs w:val="24"/>
              </w:rPr>
              <w:t>支持单病种设置单独的输血量评估规则</w:t>
            </w:r>
            <w:r w:rsidRPr="00781480">
              <w:rPr>
                <w:rFonts w:ascii="宋体" w:eastAsia="宋体" w:hAnsi="宋体" w:cs="微软雅黑" w:hint="eastAsia"/>
                <w:szCs w:val="21"/>
              </w:rPr>
              <w:t>（需提供相应的界面截图）</w:t>
            </w:r>
          </w:p>
          <w:p w:rsidR="00B60F49" w:rsidRPr="00781480" w:rsidRDefault="00FC49FE">
            <w:pPr>
              <w:numPr>
                <w:ilvl w:val="0"/>
                <w:numId w:val="35"/>
              </w:numPr>
              <w:spacing w:line="360" w:lineRule="auto"/>
              <w:rPr>
                <w:rFonts w:ascii="宋体" w:eastAsia="宋体" w:hAnsi="宋体" w:cs="微软雅黑"/>
                <w:szCs w:val="24"/>
              </w:rPr>
            </w:pPr>
            <w:r w:rsidRPr="00781480">
              <w:rPr>
                <w:rFonts w:ascii="宋体" w:eastAsia="宋体" w:hAnsi="宋体" w:cs="微软雅黑" w:hint="eastAsia"/>
                <w:szCs w:val="21"/>
              </w:rPr>
              <w:t>★</w:t>
            </w:r>
            <w:r w:rsidRPr="00781480">
              <w:rPr>
                <w:rFonts w:ascii="宋体" w:eastAsia="宋体" w:hAnsi="宋体" w:cs="微软雅黑" w:hint="eastAsia"/>
                <w:szCs w:val="24"/>
              </w:rPr>
              <w:t>支持实现单病种与诊断进行对照</w:t>
            </w:r>
            <w:r w:rsidRPr="00781480">
              <w:rPr>
                <w:rFonts w:ascii="宋体" w:eastAsia="宋体" w:hAnsi="宋体" w:cs="微软雅黑" w:hint="eastAsia"/>
                <w:szCs w:val="21"/>
              </w:rPr>
              <w:t>（需提供相应的界面截图）</w:t>
            </w:r>
          </w:p>
          <w:p w:rsidR="00B60F49" w:rsidRPr="00781480" w:rsidRDefault="00FC49FE">
            <w:pPr>
              <w:numPr>
                <w:ilvl w:val="0"/>
                <w:numId w:val="35"/>
              </w:numPr>
              <w:spacing w:line="360" w:lineRule="auto"/>
              <w:rPr>
                <w:rFonts w:ascii="宋体" w:eastAsia="宋体" w:hAnsi="宋体" w:cs="微软雅黑"/>
                <w:szCs w:val="24"/>
              </w:rPr>
            </w:pPr>
            <w:r w:rsidRPr="00781480">
              <w:rPr>
                <w:rFonts w:ascii="宋体" w:eastAsia="宋体" w:hAnsi="宋体" w:cs="微软雅黑" w:hint="eastAsia"/>
                <w:szCs w:val="24"/>
              </w:rPr>
              <w:t>根据患者诊断自动调用单病种知识库</w:t>
            </w:r>
          </w:p>
          <w:p w:rsidR="00B60F49" w:rsidRPr="00781480" w:rsidRDefault="00FC49FE">
            <w:pPr>
              <w:numPr>
                <w:ilvl w:val="0"/>
                <w:numId w:val="35"/>
              </w:numPr>
              <w:spacing w:line="360" w:lineRule="auto"/>
              <w:rPr>
                <w:rFonts w:ascii="宋体" w:eastAsia="宋体" w:hAnsi="宋体" w:cs="微软雅黑"/>
                <w:szCs w:val="24"/>
              </w:rPr>
            </w:pPr>
            <w:r w:rsidRPr="00781480">
              <w:rPr>
                <w:rFonts w:ascii="宋体" w:eastAsia="宋体" w:hAnsi="宋体" w:cs="微软雅黑" w:hint="eastAsia"/>
                <w:szCs w:val="21"/>
              </w:rPr>
              <w:t>★</w:t>
            </w:r>
            <w:r w:rsidRPr="00781480">
              <w:rPr>
                <w:rFonts w:ascii="宋体" w:eastAsia="宋体" w:hAnsi="宋体" w:cs="微软雅黑" w:hint="eastAsia"/>
                <w:szCs w:val="24"/>
              </w:rPr>
              <w:t>单病种根据全血、成分血、不同科室类别和专业类别设置不同的输注指征。</w:t>
            </w:r>
            <w:r w:rsidRPr="00781480">
              <w:rPr>
                <w:rFonts w:ascii="宋体" w:eastAsia="宋体" w:hAnsi="宋体" w:cs="微软雅黑" w:hint="eastAsia"/>
                <w:szCs w:val="21"/>
              </w:rPr>
              <w:t>（需提供相应的界面截图）</w:t>
            </w:r>
          </w:p>
          <w:p w:rsidR="00B60F49" w:rsidRPr="00781480" w:rsidRDefault="00FC49FE">
            <w:pPr>
              <w:numPr>
                <w:ilvl w:val="0"/>
                <w:numId w:val="35"/>
              </w:numPr>
              <w:spacing w:line="360" w:lineRule="auto"/>
              <w:rPr>
                <w:rFonts w:ascii="宋体" w:eastAsia="宋体" w:hAnsi="宋体" w:cs="微软雅黑"/>
                <w:szCs w:val="24"/>
              </w:rPr>
            </w:pPr>
            <w:r w:rsidRPr="00781480">
              <w:rPr>
                <w:rFonts w:ascii="宋体" w:eastAsia="宋体" w:hAnsi="宋体" w:cs="微软雅黑" w:hint="eastAsia"/>
                <w:szCs w:val="24"/>
              </w:rPr>
              <w:t>不同医师间、医疗组间对单病种疾病的患者用血动态比较</w:t>
            </w:r>
          </w:p>
          <w:p w:rsidR="00B60F49" w:rsidRPr="00781480" w:rsidRDefault="00FC49FE">
            <w:pPr>
              <w:widowControl/>
              <w:numPr>
                <w:ilvl w:val="0"/>
                <w:numId w:val="32"/>
              </w:numPr>
              <w:jc w:val="left"/>
              <w:rPr>
                <w:rFonts w:ascii="宋体" w:eastAsia="宋体" w:hAnsi="宋体" w:cs="微软雅黑"/>
                <w:b/>
                <w:szCs w:val="24"/>
              </w:rPr>
            </w:pPr>
            <w:r w:rsidRPr="00781480">
              <w:rPr>
                <w:rFonts w:ascii="宋体" w:eastAsia="宋体" w:hAnsi="宋体" w:cs="微软雅黑" w:hint="eastAsia"/>
                <w:szCs w:val="21"/>
              </w:rPr>
              <w:t>★</w:t>
            </w:r>
            <w:r w:rsidRPr="00781480">
              <w:rPr>
                <w:rFonts w:ascii="宋体" w:eastAsia="宋体" w:hAnsi="宋体" w:cs="微软雅黑" w:hint="eastAsia"/>
                <w:b/>
                <w:szCs w:val="24"/>
              </w:rPr>
              <w:t>医嘱规则库</w:t>
            </w:r>
          </w:p>
          <w:p w:rsidR="00B60F49" w:rsidRPr="00781480" w:rsidRDefault="00FC49FE">
            <w:pPr>
              <w:widowControl/>
              <w:jc w:val="left"/>
              <w:rPr>
                <w:rFonts w:ascii="宋体" w:eastAsia="宋体" w:hAnsi="宋体" w:cs="微软雅黑"/>
                <w:szCs w:val="24"/>
              </w:rPr>
            </w:pPr>
            <w:r w:rsidRPr="00781480">
              <w:rPr>
                <w:rFonts w:ascii="宋体" w:eastAsia="宋体" w:hAnsi="宋体" w:cs="微软雅黑" w:hint="eastAsia"/>
                <w:bCs/>
                <w:szCs w:val="24"/>
              </w:rPr>
              <w:t xml:space="preserve">　根据患者首次用血、</w:t>
            </w:r>
            <w:r w:rsidRPr="00781480">
              <w:rPr>
                <w:rFonts w:ascii="宋体" w:eastAsia="宋体" w:hAnsi="宋体" w:cs="微软雅黑" w:hint="eastAsia"/>
                <w:bCs/>
                <w:szCs w:val="24"/>
              </w:rPr>
              <w:t>24</w:t>
            </w:r>
            <w:r w:rsidRPr="00781480">
              <w:rPr>
                <w:rFonts w:ascii="宋体" w:eastAsia="宋体" w:hAnsi="宋体" w:cs="微软雅黑" w:hint="eastAsia"/>
                <w:bCs/>
                <w:szCs w:val="24"/>
              </w:rPr>
              <w:t>小时是否输注，有效标本时间、患者年龄、有无输血史、</w:t>
            </w:r>
            <w:r w:rsidRPr="00781480">
              <w:rPr>
                <w:rFonts w:ascii="宋体" w:eastAsia="宋体" w:hAnsi="宋体" w:cs="微软雅黑" w:hint="eastAsia"/>
                <w:bCs/>
                <w:szCs w:val="24"/>
              </w:rPr>
              <w:t>Rh</w:t>
            </w:r>
            <w:r w:rsidRPr="00781480">
              <w:rPr>
                <w:rFonts w:ascii="宋体" w:eastAsia="宋体" w:hAnsi="宋体" w:cs="微软雅黑" w:hint="eastAsia"/>
                <w:bCs/>
                <w:szCs w:val="24"/>
              </w:rPr>
              <w:t>分型检测史、血小板输注史、血小板抗体</w:t>
            </w:r>
            <w:proofErr w:type="gramStart"/>
            <w:r w:rsidRPr="00781480">
              <w:rPr>
                <w:rFonts w:ascii="宋体" w:eastAsia="宋体" w:hAnsi="宋体" w:cs="微软雅黑" w:hint="eastAsia"/>
                <w:bCs/>
                <w:szCs w:val="24"/>
              </w:rPr>
              <w:t>阳性史</w:t>
            </w:r>
            <w:proofErr w:type="gramEnd"/>
            <w:r w:rsidRPr="00781480">
              <w:rPr>
                <w:rFonts w:ascii="宋体" w:eastAsia="宋体" w:hAnsi="宋体" w:cs="微软雅黑" w:hint="eastAsia"/>
                <w:bCs/>
                <w:szCs w:val="24"/>
              </w:rPr>
              <w:t>等因素判断患者是否需要开立血小板抗体，交叉配血等医嘱项目。</w:t>
            </w:r>
            <w:r w:rsidRPr="00781480">
              <w:rPr>
                <w:rFonts w:ascii="宋体" w:eastAsia="宋体" w:hAnsi="宋体" w:cs="微软雅黑" w:hint="eastAsia"/>
                <w:szCs w:val="21"/>
              </w:rPr>
              <w:t>（需提供相应的界面截图）</w:t>
            </w:r>
          </w:p>
          <w:p w:rsidR="00B60F49" w:rsidRPr="00781480" w:rsidRDefault="00FC49FE">
            <w:pPr>
              <w:widowControl/>
              <w:numPr>
                <w:ilvl w:val="0"/>
                <w:numId w:val="32"/>
              </w:numPr>
              <w:jc w:val="left"/>
              <w:rPr>
                <w:rFonts w:ascii="宋体" w:eastAsia="宋体" w:hAnsi="宋体" w:cs="微软雅黑"/>
                <w:b/>
                <w:szCs w:val="24"/>
              </w:rPr>
            </w:pPr>
            <w:r w:rsidRPr="00781480">
              <w:rPr>
                <w:rFonts w:ascii="宋体" w:eastAsia="宋体" w:hAnsi="宋体" w:cs="微软雅黑" w:hint="eastAsia"/>
                <w:b/>
                <w:szCs w:val="24"/>
              </w:rPr>
              <w:t>规则展示</w:t>
            </w:r>
          </w:p>
          <w:p w:rsidR="00B60F49" w:rsidRPr="00781480" w:rsidRDefault="00FC49FE">
            <w:pPr>
              <w:spacing w:line="360" w:lineRule="auto"/>
              <w:ind w:firstLineChars="200" w:firstLine="480"/>
              <w:jc w:val="left"/>
              <w:rPr>
                <w:rFonts w:ascii="宋体" w:eastAsia="宋体" w:hAnsi="宋体" w:cs="微软雅黑"/>
                <w:szCs w:val="24"/>
              </w:rPr>
            </w:pPr>
            <w:r w:rsidRPr="00781480">
              <w:rPr>
                <w:rFonts w:ascii="宋体" w:eastAsia="宋体" w:hAnsi="宋体" w:cs="微软雅黑" w:hint="eastAsia"/>
                <w:szCs w:val="24"/>
              </w:rPr>
              <w:t>支持在用血全流程中查阅规则库信息。</w:t>
            </w:r>
          </w:p>
          <w:p w:rsidR="00B60F49" w:rsidRPr="00781480" w:rsidRDefault="00FC49FE">
            <w:pPr>
              <w:widowControl/>
              <w:numPr>
                <w:ilvl w:val="0"/>
                <w:numId w:val="32"/>
              </w:numPr>
              <w:jc w:val="left"/>
              <w:rPr>
                <w:rFonts w:ascii="宋体" w:eastAsia="宋体" w:hAnsi="宋体" w:cs="微软雅黑"/>
                <w:b/>
                <w:szCs w:val="24"/>
              </w:rPr>
            </w:pPr>
            <w:r w:rsidRPr="00781480">
              <w:rPr>
                <w:rFonts w:ascii="宋体" w:eastAsia="宋体" w:hAnsi="宋体" w:cs="微软雅黑" w:hint="eastAsia"/>
                <w:b/>
                <w:szCs w:val="24"/>
              </w:rPr>
              <w:t>规则维护</w:t>
            </w:r>
          </w:p>
          <w:p w:rsidR="00B60F49" w:rsidRPr="00781480" w:rsidRDefault="00FC49FE">
            <w:pPr>
              <w:spacing w:line="360" w:lineRule="auto"/>
              <w:rPr>
                <w:rFonts w:ascii="宋体" w:eastAsia="宋体" w:hAnsi="宋体" w:cs="微软雅黑"/>
                <w:szCs w:val="24"/>
              </w:rPr>
            </w:pPr>
            <w:r w:rsidRPr="00781480">
              <w:rPr>
                <w:rFonts w:ascii="宋体" w:eastAsia="宋体" w:hAnsi="宋体" w:cs="微软雅黑" w:hint="eastAsia"/>
                <w:szCs w:val="24"/>
              </w:rPr>
              <w:t>支持对规则库的自定义与维护；支持规则的禁用、启用操作；支持规则适用阶段的设置；支持规则类型（拦截</w:t>
            </w:r>
            <w:r w:rsidRPr="00781480">
              <w:rPr>
                <w:rFonts w:ascii="宋体" w:eastAsia="宋体" w:hAnsi="宋体" w:cs="微软雅黑" w:hint="eastAsia"/>
                <w:szCs w:val="24"/>
              </w:rPr>
              <w:t>/</w:t>
            </w:r>
            <w:r w:rsidRPr="00781480">
              <w:rPr>
                <w:rFonts w:ascii="宋体" w:eastAsia="宋体" w:hAnsi="宋体" w:cs="微软雅黑" w:hint="eastAsia"/>
                <w:szCs w:val="24"/>
              </w:rPr>
              <w:t>错误</w:t>
            </w:r>
            <w:r w:rsidRPr="00781480">
              <w:rPr>
                <w:rFonts w:ascii="宋体" w:eastAsia="宋体" w:hAnsi="宋体" w:cs="微软雅黑" w:hint="eastAsia"/>
                <w:szCs w:val="24"/>
              </w:rPr>
              <w:t>/</w:t>
            </w:r>
            <w:r w:rsidRPr="00781480">
              <w:rPr>
                <w:rFonts w:ascii="宋体" w:eastAsia="宋体" w:hAnsi="宋体" w:cs="微软雅黑" w:hint="eastAsia"/>
                <w:szCs w:val="24"/>
              </w:rPr>
              <w:t>提示）的设置。</w:t>
            </w:r>
          </w:p>
        </w:tc>
      </w:tr>
      <w:tr w:rsidR="00B60F49" w:rsidRPr="00781480">
        <w:trPr>
          <w:trHeight w:val="208"/>
          <w:jc w:val="center"/>
        </w:trPr>
        <w:tc>
          <w:tcPr>
            <w:tcW w:w="912" w:type="dxa"/>
            <w:gridSpan w:val="2"/>
            <w:vAlign w:val="center"/>
          </w:tcPr>
          <w:p w:rsidR="00B60F49" w:rsidRPr="00781480" w:rsidRDefault="00B60F49">
            <w:pPr>
              <w:pStyle w:val="a9"/>
              <w:numPr>
                <w:ilvl w:val="0"/>
                <w:numId w:val="10"/>
              </w:numPr>
              <w:ind w:firstLineChars="0"/>
              <w:jc w:val="center"/>
              <w:rPr>
                <w:rFonts w:ascii="宋体" w:eastAsia="宋体" w:hAnsi="宋体"/>
                <w:szCs w:val="24"/>
              </w:rPr>
            </w:pPr>
          </w:p>
        </w:tc>
        <w:tc>
          <w:tcPr>
            <w:tcW w:w="1636" w:type="dxa"/>
            <w:vAlign w:val="center"/>
          </w:tcPr>
          <w:p w:rsidR="00B60F49" w:rsidRPr="00781480" w:rsidRDefault="00FC49FE">
            <w:pPr>
              <w:pStyle w:val="3"/>
              <w:ind w:left="0"/>
              <w:rPr>
                <w:rFonts w:ascii="宋体" w:eastAsia="宋体" w:hAnsi="宋体" w:cs="Arial"/>
                <w:szCs w:val="18"/>
              </w:rPr>
            </w:pPr>
            <w:r w:rsidRPr="00781480">
              <w:rPr>
                <w:rFonts w:ascii="宋体" w:eastAsia="宋体" w:hAnsi="宋体" w:cs="宋体" w:hint="eastAsia"/>
                <w:b w:val="0"/>
                <w:bCs w:val="0"/>
                <w:szCs w:val="21"/>
              </w:rPr>
              <w:t>常规外部系统接口（本端）</w:t>
            </w:r>
          </w:p>
        </w:tc>
        <w:tc>
          <w:tcPr>
            <w:tcW w:w="7228" w:type="dxa"/>
            <w:vAlign w:val="center"/>
          </w:tcPr>
          <w:p w:rsidR="00B60F49" w:rsidRPr="00781480" w:rsidRDefault="00FC49FE">
            <w:pPr>
              <w:pStyle w:val="a9"/>
              <w:ind w:firstLineChars="0" w:firstLine="0"/>
              <w:rPr>
                <w:rFonts w:ascii="宋体" w:eastAsia="宋体" w:hAnsi="宋体" w:cs="微软雅黑"/>
                <w:szCs w:val="24"/>
              </w:rPr>
            </w:pPr>
            <w:r w:rsidRPr="00781480">
              <w:rPr>
                <w:rFonts w:ascii="宋体" w:eastAsia="宋体" w:hAnsi="宋体" w:hint="eastAsia"/>
                <w:szCs w:val="24"/>
              </w:rPr>
              <w:t>常规外部系统接口</w:t>
            </w:r>
            <w:r w:rsidRPr="00781480">
              <w:rPr>
                <w:rFonts w:ascii="宋体" w:eastAsia="宋体" w:hAnsi="宋体" w:cs="宋体" w:hint="eastAsia"/>
                <w:kern w:val="0"/>
                <w:szCs w:val="21"/>
              </w:rPr>
              <w:t>（含血站基础接口本端）</w:t>
            </w:r>
            <w:r w:rsidRPr="00781480">
              <w:rPr>
                <w:rFonts w:ascii="宋体" w:eastAsia="宋体" w:hAnsi="宋体" w:hint="eastAsia"/>
                <w:szCs w:val="24"/>
              </w:rPr>
              <w:t xml:space="preserve">   </w:t>
            </w:r>
          </w:p>
        </w:tc>
      </w:tr>
      <w:tr w:rsidR="00B60F49" w:rsidRPr="00781480">
        <w:trPr>
          <w:trHeight w:val="208"/>
          <w:jc w:val="center"/>
        </w:trPr>
        <w:tc>
          <w:tcPr>
            <w:tcW w:w="9776" w:type="dxa"/>
            <w:gridSpan w:val="4"/>
            <w:vAlign w:val="center"/>
          </w:tcPr>
          <w:p w:rsidR="00B60F49" w:rsidRPr="00781480" w:rsidRDefault="00FC49FE">
            <w:pPr>
              <w:pStyle w:val="a9"/>
              <w:numPr>
                <w:ilvl w:val="0"/>
                <w:numId w:val="3"/>
              </w:numPr>
              <w:ind w:firstLineChars="0"/>
              <w:jc w:val="center"/>
              <w:rPr>
                <w:rFonts w:ascii="宋体" w:eastAsia="宋体" w:hAnsi="宋体"/>
                <w:szCs w:val="24"/>
              </w:rPr>
            </w:pPr>
            <w:r w:rsidRPr="00781480">
              <w:rPr>
                <w:rFonts w:ascii="宋体" w:eastAsia="宋体" w:hAnsi="宋体" w:hint="eastAsia"/>
                <w:szCs w:val="24"/>
              </w:rPr>
              <w:lastRenderedPageBreak/>
              <w:t>系统应用范围</w:t>
            </w:r>
          </w:p>
        </w:tc>
      </w:tr>
      <w:tr w:rsidR="00B60F49" w:rsidRPr="00781480">
        <w:trPr>
          <w:trHeight w:val="208"/>
          <w:jc w:val="center"/>
        </w:trPr>
        <w:tc>
          <w:tcPr>
            <w:tcW w:w="912" w:type="dxa"/>
            <w:gridSpan w:val="2"/>
            <w:vAlign w:val="center"/>
          </w:tcPr>
          <w:p w:rsidR="00B60F49" w:rsidRPr="00781480" w:rsidRDefault="00B60F49">
            <w:pPr>
              <w:pStyle w:val="a9"/>
              <w:numPr>
                <w:ilvl w:val="0"/>
                <w:numId w:val="36"/>
              </w:numPr>
              <w:ind w:firstLineChars="0"/>
              <w:rPr>
                <w:rFonts w:ascii="宋体" w:eastAsia="宋体" w:hAnsi="宋体"/>
                <w:szCs w:val="24"/>
              </w:rPr>
            </w:pPr>
          </w:p>
        </w:tc>
        <w:tc>
          <w:tcPr>
            <w:tcW w:w="1636" w:type="dxa"/>
            <w:vAlign w:val="center"/>
          </w:tcPr>
          <w:p w:rsidR="00B60F49" w:rsidRPr="00781480" w:rsidRDefault="00FC49FE">
            <w:pPr>
              <w:pStyle w:val="a9"/>
              <w:ind w:firstLineChars="0" w:firstLine="0"/>
              <w:rPr>
                <w:rFonts w:ascii="宋体" w:eastAsia="宋体" w:hAnsi="宋体" w:cs="宋体"/>
                <w:szCs w:val="21"/>
              </w:rPr>
            </w:pPr>
            <w:r w:rsidRPr="00781480">
              <w:rPr>
                <w:rFonts w:ascii="宋体" w:eastAsia="宋体" w:hAnsi="宋体" w:hint="eastAsia"/>
                <w:szCs w:val="24"/>
              </w:rPr>
              <w:t>系统应用范围</w:t>
            </w:r>
          </w:p>
        </w:tc>
        <w:tc>
          <w:tcPr>
            <w:tcW w:w="7228" w:type="dxa"/>
            <w:vAlign w:val="center"/>
          </w:tcPr>
          <w:p w:rsidR="00B60F49" w:rsidRPr="00781480" w:rsidRDefault="00FC49FE">
            <w:pPr>
              <w:pStyle w:val="a9"/>
              <w:ind w:firstLineChars="0" w:firstLine="0"/>
              <w:rPr>
                <w:rFonts w:ascii="宋体" w:eastAsia="宋体" w:hAnsi="宋体"/>
                <w:szCs w:val="24"/>
              </w:rPr>
            </w:pPr>
            <w:r w:rsidRPr="00781480">
              <w:rPr>
                <w:rFonts w:ascii="宋体" w:eastAsia="宋体" w:hAnsi="宋体" w:hint="eastAsia"/>
                <w:szCs w:val="24"/>
              </w:rPr>
              <w:t>湖滨院区、滨江院区、莫干山院区</w:t>
            </w:r>
          </w:p>
        </w:tc>
      </w:tr>
    </w:tbl>
    <w:p w:rsidR="00781480" w:rsidRPr="00781480" w:rsidRDefault="00781480">
      <w:pPr>
        <w:rPr>
          <w:rFonts w:ascii="宋体" w:eastAsia="宋体" w:hAnsi="宋体" w:hint="eastAsia"/>
          <w:b/>
          <w:sz w:val="32"/>
        </w:rPr>
      </w:pPr>
      <w:r w:rsidRPr="00781480">
        <w:rPr>
          <w:rFonts w:ascii="宋体" w:eastAsia="宋体" w:hAnsi="宋体" w:hint="eastAsia"/>
        </w:rPr>
        <w:t>以上技术要求中“▲”为实质性参数，供应商必须做出实质性响应，不满足则废标。“★”为重要技术指标</w:t>
      </w:r>
    </w:p>
    <w:p w:rsidR="00781480" w:rsidRDefault="00781480">
      <w:pPr>
        <w:rPr>
          <w:rFonts w:ascii="宋体" w:eastAsia="宋体" w:hAnsi="宋体"/>
          <w:b/>
          <w:sz w:val="32"/>
        </w:rPr>
      </w:pPr>
      <w:bookmarkStart w:id="0" w:name="_GoBack"/>
      <w:bookmarkEnd w:id="0"/>
    </w:p>
    <w:p w:rsidR="00B60F49" w:rsidRPr="00781480" w:rsidRDefault="00FC49FE">
      <w:pPr>
        <w:rPr>
          <w:rFonts w:ascii="宋体" w:eastAsia="宋体" w:hAnsi="宋体"/>
          <w:b/>
          <w:sz w:val="32"/>
        </w:rPr>
      </w:pPr>
      <w:r w:rsidRPr="00781480">
        <w:rPr>
          <w:rFonts w:ascii="宋体" w:eastAsia="宋体" w:hAnsi="宋体" w:hint="eastAsia"/>
          <w:b/>
          <w:sz w:val="32"/>
        </w:rPr>
        <w:t>三、商务要求</w:t>
      </w:r>
    </w:p>
    <w:p w:rsidR="00B60F49" w:rsidRPr="00781480" w:rsidRDefault="00FC49FE">
      <w:pPr>
        <w:spacing w:line="360" w:lineRule="auto"/>
        <w:jc w:val="left"/>
        <w:rPr>
          <w:rFonts w:ascii="宋体" w:eastAsia="宋体" w:hAnsi="宋体"/>
        </w:rPr>
      </w:pPr>
      <w:r w:rsidRPr="00781480">
        <w:rPr>
          <w:rFonts w:ascii="宋体" w:eastAsia="宋体" w:hAnsi="宋体" w:hint="eastAsia"/>
        </w:rPr>
        <w:t>1</w:t>
      </w:r>
      <w:r w:rsidRPr="00781480">
        <w:rPr>
          <w:rFonts w:ascii="宋体" w:eastAsia="宋体" w:hAnsi="宋体" w:hint="eastAsia"/>
        </w:rPr>
        <w:t>、交付时间：</w:t>
      </w:r>
    </w:p>
    <w:p w:rsidR="00B60F49" w:rsidRPr="00781480" w:rsidRDefault="00FC49FE">
      <w:pPr>
        <w:spacing w:line="360" w:lineRule="auto"/>
        <w:ind w:firstLineChars="200" w:firstLine="480"/>
        <w:jc w:val="left"/>
        <w:rPr>
          <w:rFonts w:ascii="宋体" w:eastAsia="宋体" w:hAnsi="宋体"/>
        </w:rPr>
      </w:pPr>
      <w:r w:rsidRPr="00781480">
        <w:rPr>
          <w:rFonts w:ascii="宋体" w:eastAsia="宋体" w:hAnsi="宋体" w:hint="eastAsia"/>
        </w:rPr>
        <w:t>自合同签订后</w:t>
      </w:r>
      <w:r w:rsidRPr="00781480">
        <w:rPr>
          <w:rFonts w:ascii="宋体" w:eastAsia="宋体" w:hAnsi="宋体" w:hint="eastAsia"/>
        </w:rPr>
        <w:t>1</w:t>
      </w:r>
      <w:r w:rsidRPr="00781480">
        <w:rPr>
          <w:rFonts w:ascii="宋体" w:eastAsia="宋体" w:hAnsi="宋体" w:hint="eastAsia"/>
        </w:rPr>
        <w:t>8</w:t>
      </w:r>
      <w:r w:rsidRPr="00781480">
        <w:rPr>
          <w:rFonts w:ascii="宋体" w:eastAsia="宋体" w:hAnsi="宋体"/>
        </w:rPr>
        <w:t>0</w:t>
      </w:r>
      <w:r w:rsidRPr="00781480">
        <w:rPr>
          <w:rFonts w:ascii="宋体" w:eastAsia="宋体" w:hAnsi="宋体" w:hint="eastAsia"/>
        </w:rPr>
        <w:t>个工作日内完成系统的实施、上线、安装及调试服务。</w:t>
      </w:r>
    </w:p>
    <w:p w:rsidR="00B60F49" w:rsidRPr="00781480" w:rsidRDefault="00FC49FE">
      <w:pPr>
        <w:rPr>
          <w:rFonts w:ascii="宋体" w:eastAsia="宋体" w:hAnsi="宋体"/>
        </w:rPr>
      </w:pPr>
      <w:r w:rsidRPr="00781480">
        <w:rPr>
          <w:rFonts w:ascii="宋体" w:eastAsia="宋体" w:hAnsi="宋体" w:hint="eastAsia"/>
        </w:rPr>
        <w:t>2</w:t>
      </w:r>
      <w:r w:rsidRPr="00781480">
        <w:rPr>
          <w:rFonts w:ascii="宋体" w:eastAsia="宋体" w:hAnsi="宋体" w:hint="eastAsia"/>
        </w:rPr>
        <w:t>、售后服务：</w:t>
      </w:r>
    </w:p>
    <w:p w:rsidR="00B60F49" w:rsidRPr="00781480" w:rsidRDefault="00FC49FE">
      <w:pPr>
        <w:spacing w:line="360" w:lineRule="auto"/>
        <w:ind w:firstLineChars="200" w:firstLine="480"/>
        <w:outlineLvl w:val="0"/>
        <w:rPr>
          <w:rFonts w:ascii="宋体" w:eastAsia="宋体" w:hAnsi="宋体"/>
        </w:rPr>
      </w:pPr>
      <w:r w:rsidRPr="00781480">
        <w:rPr>
          <w:rFonts w:ascii="宋体" w:eastAsia="宋体" w:hAnsi="宋体" w:hint="eastAsia"/>
        </w:rPr>
        <w:t>技术支持服务：提供热线电话服务，接收系统运行出错报告电话后，立即通过电话解决问题；建立双方专用服务通道，提供</w:t>
      </w:r>
      <w:r w:rsidRPr="00781480">
        <w:rPr>
          <w:rFonts w:ascii="宋体" w:eastAsia="宋体" w:hAnsi="宋体" w:hint="eastAsia"/>
        </w:rPr>
        <w:t>7</w:t>
      </w:r>
      <w:r w:rsidRPr="00781480">
        <w:rPr>
          <w:rFonts w:ascii="宋体" w:eastAsia="宋体" w:hAnsi="宋体" w:hint="eastAsia"/>
        </w:rPr>
        <w:t>×</w:t>
      </w:r>
      <w:r w:rsidRPr="00781480">
        <w:rPr>
          <w:rFonts w:ascii="宋体" w:eastAsia="宋体" w:hAnsi="宋体" w:hint="eastAsia"/>
        </w:rPr>
        <w:t>24</w:t>
      </w:r>
      <w:r w:rsidRPr="00781480">
        <w:rPr>
          <w:rFonts w:ascii="宋体" w:eastAsia="宋体" w:hAnsi="宋体" w:hint="eastAsia"/>
        </w:rPr>
        <w:t>小时服务，接到故障通知后应在</w:t>
      </w:r>
      <w:r w:rsidRPr="00781480">
        <w:rPr>
          <w:rFonts w:ascii="宋体" w:eastAsia="宋体" w:hAnsi="宋体" w:hint="eastAsia"/>
        </w:rPr>
        <w:t>1</w:t>
      </w:r>
      <w:r w:rsidRPr="00781480">
        <w:rPr>
          <w:rFonts w:ascii="宋体" w:eastAsia="宋体" w:hAnsi="宋体" w:hint="eastAsia"/>
        </w:rPr>
        <w:t>小时内响应，在</w:t>
      </w:r>
      <w:r w:rsidRPr="00781480">
        <w:rPr>
          <w:rFonts w:ascii="宋体" w:eastAsia="宋体" w:hAnsi="宋体" w:hint="eastAsia"/>
        </w:rPr>
        <w:t>2</w:t>
      </w:r>
      <w:r w:rsidRPr="00781480">
        <w:rPr>
          <w:rFonts w:ascii="宋体" w:eastAsia="宋体" w:hAnsi="宋体"/>
        </w:rPr>
        <w:t>4</w:t>
      </w:r>
      <w:r w:rsidRPr="00781480">
        <w:rPr>
          <w:rFonts w:ascii="宋体" w:eastAsia="宋体" w:hAnsi="宋体" w:hint="eastAsia"/>
        </w:rPr>
        <w:t>小时内解决故障；</w:t>
      </w:r>
    </w:p>
    <w:p w:rsidR="00B60F49" w:rsidRPr="00781480" w:rsidRDefault="00FC49FE">
      <w:pPr>
        <w:spacing w:line="360" w:lineRule="auto"/>
        <w:ind w:firstLineChars="200" w:firstLine="480"/>
        <w:outlineLvl w:val="0"/>
        <w:rPr>
          <w:rFonts w:ascii="宋体" w:eastAsia="宋体" w:hAnsi="宋体"/>
        </w:rPr>
      </w:pPr>
      <w:r w:rsidRPr="00781480">
        <w:rPr>
          <w:rFonts w:ascii="宋体" w:eastAsia="宋体" w:hAnsi="宋体" w:hint="eastAsia"/>
        </w:rPr>
        <w:t>技术咨询服务：提供终身技术咨询服务</w:t>
      </w:r>
      <w:r w:rsidRPr="00781480">
        <w:rPr>
          <w:rFonts w:ascii="宋体" w:eastAsia="宋体" w:hAnsi="宋体" w:hint="eastAsia"/>
        </w:rPr>
        <w:t>，</w:t>
      </w:r>
      <w:r w:rsidRPr="00781480">
        <w:rPr>
          <w:rFonts w:ascii="宋体" w:eastAsia="宋体" w:hAnsi="宋体" w:hint="eastAsia"/>
        </w:rPr>
        <w:t>解答用户在使用中遇到的问题，及时为用户提出解决问题的建议。</w:t>
      </w:r>
    </w:p>
    <w:p w:rsidR="00B60F49" w:rsidRPr="00781480" w:rsidRDefault="00FC49FE">
      <w:pPr>
        <w:numPr>
          <w:ilvl w:val="0"/>
          <w:numId w:val="37"/>
        </w:numPr>
        <w:spacing w:line="360" w:lineRule="auto"/>
        <w:outlineLvl w:val="0"/>
        <w:rPr>
          <w:rFonts w:ascii="宋体" w:eastAsia="宋体" w:hAnsi="宋体"/>
        </w:rPr>
      </w:pPr>
      <w:r w:rsidRPr="00781480">
        <w:rPr>
          <w:rFonts w:ascii="宋体" w:eastAsia="宋体" w:hAnsi="宋体" w:hint="eastAsia"/>
        </w:rPr>
        <w:t>质保期：</w:t>
      </w:r>
    </w:p>
    <w:p w:rsidR="00B60F49" w:rsidRPr="00781480" w:rsidRDefault="00FC49FE">
      <w:pPr>
        <w:spacing w:line="360" w:lineRule="auto"/>
        <w:ind w:firstLineChars="200" w:firstLine="480"/>
        <w:outlineLvl w:val="0"/>
        <w:rPr>
          <w:rFonts w:ascii="宋体" w:eastAsia="宋体" w:hAnsi="宋体"/>
        </w:rPr>
      </w:pPr>
      <w:r w:rsidRPr="00781480">
        <w:rPr>
          <w:rFonts w:ascii="宋体" w:eastAsia="宋体" w:hAnsi="宋体" w:hint="eastAsia"/>
        </w:rPr>
        <w:t>对本项目的系统提供</w:t>
      </w:r>
      <w:r w:rsidRPr="00781480">
        <w:rPr>
          <w:rFonts w:ascii="宋体" w:eastAsia="宋体" w:hAnsi="宋体" w:hint="eastAsia"/>
        </w:rPr>
        <w:t>1</w:t>
      </w:r>
      <w:r w:rsidRPr="00781480">
        <w:rPr>
          <w:rFonts w:ascii="宋体" w:eastAsia="宋体" w:hAnsi="宋体" w:hint="eastAsia"/>
        </w:rPr>
        <w:t>年的</w:t>
      </w:r>
      <w:proofErr w:type="gramStart"/>
      <w:r w:rsidRPr="00781480">
        <w:rPr>
          <w:rFonts w:ascii="宋体" w:eastAsia="宋体" w:hAnsi="宋体" w:hint="eastAsia"/>
        </w:rPr>
        <w:t>免费维保服务</w:t>
      </w:r>
      <w:proofErr w:type="gramEnd"/>
      <w:r w:rsidRPr="00781480">
        <w:rPr>
          <w:rFonts w:ascii="宋体" w:eastAsia="宋体" w:hAnsi="宋体" w:hint="eastAsia"/>
        </w:rPr>
        <w:t>。维护期</w:t>
      </w:r>
      <w:proofErr w:type="gramStart"/>
      <w:r w:rsidRPr="00781480">
        <w:rPr>
          <w:rFonts w:ascii="宋体" w:eastAsia="宋体" w:hAnsi="宋体" w:hint="eastAsia"/>
        </w:rPr>
        <w:t>自系统</w:t>
      </w:r>
      <w:proofErr w:type="gramEnd"/>
      <w:r w:rsidRPr="00781480">
        <w:rPr>
          <w:rFonts w:ascii="宋体" w:eastAsia="宋体" w:hAnsi="宋体" w:hint="eastAsia"/>
        </w:rPr>
        <w:t>验收合格之日起开始计算，运维服务范围包括：错误修改、轻量级需求变更、性能优化、运行环境诊断及保障</w:t>
      </w:r>
      <w:r w:rsidRPr="00781480">
        <w:rPr>
          <w:rFonts w:ascii="宋体" w:eastAsia="宋体" w:hAnsi="宋体" w:hint="eastAsia"/>
        </w:rPr>
        <w:t>。</w:t>
      </w:r>
    </w:p>
    <w:p w:rsidR="00B60F49" w:rsidRPr="00781480" w:rsidRDefault="00FC49FE">
      <w:pPr>
        <w:rPr>
          <w:rFonts w:ascii="宋体" w:eastAsia="宋体" w:hAnsi="宋体"/>
        </w:rPr>
      </w:pPr>
      <w:r w:rsidRPr="00781480">
        <w:rPr>
          <w:rFonts w:ascii="宋体" w:eastAsia="宋体" w:hAnsi="宋体" w:hint="eastAsia"/>
        </w:rPr>
        <w:t>4</w:t>
      </w:r>
      <w:r w:rsidRPr="00781480">
        <w:rPr>
          <w:rFonts w:ascii="宋体" w:eastAsia="宋体" w:hAnsi="宋体" w:hint="eastAsia"/>
        </w:rPr>
        <w:t>、培训要求：</w:t>
      </w:r>
    </w:p>
    <w:p w:rsidR="00B60F49" w:rsidRPr="00781480" w:rsidRDefault="00FC49FE">
      <w:pPr>
        <w:snapToGrid w:val="0"/>
        <w:spacing w:line="360" w:lineRule="auto"/>
        <w:ind w:firstLineChars="200" w:firstLine="480"/>
        <w:outlineLvl w:val="0"/>
        <w:rPr>
          <w:rFonts w:ascii="宋体" w:eastAsia="宋体" w:hAnsi="宋体" w:cs="仿宋"/>
        </w:rPr>
      </w:pPr>
      <w:r w:rsidRPr="00781480">
        <w:rPr>
          <w:rFonts w:ascii="宋体" w:eastAsia="宋体" w:hAnsi="宋体" w:hint="eastAsia"/>
        </w:rPr>
        <w:t>负责免费培训使用人员和维护人员，内容包括设备操作、日常维护</w:t>
      </w:r>
      <w:r w:rsidRPr="00781480">
        <w:rPr>
          <w:rFonts w:ascii="宋体" w:eastAsia="宋体" w:hAnsi="宋体" w:hint="eastAsia"/>
        </w:rPr>
        <w:t>，确保熟练掌握全部功能为止。</w:t>
      </w:r>
    </w:p>
    <w:p w:rsidR="00B60F49" w:rsidRPr="00781480" w:rsidRDefault="00B60F49">
      <w:pPr>
        <w:rPr>
          <w:rFonts w:ascii="宋体" w:eastAsia="宋体" w:hAnsi="宋体"/>
        </w:rPr>
      </w:pPr>
    </w:p>
    <w:p w:rsidR="00B60F49" w:rsidRPr="00781480" w:rsidRDefault="00B60F49">
      <w:pPr>
        <w:rPr>
          <w:rFonts w:ascii="宋体" w:eastAsia="宋体" w:hAnsi="宋体"/>
        </w:rPr>
      </w:pPr>
    </w:p>
    <w:p w:rsidR="00B60F49" w:rsidRPr="00781480" w:rsidRDefault="00B60F49">
      <w:pPr>
        <w:rPr>
          <w:rFonts w:ascii="宋体" w:eastAsia="宋体" w:hAnsi="宋体"/>
        </w:rPr>
      </w:pPr>
    </w:p>
    <w:p w:rsidR="00B60F49" w:rsidRPr="00781480" w:rsidRDefault="00B60F49">
      <w:pPr>
        <w:rPr>
          <w:rFonts w:ascii="宋体" w:eastAsia="宋体" w:hAnsi="宋体"/>
        </w:rPr>
      </w:pPr>
    </w:p>
    <w:sectPr w:rsidR="00B60F49" w:rsidRPr="00781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9FE" w:rsidRDefault="00FC49FE" w:rsidP="00781480">
      <w:r>
        <w:separator/>
      </w:r>
    </w:p>
  </w:endnote>
  <w:endnote w:type="continuationSeparator" w:id="0">
    <w:p w:rsidR="00FC49FE" w:rsidRDefault="00FC49FE" w:rsidP="0078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00000003" w:usb1="080E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9FE" w:rsidRDefault="00FC49FE" w:rsidP="00781480">
      <w:r>
        <w:separator/>
      </w:r>
    </w:p>
  </w:footnote>
  <w:footnote w:type="continuationSeparator" w:id="0">
    <w:p w:rsidR="00FC49FE" w:rsidRDefault="00FC49FE" w:rsidP="00781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64DB75"/>
    <w:multiLevelType w:val="multilevel"/>
    <w:tmpl w:val="8664DB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74B1D0D"/>
    <w:multiLevelType w:val="singleLevel"/>
    <w:tmpl w:val="874B1D0D"/>
    <w:lvl w:ilvl="0">
      <w:start w:val="1"/>
      <w:numFmt w:val="decimal"/>
      <w:lvlText w:val="%1."/>
      <w:lvlJc w:val="left"/>
      <w:pPr>
        <w:ind w:left="425" w:hanging="425"/>
      </w:pPr>
      <w:rPr>
        <w:rFonts w:hint="default"/>
      </w:rPr>
    </w:lvl>
  </w:abstractNum>
  <w:abstractNum w:abstractNumId="2" w15:restartNumberingAfterBreak="0">
    <w:nsid w:val="911771CF"/>
    <w:multiLevelType w:val="multilevel"/>
    <w:tmpl w:val="911771CF"/>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BC21EF6D"/>
    <w:multiLevelType w:val="singleLevel"/>
    <w:tmpl w:val="BC21EF6D"/>
    <w:lvl w:ilvl="0">
      <w:start w:val="1"/>
      <w:numFmt w:val="decimal"/>
      <w:lvlText w:val="%1."/>
      <w:lvlJc w:val="left"/>
      <w:pPr>
        <w:ind w:left="425" w:hanging="425"/>
      </w:pPr>
      <w:rPr>
        <w:rFonts w:hint="default"/>
      </w:rPr>
    </w:lvl>
  </w:abstractNum>
  <w:abstractNum w:abstractNumId="4" w15:restartNumberingAfterBreak="0">
    <w:nsid w:val="C3463DE0"/>
    <w:multiLevelType w:val="singleLevel"/>
    <w:tmpl w:val="C3463DE0"/>
    <w:lvl w:ilvl="0">
      <w:start w:val="1"/>
      <w:numFmt w:val="decimal"/>
      <w:suff w:val="nothing"/>
      <w:lvlText w:val="%1、"/>
      <w:lvlJc w:val="left"/>
    </w:lvl>
  </w:abstractNum>
  <w:abstractNum w:abstractNumId="5" w15:restartNumberingAfterBreak="0">
    <w:nsid w:val="D2F3F6B1"/>
    <w:multiLevelType w:val="singleLevel"/>
    <w:tmpl w:val="D2F3F6B1"/>
    <w:lvl w:ilvl="0">
      <w:start w:val="1"/>
      <w:numFmt w:val="decimal"/>
      <w:lvlText w:val="%1."/>
      <w:lvlJc w:val="left"/>
      <w:pPr>
        <w:ind w:left="425" w:hanging="425"/>
      </w:pPr>
      <w:rPr>
        <w:rFonts w:hint="default"/>
      </w:rPr>
    </w:lvl>
  </w:abstractNum>
  <w:abstractNum w:abstractNumId="6" w15:restartNumberingAfterBreak="0">
    <w:nsid w:val="D4A436C8"/>
    <w:multiLevelType w:val="singleLevel"/>
    <w:tmpl w:val="D4A436C8"/>
    <w:lvl w:ilvl="0">
      <w:start w:val="1"/>
      <w:numFmt w:val="decimal"/>
      <w:lvlText w:val="%1)"/>
      <w:lvlJc w:val="left"/>
      <w:pPr>
        <w:ind w:left="425" w:hanging="425"/>
      </w:pPr>
      <w:rPr>
        <w:rFonts w:asciiTheme="minorEastAsia" w:eastAsiaTheme="minorEastAsia" w:hAnsiTheme="minorEastAsia" w:cstheme="minorEastAsia" w:hint="default"/>
      </w:rPr>
    </w:lvl>
  </w:abstractNum>
  <w:abstractNum w:abstractNumId="7" w15:restartNumberingAfterBreak="0">
    <w:nsid w:val="DC091E7A"/>
    <w:multiLevelType w:val="multilevel"/>
    <w:tmpl w:val="DC091E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E3DD5624"/>
    <w:multiLevelType w:val="multilevel"/>
    <w:tmpl w:val="E3DD5624"/>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9" w15:restartNumberingAfterBreak="0">
    <w:nsid w:val="E64D1FF5"/>
    <w:multiLevelType w:val="singleLevel"/>
    <w:tmpl w:val="E64D1FF5"/>
    <w:lvl w:ilvl="0">
      <w:start w:val="3"/>
      <w:numFmt w:val="decimal"/>
      <w:suff w:val="nothing"/>
      <w:lvlText w:val="%1、"/>
      <w:lvlJc w:val="left"/>
    </w:lvl>
  </w:abstractNum>
  <w:abstractNum w:abstractNumId="10" w15:restartNumberingAfterBreak="0">
    <w:nsid w:val="EA45531B"/>
    <w:multiLevelType w:val="singleLevel"/>
    <w:tmpl w:val="EA45531B"/>
    <w:lvl w:ilvl="0">
      <w:start w:val="1"/>
      <w:numFmt w:val="decimal"/>
      <w:lvlText w:val="%1."/>
      <w:lvlJc w:val="left"/>
      <w:pPr>
        <w:ind w:left="425" w:hanging="425"/>
      </w:pPr>
      <w:rPr>
        <w:rFonts w:hint="default"/>
      </w:rPr>
    </w:lvl>
  </w:abstractNum>
  <w:abstractNum w:abstractNumId="11" w15:restartNumberingAfterBreak="0">
    <w:nsid w:val="F49CF0FD"/>
    <w:multiLevelType w:val="multilevel"/>
    <w:tmpl w:val="F49CF0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F66A35"/>
    <w:multiLevelType w:val="multilevel"/>
    <w:tmpl w:val="0CF66A3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1924047"/>
    <w:multiLevelType w:val="multilevel"/>
    <w:tmpl w:val="119240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4D01C5D"/>
    <w:multiLevelType w:val="singleLevel"/>
    <w:tmpl w:val="14D01C5D"/>
    <w:lvl w:ilvl="0">
      <w:start w:val="1"/>
      <w:numFmt w:val="chineseCounting"/>
      <w:suff w:val="nothing"/>
      <w:lvlText w:val="%1、"/>
      <w:lvlJc w:val="left"/>
      <w:rPr>
        <w:rFonts w:hint="eastAsia"/>
      </w:rPr>
    </w:lvl>
  </w:abstractNum>
  <w:abstractNum w:abstractNumId="15" w15:restartNumberingAfterBreak="0">
    <w:nsid w:val="1A25C764"/>
    <w:multiLevelType w:val="multilevel"/>
    <w:tmpl w:val="1A25C7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A0B4EA"/>
    <w:multiLevelType w:val="multilevel"/>
    <w:tmpl w:val="1CA0B4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FF1DD4"/>
    <w:multiLevelType w:val="singleLevel"/>
    <w:tmpl w:val="2FFF1DD4"/>
    <w:lvl w:ilvl="0">
      <w:start w:val="1"/>
      <w:numFmt w:val="decimal"/>
      <w:lvlText w:val="%1)"/>
      <w:lvlJc w:val="left"/>
      <w:pPr>
        <w:ind w:left="425" w:hanging="425"/>
      </w:pPr>
      <w:rPr>
        <w:rFonts w:hint="default"/>
      </w:rPr>
    </w:lvl>
  </w:abstractNum>
  <w:abstractNum w:abstractNumId="18" w15:restartNumberingAfterBreak="0">
    <w:nsid w:val="399C9F7B"/>
    <w:multiLevelType w:val="multilevel"/>
    <w:tmpl w:val="399C9F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1A896DC"/>
    <w:multiLevelType w:val="singleLevel"/>
    <w:tmpl w:val="41A896DC"/>
    <w:lvl w:ilvl="0">
      <w:start w:val="1"/>
      <w:numFmt w:val="decimal"/>
      <w:lvlText w:val="%1)"/>
      <w:lvlJc w:val="left"/>
      <w:pPr>
        <w:ind w:left="425" w:hanging="425"/>
      </w:pPr>
      <w:rPr>
        <w:rFonts w:asciiTheme="minorEastAsia" w:eastAsiaTheme="minorEastAsia" w:hAnsiTheme="minorEastAsia" w:cstheme="minorEastAsia" w:hint="default"/>
      </w:rPr>
    </w:lvl>
  </w:abstractNum>
  <w:abstractNum w:abstractNumId="20" w15:restartNumberingAfterBreak="0">
    <w:nsid w:val="451C0FF7"/>
    <w:multiLevelType w:val="multilevel"/>
    <w:tmpl w:val="451C0FF7"/>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8A7BCFE"/>
    <w:multiLevelType w:val="singleLevel"/>
    <w:tmpl w:val="48A7BCFE"/>
    <w:lvl w:ilvl="0">
      <w:start w:val="1"/>
      <w:numFmt w:val="decimal"/>
      <w:lvlText w:val="%1."/>
      <w:lvlJc w:val="left"/>
      <w:pPr>
        <w:ind w:left="425" w:hanging="425"/>
      </w:pPr>
      <w:rPr>
        <w:rFonts w:hint="default"/>
      </w:rPr>
    </w:lvl>
  </w:abstractNum>
  <w:abstractNum w:abstractNumId="22" w15:restartNumberingAfterBreak="0">
    <w:nsid w:val="498E450B"/>
    <w:multiLevelType w:val="singleLevel"/>
    <w:tmpl w:val="498E450B"/>
    <w:lvl w:ilvl="0">
      <w:start w:val="1"/>
      <w:numFmt w:val="decimal"/>
      <w:lvlText w:val="%1)"/>
      <w:lvlJc w:val="left"/>
      <w:pPr>
        <w:ind w:left="425" w:hanging="425"/>
      </w:pPr>
      <w:rPr>
        <w:rFonts w:hint="default"/>
      </w:rPr>
    </w:lvl>
  </w:abstractNum>
  <w:abstractNum w:abstractNumId="23" w15:restartNumberingAfterBreak="0">
    <w:nsid w:val="4B8C753A"/>
    <w:multiLevelType w:val="multilevel"/>
    <w:tmpl w:val="4B8C75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0187824"/>
    <w:multiLevelType w:val="multilevel"/>
    <w:tmpl w:val="501878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CD9A51"/>
    <w:multiLevelType w:val="singleLevel"/>
    <w:tmpl w:val="56CD9A51"/>
    <w:lvl w:ilvl="0">
      <w:start w:val="1"/>
      <w:numFmt w:val="decimal"/>
      <w:lvlText w:val="%1)"/>
      <w:lvlJc w:val="left"/>
      <w:pPr>
        <w:ind w:left="425" w:hanging="425"/>
      </w:pPr>
      <w:rPr>
        <w:rFonts w:hint="default"/>
      </w:rPr>
    </w:lvl>
  </w:abstractNum>
  <w:abstractNum w:abstractNumId="26" w15:restartNumberingAfterBreak="0">
    <w:nsid w:val="57DB374E"/>
    <w:multiLevelType w:val="multilevel"/>
    <w:tmpl w:val="57DB37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1840DF"/>
    <w:multiLevelType w:val="multilevel"/>
    <w:tmpl w:val="591840DF"/>
    <w:lvl w:ilvl="0">
      <w:start w:val="1"/>
      <w:numFmt w:val="decimal"/>
      <w:lvlText w:val="%1"/>
      <w:lvlJc w:val="left"/>
      <w:pPr>
        <w:ind w:left="425" w:hanging="425"/>
      </w:pPr>
      <w:rPr>
        <w:rFonts w:hint="eastAsia"/>
      </w:rPr>
    </w:lvl>
    <w:lvl w:ilvl="1">
      <w:start w:val="1"/>
      <w:numFmt w:val="decimal"/>
      <w:pStyle w:val="2"/>
      <w:lvlText w:val="%1.%2"/>
      <w:lvlJc w:val="left"/>
      <w:pPr>
        <w:ind w:left="1134" w:hanging="567"/>
      </w:pPr>
      <w:rPr>
        <w:i w:val="0"/>
        <w:iCs w:val="0"/>
        <w:caps w:val="0"/>
        <w:smallCaps w:val="0"/>
        <w:strike w:val="0"/>
        <w:dstrike w:val="0"/>
        <w:vanish w:val="0"/>
        <w:color w:val="000000"/>
        <w:spacing w:val="0"/>
        <w:position w:val="0"/>
        <w:u w:val="none"/>
        <w:vertAlign w:val="baseline"/>
      </w:rPr>
    </w:lvl>
    <w:lvl w:ilvl="2">
      <w:start w:val="1"/>
      <w:numFmt w:val="decimal"/>
      <w:lvlText w:val="%1.%2.%3"/>
      <w:lvlJc w:val="left"/>
      <w:pPr>
        <w:ind w:left="1560"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A683D35"/>
    <w:multiLevelType w:val="singleLevel"/>
    <w:tmpl w:val="5A683D35"/>
    <w:lvl w:ilvl="0">
      <w:start w:val="1"/>
      <w:numFmt w:val="decimal"/>
      <w:lvlText w:val="%1."/>
      <w:lvlJc w:val="left"/>
      <w:pPr>
        <w:ind w:left="425" w:hanging="425"/>
      </w:pPr>
      <w:rPr>
        <w:rFonts w:hint="default"/>
      </w:rPr>
    </w:lvl>
  </w:abstractNum>
  <w:abstractNum w:abstractNumId="29" w15:restartNumberingAfterBreak="0">
    <w:nsid w:val="5B73481B"/>
    <w:multiLevelType w:val="singleLevel"/>
    <w:tmpl w:val="5B73481B"/>
    <w:lvl w:ilvl="0">
      <w:start w:val="1"/>
      <w:numFmt w:val="decimal"/>
      <w:lvlText w:val="%1."/>
      <w:lvlJc w:val="left"/>
      <w:pPr>
        <w:tabs>
          <w:tab w:val="left" w:pos="312"/>
        </w:tabs>
      </w:pPr>
    </w:lvl>
  </w:abstractNum>
  <w:abstractNum w:abstractNumId="30" w15:restartNumberingAfterBreak="0">
    <w:nsid w:val="5C0EE9CC"/>
    <w:multiLevelType w:val="singleLevel"/>
    <w:tmpl w:val="5C0EE9CC"/>
    <w:lvl w:ilvl="0">
      <w:start w:val="1"/>
      <w:numFmt w:val="decimal"/>
      <w:lvlText w:val="%1."/>
      <w:lvlJc w:val="left"/>
      <w:pPr>
        <w:ind w:left="425" w:hanging="425"/>
      </w:pPr>
      <w:rPr>
        <w:rFonts w:hint="default"/>
      </w:rPr>
    </w:lvl>
  </w:abstractNum>
  <w:abstractNum w:abstractNumId="31" w15:restartNumberingAfterBreak="0">
    <w:nsid w:val="61AC5C8D"/>
    <w:multiLevelType w:val="multilevel"/>
    <w:tmpl w:val="61AC5C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9EE1A"/>
    <w:multiLevelType w:val="multilevel"/>
    <w:tmpl w:val="64A9EE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50AF61D"/>
    <w:multiLevelType w:val="multilevel"/>
    <w:tmpl w:val="650AF61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5C80707"/>
    <w:multiLevelType w:val="multilevel"/>
    <w:tmpl w:val="65C807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DC59099"/>
    <w:multiLevelType w:val="multilevel"/>
    <w:tmpl w:val="6DC590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D5C1462"/>
    <w:multiLevelType w:val="multilevel"/>
    <w:tmpl w:val="7D5C14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14"/>
  </w:num>
  <w:num w:numId="3">
    <w:abstractNumId w:val="12"/>
  </w:num>
  <w:num w:numId="4">
    <w:abstractNumId w:val="13"/>
  </w:num>
  <w:num w:numId="5">
    <w:abstractNumId w:val="26"/>
  </w:num>
  <w:num w:numId="6">
    <w:abstractNumId w:val="18"/>
  </w:num>
  <w:num w:numId="7">
    <w:abstractNumId w:val="19"/>
  </w:num>
  <w:num w:numId="8">
    <w:abstractNumId w:val="6"/>
  </w:num>
  <w:num w:numId="9">
    <w:abstractNumId w:val="23"/>
  </w:num>
  <w:num w:numId="10">
    <w:abstractNumId w:val="33"/>
  </w:num>
  <w:num w:numId="11">
    <w:abstractNumId w:val="20"/>
  </w:num>
  <w:num w:numId="12">
    <w:abstractNumId w:val="3"/>
  </w:num>
  <w:num w:numId="13">
    <w:abstractNumId w:val="30"/>
  </w:num>
  <w:num w:numId="14">
    <w:abstractNumId w:val="28"/>
  </w:num>
  <w:num w:numId="15">
    <w:abstractNumId w:val="29"/>
  </w:num>
  <w:num w:numId="16">
    <w:abstractNumId w:val="31"/>
  </w:num>
  <w:num w:numId="17">
    <w:abstractNumId w:val="21"/>
  </w:num>
  <w:num w:numId="18">
    <w:abstractNumId w:val="7"/>
  </w:num>
  <w:num w:numId="19">
    <w:abstractNumId w:val="34"/>
  </w:num>
  <w:num w:numId="20">
    <w:abstractNumId w:val="15"/>
  </w:num>
  <w:num w:numId="21">
    <w:abstractNumId w:val="16"/>
  </w:num>
  <w:num w:numId="22">
    <w:abstractNumId w:val="35"/>
  </w:num>
  <w:num w:numId="23">
    <w:abstractNumId w:val="24"/>
  </w:num>
  <w:num w:numId="24">
    <w:abstractNumId w:val="36"/>
  </w:num>
  <w:num w:numId="25">
    <w:abstractNumId w:val="32"/>
  </w:num>
  <w:num w:numId="26">
    <w:abstractNumId w:val="5"/>
  </w:num>
  <w:num w:numId="27">
    <w:abstractNumId w:val="25"/>
  </w:num>
  <w:num w:numId="28">
    <w:abstractNumId w:val="17"/>
  </w:num>
  <w:num w:numId="29">
    <w:abstractNumId w:val="4"/>
  </w:num>
  <w:num w:numId="30">
    <w:abstractNumId w:val="22"/>
  </w:num>
  <w:num w:numId="31">
    <w:abstractNumId w:val="1"/>
  </w:num>
  <w:num w:numId="32">
    <w:abstractNumId w:val="10"/>
  </w:num>
  <w:num w:numId="33">
    <w:abstractNumId w:val="8"/>
  </w:num>
  <w:num w:numId="34">
    <w:abstractNumId w:val="11"/>
  </w:num>
  <w:num w:numId="35">
    <w:abstractNumId w:val="0"/>
  </w:num>
  <w:num w:numId="36">
    <w:abstractNumId w:val="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kYzhhYTc5NzQ0NTVmODgxZWEzMDFiMWJkM2M1NTcifQ=="/>
  </w:docVars>
  <w:rsids>
    <w:rsidRoot w:val="00C41620"/>
    <w:rsid w:val="FE56F11E"/>
    <w:rsid w:val="FFEB8033"/>
    <w:rsid w:val="000069CE"/>
    <w:rsid w:val="000139CE"/>
    <w:rsid w:val="0002116D"/>
    <w:rsid w:val="0002457A"/>
    <w:rsid w:val="000541A5"/>
    <w:rsid w:val="000549FE"/>
    <w:rsid w:val="00054C9E"/>
    <w:rsid w:val="000650D0"/>
    <w:rsid w:val="000659FF"/>
    <w:rsid w:val="00067774"/>
    <w:rsid w:val="00070768"/>
    <w:rsid w:val="000739B1"/>
    <w:rsid w:val="00073D72"/>
    <w:rsid w:val="000838BC"/>
    <w:rsid w:val="00094943"/>
    <w:rsid w:val="00097CFF"/>
    <w:rsid w:val="00097F72"/>
    <w:rsid w:val="000B19BB"/>
    <w:rsid w:val="000B606F"/>
    <w:rsid w:val="000C51E4"/>
    <w:rsid w:val="000D00A1"/>
    <w:rsid w:val="000D1284"/>
    <w:rsid w:val="000D264E"/>
    <w:rsid w:val="000E50F0"/>
    <w:rsid w:val="000E733F"/>
    <w:rsid w:val="000F04F4"/>
    <w:rsid w:val="000F363B"/>
    <w:rsid w:val="000F6757"/>
    <w:rsid w:val="00104657"/>
    <w:rsid w:val="001223C2"/>
    <w:rsid w:val="001234D3"/>
    <w:rsid w:val="00130EA5"/>
    <w:rsid w:val="001462AC"/>
    <w:rsid w:val="00153C3F"/>
    <w:rsid w:val="001555AC"/>
    <w:rsid w:val="00165B2F"/>
    <w:rsid w:val="00173CF9"/>
    <w:rsid w:val="001B2393"/>
    <w:rsid w:val="001B66E8"/>
    <w:rsid w:val="001E1912"/>
    <w:rsid w:val="001F3074"/>
    <w:rsid w:val="002022DE"/>
    <w:rsid w:val="002104F8"/>
    <w:rsid w:val="00214F87"/>
    <w:rsid w:val="002249E2"/>
    <w:rsid w:val="00251500"/>
    <w:rsid w:val="00255277"/>
    <w:rsid w:val="00261956"/>
    <w:rsid w:val="00263E92"/>
    <w:rsid w:val="002671F8"/>
    <w:rsid w:val="00271F57"/>
    <w:rsid w:val="00273164"/>
    <w:rsid w:val="00296FF1"/>
    <w:rsid w:val="002A0E4E"/>
    <w:rsid w:val="002C416A"/>
    <w:rsid w:val="002C487E"/>
    <w:rsid w:val="002C5C8D"/>
    <w:rsid w:val="002C7EBE"/>
    <w:rsid w:val="002E0839"/>
    <w:rsid w:val="002E1AC6"/>
    <w:rsid w:val="002E6920"/>
    <w:rsid w:val="002F2A34"/>
    <w:rsid w:val="00300123"/>
    <w:rsid w:val="00302F4D"/>
    <w:rsid w:val="00306A5B"/>
    <w:rsid w:val="0031388C"/>
    <w:rsid w:val="003209A6"/>
    <w:rsid w:val="00323293"/>
    <w:rsid w:val="0032596B"/>
    <w:rsid w:val="003360D3"/>
    <w:rsid w:val="003363BF"/>
    <w:rsid w:val="003426D8"/>
    <w:rsid w:val="00343E1E"/>
    <w:rsid w:val="0034562F"/>
    <w:rsid w:val="003529BE"/>
    <w:rsid w:val="00352FC0"/>
    <w:rsid w:val="0035597C"/>
    <w:rsid w:val="00362F11"/>
    <w:rsid w:val="00364D44"/>
    <w:rsid w:val="00365ED3"/>
    <w:rsid w:val="00381AEE"/>
    <w:rsid w:val="003A0F58"/>
    <w:rsid w:val="003A50F1"/>
    <w:rsid w:val="003C345A"/>
    <w:rsid w:val="003C3C8B"/>
    <w:rsid w:val="003D246C"/>
    <w:rsid w:val="003F5E06"/>
    <w:rsid w:val="00402899"/>
    <w:rsid w:val="004028F1"/>
    <w:rsid w:val="0040358D"/>
    <w:rsid w:val="00411F5E"/>
    <w:rsid w:val="00422A67"/>
    <w:rsid w:val="004337B0"/>
    <w:rsid w:val="004367EE"/>
    <w:rsid w:val="00442A9F"/>
    <w:rsid w:val="00443D4B"/>
    <w:rsid w:val="004452E9"/>
    <w:rsid w:val="00445706"/>
    <w:rsid w:val="004463E6"/>
    <w:rsid w:val="00452DBD"/>
    <w:rsid w:val="00464639"/>
    <w:rsid w:val="004654AA"/>
    <w:rsid w:val="00465E48"/>
    <w:rsid w:val="004716A7"/>
    <w:rsid w:val="00474F95"/>
    <w:rsid w:val="00486031"/>
    <w:rsid w:val="004A1014"/>
    <w:rsid w:val="004C5C58"/>
    <w:rsid w:val="004D68CC"/>
    <w:rsid w:val="004E277D"/>
    <w:rsid w:val="004E6731"/>
    <w:rsid w:val="004E6854"/>
    <w:rsid w:val="004F0293"/>
    <w:rsid w:val="004F7880"/>
    <w:rsid w:val="0050769D"/>
    <w:rsid w:val="00512B90"/>
    <w:rsid w:val="0051728F"/>
    <w:rsid w:val="005201F6"/>
    <w:rsid w:val="0052756F"/>
    <w:rsid w:val="00531CC6"/>
    <w:rsid w:val="005356B7"/>
    <w:rsid w:val="00536E74"/>
    <w:rsid w:val="00553C04"/>
    <w:rsid w:val="0055713A"/>
    <w:rsid w:val="00564890"/>
    <w:rsid w:val="00566EBA"/>
    <w:rsid w:val="005671B1"/>
    <w:rsid w:val="005820EA"/>
    <w:rsid w:val="00584025"/>
    <w:rsid w:val="00591CC1"/>
    <w:rsid w:val="005B0527"/>
    <w:rsid w:val="005B0934"/>
    <w:rsid w:val="005B274C"/>
    <w:rsid w:val="005C0761"/>
    <w:rsid w:val="005C3636"/>
    <w:rsid w:val="005D0278"/>
    <w:rsid w:val="005E7D12"/>
    <w:rsid w:val="005F5118"/>
    <w:rsid w:val="00614735"/>
    <w:rsid w:val="00620D0A"/>
    <w:rsid w:val="006216E7"/>
    <w:rsid w:val="00623E52"/>
    <w:rsid w:val="006240BB"/>
    <w:rsid w:val="00624475"/>
    <w:rsid w:val="0062606D"/>
    <w:rsid w:val="00641F14"/>
    <w:rsid w:val="006439E9"/>
    <w:rsid w:val="00645520"/>
    <w:rsid w:val="00646DB6"/>
    <w:rsid w:val="00647E56"/>
    <w:rsid w:val="006516F4"/>
    <w:rsid w:val="00657800"/>
    <w:rsid w:val="00670DC6"/>
    <w:rsid w:val="0068124D"/>
    <w:rsid w:val="00682544"/>
    <w:rsid w:val="006937A4"/>
    <w:rsid w:val="006A607B"/>
    <w:rsid w:val="006A7858"/>
    <w:rsid w:val="006B2232"/>
    <w:rsid w:val="006B2B8D"/>
    <w:rsid w:val="006D6098"/>
    <w:rsid w:val="006E3F8B"/>
    <w:rsid w:val="006F09B7"/>
    <w:rsid w:val="006F0BD4"/>
    <w:rsid w:val="006F2831"/>
    <w:rsid w:val="006F574D"/>
    <w:rsid w:val="00703D73"/>
    <w:rsid w:val="0072063B"/>
    <w:rsid w:val="0072311E"/>
    <w:rsid w:val="00723D68"/>
    <w:rsid w:val="00734B79"/>
    <w:rsid w:val="007460C4"/>
    <w:rsid w:val="00746D81"/>
    <w:rsid w:val="0075196E"/>
    <w:rsid w:val="00752320"/>
    <w:rsid w:val="00760873"/>
    <w:rsid w:val="007662E6"/>
    <w:rsid w:val="00781480"/>
    <w:rsid w:val="00790468"/>
    <w:rsid w:val="00796881"/>
    <w:rsid w:val="007B716B"/>
    <w:rsid w:val="007C1D38"/>
    <w:rsid w:val="007E774B"/>
    <w:rsid w:val="007F2DA0"/>
    <w:rsid w:val="00812834"/>
    <w:rsid w:val="008210E3"/>
    <w:rsid w:val="008219E4"/>
    <w:rsid w:val="008323FD"/>
    <w:rsid w:val="00832D7B"/>
    <w:rsid w:val="008356B9"/>
    <w:rsid w:val="00835933"/>
    <w:rsid w:val="00844494"/>
    <w:rsid w:val="0084555F"/>
    <w:rsid w:val="008720AA"/>
    <w:rsid w:val="00894FCE"/>
    <w:rsid w:val="008A0D2E"/>
    <w:rsid w:val="008A2955"/>
    <w:rsid w:val="008B00BB"/>
    <w:rsid w:val="008B50CA"/>
    <w:rsid w:val="008C1134"/>
    <w:rsid w:val="008C75CE"/>
    <w:rsid w:val="008D01F3"/>
    <w:rsid w:val="008D29D7"/>
    <w:rsid w:val="008D7452"/>
    <w:rsid w:val="008E177F"/>
    <w:rsid w:val="00914780"/>
    <w:rsid w:val="00923F40"/>
    <w:rsid w:val="00932F9D"/>
    <w:rsid w:val="00934407"/>
    <w:rsid w:val="009356EF"/>
    <w:rsid w:val="00941F78"/>
    <w:rsid w:val="0094331D"/>
    <w:rsid w:val="0095012E"/>
    <w:rsid w:val="0095200A"/>
    <w:rsid w:val="00956E32"/>
    <w:rsid w:val="00966829"/>
    <w:rsid w:val="00977D2D"/>
    <w:rsid w:val="00983819"/>
    <w:rsid w:val="00991AAD"/>
    <w:rsid w:val="0099264E"/>
    <w:rsid w:val="0099632C"/>
    <w:rsid w:val="009B54F1"/>
    <w:rsid w:val="009D12B7"/>
    <w:rsid w:val="009D36AF"/>
    <w:rsid w:val="009D4946"/>
    <w:rsid w:val="009E4B96"/>
    <w:rsid w:val="009F4A08"/>
    <w:rsid w:val="00A005E3"/>
    <w:rsid w:val="00A031BB"/>
    <w:rsid w:val="00A159A6"/>
    <w:rsid w:val="00A20F11"/>
    <w:rsid w:val="00A224B1"/>
    <w:rsid w:val="00A26090"/>
    <w:rsid w:val="00A30E6F"/>
    <w:rsid w:val="00A3300C"/>
    <w:rsid w:val="00A34665"/>
    <w:rsid w:val="00A37002"/>
    <w:rsid w:val="00A705DE"/>
    <w:rsid w:val="00A860E8"/>
    <w:rsid w:val="00A86B93"/>
    <w:rsid w:val="00AA4980"/>
    <w:rsid w:val="00AB61D8"/>
    <w:rsid w:val="00AB61F0"/>
    <w:rsid w:val="00AD1642"/>
    <w:rsid w:val="00AD7008"/>
    <w:rsid w:val="00AE4066"/>
    <w:rsid w:val="00B0001B"/>
    <w:rsid w:val="00B01D72"/>
    <w:rsid w:val="00B02146"/>
    <w:rsid w:val="00B03285"/>
    <w:rsid w:val="00B04A86"/>
    <w:rsid w:val="00B222AD"/>
    <w:rsid w:val="00B224C5"/>
    <w:rsid w:val="00B27169"/>
    <w:rsid w:val="00B43DD1"/>
    <w:rsid w:val="00B5289E"/>
    <w:rsid w:val="00B60F49"/>
    <w:rsid w:val="00B63447"/>
    <w:rsid w:val="00B65ADB"/>
    <w:rsid w:val="00B7134A"/>
    <w:rsid w:val="00B837B9"/>
    <w:rsid w:val="00BA43A0"/>
    <w:rsid w:val="00BC1BCC"/>
    <w:rsid w:val="00BD7092"/>
    <w:rsid w:val="00BE5007"/>
    <w:rsid w:val="00BE561F"/>
    <w:rsid w:val="00BF470C"/>
    <w:rsid w:val="00C033BA"/>
    <w:rsid w:val="00C109CA"/>
    <w:rsid w:val="00C12EB1"/>
    <w:rsid w:val="00C1726D"/>
    <w:rsid w:val="00C36C8C"/>
    <w:rsid w:val="00C40346"/>
    <w:rsid w:val="00C41620"/>
    <w:rsid w:val="00C558BC"/>
    <w:rsid w:val="00C61502"/>
    <w:rsid w:val="00C631D7"/>
    <w:rsid w:val="00C73E13"/>
    <w:rsid w:val="00C81C62"/>
    <w:rsid w:val="00CA12C9"/>
    <w:rsid w:val="00CA5410"/>
    <w:rsid w:val="00CC69DA"/>
    <w:rsid w:val="00CD1F9E"/>
    <w:rsid w:val="00CE5E73"/>
    <w:rsid w:val="00CF56F8"/>
    <w:rsid w:val="00D13E1A"/>
    <w:rsid w:val="00D17F57"/>
    <w:rsid w:val="00D223AB"/>
    <w:rsid w:val="00D23F58"/>
    <w:rsid w:val="00D24CD3"/>
    <w:rsid w:val="00D30103"/>
    <w:rsid w:val="00D42611"/>
    <w:rsid w:val="00D46269"/>
    <w:rsid w:val="00D53AC8"/>
    <w:rsid w:val="00D639A3"/>
    <w:rsid w:val="00D734DE"/>
    <w:rsid w:val="00D73E74"/>
    <w:rsid w:val="00D74E86"/>
    <w:rsid w:val="00D82131"/>
    <w:rsid w:val="00D96795"/>
    <w:rsid w:val="00DA5168"/>
    <w:rsid w:val="00DB0D01"/>
    <w:rsid w:val="00DB4D3F"/>
    <w:rsid w:val="00DD4627"/>
    <w:rsid w:val="00DD5432"/>
    <w:rsid w:val="00DD73EA"/>
    <w:rsid w:val="00DF36D7"/>
    <w:rsid w:val="00DF3E66"/>
    <w:rsid w:val="00E054D2"/>
    <w:rsid w:val="00E15AC7"/>
    <w:rsid w:val="00E20A55"/>
    <w:rsid w:val="00E21759"/>
    <w:rsid w:val="00E245C8"/>
    <w:rsid w:val="00E34667"/>
    <w:rsid w:val="00E401CA"/>
    <w:rsid w:val="00E40A45"/>
    <w:rsid w:val="00E40DFC"/>
    <w:rsid w:val="00E426C8"/>
    <w:rsid w:val="00E42836"/>
    <w:rsid w:val="00E44B2A"/>
    <w:rsid w:val="00E472B9"/>
    <w:rsid w:val="00E6087F"/>
    <w:rsid w:val="00E61358"/>
    <w:rsid w:val="00E9242A"/>
    <w:rsid w:val="00EA71C1"/>
    <w:rsid w:val="00EB3F56"/>
    <w:rsid w:val="00EB4CBC"/>
    <w:rsid w:val="00EC0D5E"/>
    <w:rsid w:val="00ED0A84"/>
    <w:rsid w:val="00ED7C83"/>
    <w:rsid w:val="00EE60AE"/>
    <w:rsid w:val="00F224C8"/>
    <w:rsid w:val="00F24297"/>
    <w:rsid w:val="00F24D1F"/>
    <w:rsid w:val="00F36EB5"/>
    <w:rsid w:val="00F57CF0"/>
    <w:rsid w:val="00F57EBB"/>
    <w:rsid w:val="00F6291B"/>
    <w:rsid w:val="00F7132D"/>
    <w:rsid w:val="00F8005E"/>
    <w:rsid w:val="00F92490"/>
    <w:rsid w:val="00F93590"/>
    <w:rsid w:val="00F95BA0"/>
    <w:rsid w:val="00FB4E99"/>
    <w:rsid w:val="00FC49FE"/>
    <w:rsid w:val="00FC4A70"/>
    <w:rsid w:val="00FC4D7D"/>
    <w:rsid w:val="00FD0BD4"/>
    <w:rsid w:val="00FD2B4D"/>
    <w:rsid w:val="00FE739D"/>
    <w:rsid w:val="00FF0BA0"/>
    <w:rsid w:val="00FF7D1F"/>
    <w:rsid w:val="09E11490"/>
    <w:rsid w:val="0BC330B1"/>
    <w:rsid w:val="0E397D5C"/>
    <w:rsid w:val="10D12E24"/>
    <w:rsid w:val="15C80049"/>
    <w:rsid w:val="18CE3E98"/>
    <w:rsid w:val="1CAD22B5"/>
    <w:rsid w:val="227C20C5"/>
    <w:rsid w:val="24056F65"/>
    <w:rsid w:val="259B5E4E"/>
    <w:rsid w:val="26163F51"/>
    <w:rsid w:val="26325669"/>
    <w:rsid w:val="27DB35E8"/>
    <w:rsid w:val="2B156380"/>
    <w:rsid w:val="2BD41A45"/>
    <w:rsid w:val="2C807E48"/>
    <w:rsid w:val="2E4C59BA"/>
    <w:rsid w:val="2E5A7F9B"/>
    <w:rsid w:val="2F0963ED"/>
    <w:rsid w:val="33AD207F"/>
    <w:rsid w:val="36833CF3"/>
    <w:rsid w:val="37E84532"/>
    <w:rsid w:val="3AB3405B"/>
    <w:rsid w:val="3F010273"/>
    <w:rsid w:val="415A35C1"/>
    <w:rsid w:val="43917E18"/>
    <w:rsid w:val="4AFA6FFA"/>
    <w:rsid w:val="4CF65E38"/>
    <w:rsid w:val="4DE222A9"/>
    <w:rsid w:val="4F2A1121"/>
    <w:rsid w:val="50495D87"/>
    <w:rsid w:val="541473B8"/>
    <w:rsid w:val="543F482E"/>
    <w:rsid w:val="56653D8F"/>
    <w:rsid w:val="60173C98"/>
    <w:rsid w:val="631609AD"/>
    <w:rsid w:val="64140026"/>
    <w:rsid w:val="666B68C9"/>
    <w:rsid w:val="67037EF9"/>
    <w:rsid w:val="6757622E"/>
    <w:rsid w:val="681F3D8A"/>
    <w:rsid w:val="68E93DB8"/>
    <w:rsid w:val="693E9FC0"/>
    <w:rsid w:val="69F11FC6"/>
    <w:rsid w:val="6A5E0230"/>
    <w:rsid w:val="6B6D7C32"/>
    <w:rsid w:val="6BDF2EE3"/>
    <w:rsid w:val="6E8D6F6A"/>
    <w:rsid w:val="772946F0"/>
    <w:rsid w:val="777D556C"/>
    <w:rsid w:val="78486302"/>
    <w:rsid w:val="78B63B26"/>
    <w:rsid w:val="78BD5AE7"/>
    <w:rsid w:val="7A395352"/>
    <w:rsid w:val="7AA9084B"/>
    <w:rsid w:val="7C997BF4"/>
    <w:rsid w:val="7EDF72B9"/>
    <w:rsid w:val="7FFF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6C37D"/>
  <w15:docId w15:val="{68B0BC78-FFE0-40EA-B413-0B6E6E72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微软雅黑" w:hAnsiTheme="minorHAnsi" w:cstheme="minorBidi"/>
      <w:kern w:val="2"/>
      <w:sz w:val="24"/>
      <w:szCs w:val="22"/>
    </w:rPr>
  </w:style>
  <w:style w:type="paragraph" w:styleId="2">
    <w:name w:val="heading 2"/>
    <w:basedOn w:val="a"/>
    <w:next w:val="a"/>
    <w:link w:val="20"/>
    <w:unhideWhenUsed/>
    <w:qFormat/>
    <w:pPr>
      <w:keepNext/>
      <w:keepLines/>
      <w:numPr>
        <w:ilvl w:val="1"/>
        <w:numId w:val="1"/>
      </w:numPr>
      <w:spacing w:before="120" w:after="120" w:line="360" w:lineRule="auto"/>
      <w:outlineLvl w:val="1"/>
    </w:pPr>
    <w:rPr>
      <w:rFonts w:ascii="微软雅黑" w:hAnsi="微软雅黑" w:cstheme="majorBidi"/>
      <w:b/>
      <w:bCs/>
      <w:sz w:val="28"/>
      <w:szCs w:val="32"/>
    </w:rPr>
  </w:style>
  <w:style w:type="paragraph" w:styleId="3">
    <w:name w:val="heading 3"/>
    <w:basedOn w:val="a"/>
    <w:next w:val="a"/>
    <w:link w:val="30"/>
    <w:uiPriority w:val="9"/>
    <w:unhideWhenUsed/>
    <w:qFormat/>
    <w:pPr>
      <w:keepNext/>
      <w:keepLines/>
      <w:spacing w:line="360" w:lineRule="auto"/>
      <w:ind w:left="907" w:hanging="567"/>
      <w:jc w:val="left"/>
      <w:outlineLvl w:val="2"/>
    </w:pPr>
    <w:rPr>
      <w:b/>
      <w:bCs/>
      <w:szCs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qFormat/>
    <w:rPr>
      <w:rFonts w:eastAsia="微软雅黑"/>
      <w:b/>
      <w:bCs/>
      <w:sz w:val="24"/>
      <w:szCs w:val="32"/>
    </w:rPr>
  </w:style>
  <w:style w:type="character" w:customStyle="1" w:styleId="20">
    <w:name w:val="标题 2 字符"/>
    <w:basedOn w:val="a0"/>
    <w:link w:val="2"/>
    <w:qFormat/>
    <w:rPr>
      <w:rFonts w:ascii="微软雅黑" w:eastAsia="微软雅黑" w:hAnsi="微软雅黑" w:cstheme="majorBidi"/>
      <w:b/>
      <w:bCs/>
      <w:kern w:val="2"/>
      <w:sz w:val="28"/>
      <w:szCs w:val="32"/>
    </w:rPr>
  </w:style>
  <w:style w:type="paragraph" w:styleId="a9">
    <w:name w:val="List Paragraph"/>
    <w:basedOn w:val="a"/>
    <w:link w:val="aa"/>
    <w:uiPriority w:val="34"/>
    <w:qFormat/>
    <w:pPr>
      <w:ind w:firstLineChars="200" w:firstLine="420"/>
    </w:pPr>
  </w:style>
  <w:style w:type="character" w:customStyle="1" w:styleId="aa">
    <w:name w:val="列表段落 字符"/>
    <w:link w:val="a9"/>
    <w:uiPriority w:val="34"/>
    <w:qFormat/>
    <w:rPr>
      <w:rFonts w:eastAsia="微软雅黑"/>
      <w:sz w:val="24"/>
    </w:rPr>
  </w:style>
  <w:style w:type="character" w:customStyle="1" w:styleId="a7">
    <w:name w:val="页眉 字符"/>
    <w:basedOn w:val="a0"/>
    <w:link w:val="a6"/>
    <w:uiPriority w:val="99"/>
    <w:qFormat/>
    <w:rPr>
      <w:rFonts w:eastAsia="微软雅黑"/>
      <w:sz w:val="18"/>
      <w:szCs w:val="18"/>
    </w:rPr>
  </w:style>
  <w:style w:type="character" w:customStyle="1" w:styleId="a5">
    <w:name w:val="页脚 字符"/>
    <w:basedOn w:val="a0"/>
    <w:link w:val="a4"/>
    <w:uiPriority w:val="99"/>
    <w:qFormat/>
    <w:rPr>
      <w:rFonts w:eastAsia="微软雅黑"/>
      <w:sz w:val="18"/>
      <w:szCs w:val="18"/>
    </w:rPr>
  </w:style>
  <w:style w:type="paragraph" w:customStyle="1" w:styleId="null3">
    <w:name w:val="null3"/>
    <w:autoRedefine/>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1562</Words>
  <Characters>8909</Characters>
  <Application>Microsoft Office Word</Application>
  <DocSecurity>0</DocSecurity>
  <Lines>74</Lines>
  <Paragraphs>20</Paragraphs>
  <ScaleCrop>false</ScaleCrop>
  <Company>Microsoft</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hp</cp:lastModifiedBy>
  <cp:revision>6</cp:revision>
  <dcterms:created xsi:type="dcterms:W3CDTF">2024-06-17T16:35:00Z</dcterms:created>
  <dcterms:modified xsi:type="dcterms:W3CDTF">2024-08-07T02:51:00Z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1277CE925F7D459C970B15A4D39AAF9E_13</vt:lpwstr>
  </property>
</Properties>
</file>