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C4" w:rsidRPr="00DF07C4" w:rsidRDefault="00DF07C4" w:rsidP="009813E4">
      <w:pPr>
        <w:jc w:val="center"/>
        <w:rPr>
          <w:rFonts w:asciiTheme="minorEastAsia" w:hAnsiTheme="minorEastAsia"/>
          <w:sz w:val="28"/>
          <w:szCs w:val="28"/>
        </w:rPr>
      </w:pPr>
      <w:r w:rsidRPr="00DF07C4">
        <w:rPr>
          <w:rFonts w:asciiTheme="minorEastAsia" w:hAnsiTheme="minorEastAsia" w:hint="eastAsia"/>
          <w:sz w:val="28"/>
          <w:szCs w:val="28"/>
        </w:rPr>
        <w:t>滨江院区广播呼叫系统项目采购需求</w:t>
      </w:r>
    </w:p>
    <w:p w:rsidR="005E0EDF" w:rsidRPr="00A259FA" w:rsidRDefault="00722B98" w:rsidP="009813E4">
      <w:pPr>
        <w:rPr>
          <w:rFonts w:asciiTheme="minorEastAsia" w:hAnsiTheme="minorEastAsia"/>
          <w:b/>
          <w:sz w:val="24"/>
          <w:szCs w:val="24"/>
        </w:rPr>
      </w:pPr>
      <w:r w:rsidRPr="00A259FA">
        <w:rPr>
          <w:rFonts w:asciiTheme="minorEastAsia" w:hAnsiTheme="minorEastAsia"/>
          <w:b/>
          <w:sz w:val="24"/>
          <w:szCs w:val="24"/>
        </w:rPr>
        <w:t>一</w:t>
      </w:r>
      <w:r w:rsidRPr="00A259FA">
        <w:rPr>
          <w:rFonts w:asciiTheme="minorEastAsia" w:hAnsiTheme="minorEastAsia" w:hint="eastAsia"/>
          <w:b/>
          <w:sz w:val="24"/>
          <w:szCs w:val="24"/>
        </w:rPr>
        <w:t>、</w:t>
      </w:r>
      <w:r w:rsidR="005E0EDF" w:rsidRPr="00A259FA">
        <w:rPr>
          <w:rFonts w:asciiTheme="minorEastAsia" w:hAnsiTheme="minorEastAsia" w:hint="eastAsia"/>
          <w:b/>
          <w:sz w:val="24"/>
          <w:szCs w:val="24"/>
        </w:rPr>
        <w:t>项目总体要求</w:t>
      </w:r>
    </w:p>
    <w:p w:rsidR="005E0EDF" w:rsidRPr="00711BD5" w:rsidRDefault="005E0EDF" w:rsidP="009813E4">
      <w:pPr>
        <w:tabs>
          <w:tab w:val="left" w:pos="0"/>
        </w:tabs>
        <w:ind w:firstLine="480"/>
        <w:rPr>
          <w:rFonts w:asciiTheme="minorEastAsia" w:hAnsiTheme="minorEastAsia" w:cs="Helvetica"/>
          <w:kern w:val="0"/>
        </w:rPr>
      </w:pPr>
      <w:r w:rsidRPr="00711BD5">
        <w:rPr>
          <w:rFonts w:asciiTheme="minorEastAsia" w:hAnsiTheme="minorEastAsia" w:cs="Helvetica" w:hint="eastAsia"/>
          <w:kern w:val="0"/>
        </w:rPr>
        <w:t>要求供应商的提供产品必须是全新的、未曾使用过并有检验合格证的产品，所采用的材料优良、质量上乘，原材料及成品均须符合相应的国家标准和行业标准的要求，美观、牢固、耐用。</w:t>
      </w:r>
    </w:p>
    <w:p w:rsidR="005E0EDF" w:rsidRPr="00711BD5" w:rsidRDefault="005E0EDF" w:rsidP="009813E4">
      <w:pPr>
        <w:rPr>
          <w:rFonts w:asciiTheme="minorEastAsia" w:hAnsiTheme="minorEastAsia"/>
          <w:b/>
          <w:sz w:val="24"/>
          <w:szCs w:val="24"/>
        </w:rPr>
      </w:pPr>
      <w:r w:rsidRPr="00711BD5">
        <w:rPr>
          <w:rFonts w:asciiTheme="minorEastAsia" w:hAnsiTheme="minorEastAsia" w:hint="eastAsia"/>
          <w:b/>
          <w:sz w:val="24"/>
          <w:szCs w:val="24"/>
        </w:rPr>
        <w:t>二、采购内容清单</w:t>
      </w:r>
    </w:p>
    <w:tbl>
      <w:tblPr>
        <w:tblW w:w="9779"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545"/>
        <w:gridCol w:w="1560"/>
        <w:gridCol w:w="5781"/>
      </w:tblGrid>
      <w:tr w:rsidR="000B62A3" w:rsidRPr="00711BD5" w:rsidTr="00640F1E">
        <w:trPr>
          <w:trHeight w:val="479"/>
          <w:tblHeader/>
          <w:jc w:val="center"/>
        </w:trPr>
        <w:tc>
          <w:tcPr>
            <w:tcW w:w="893" w:type="dxa"/>
            <w:vAlign w:val="center"/>
          </w:tcPr>
          <w:p w:rsidR="000B62A3" w:rsidRPr="00711BD5" w:rsidRDefault="000B62A3" w:rsidP="009813E4">
            <w:pPr>
              <w:widowControl/>
              <w:jc w:val="center"/>
              <w:textAlignment w:val="center"/>
              <w:rPr>
                <w:rStyle w:val="font21"/>
                <w:rFonts w:asciiTheme="minorEastAsia" w:eastAsiaTheme="minorEastAsia" w:hAnsiTheme="minorEastAsia" w:hint="default"/>
                <w:color w:val="000000"/>
                <w:sz w:val="21"/>
                <w:szCs w:val="21"/>
                <w:lang w:bidi="ar"/>
              </w:rPr>
            </w:pPr>
            <w:r w:rsidRPr="00711BD5">
              <w:rPr>
                <w:rStyle w:val="font21"/>
                <w:rFonts w:asciiTheme="minorEastAsia" w:eastAsiaTheme="minorEastAsia" w:hAnsiTheme="minorEastAsia" w:hint="default"/>
                <w:color w:val="000000"/>
                <w:sz w:val="21"/>
                <w:szCs w:val="21"/>
                <w:lang w:bidi="ar"/>
              </w:rPr>
              <w:t>序号</w:t>
            </w:r>
          </w:p>
        </w:tc>
        <w:tc>
          <w:tcPr>
            <w:tcW w:w="1545" w:type="dxa"/>
            <w:shd w:val="clear" w:color="auto" w:fill="auto"/>
            <w:vAlign w:val="center"/>
          </w:tcPr>
          <w:p w:rsidR="000B62A3" w:rsidRPr="00711BD5" w:rsidRDefault="000B62A3" w:rsidP="009813E4">
            <w:pPr>
              <w:widowControl/>
              <w:jc w:val="center"/>
              <w:textAlignment w:val="center"/>
              <w:rPr>
                <w:rStyle w:val="font21"/>
                <w:rFonts w:asciiTheme="minorEastAsia" w:eastAsiaTheme="minorEastAsia" w:hAnsiTheme="minorEastAsia" w:hint="default"/>
                <w:color w:val="000000"/>
                <w:sz w:val="21"/>
                <w:szCs w:val="21"/>
                <w:lang w:bidi="ar"/>
              </w:rPr>
            </w:pPr>
            <w:r w:rsidRPr="00711BD5">
              <w:rPr>
                <w:rStyle w:val="font21"/>
                <w:rFonts w:asciiTheme="minorEastAsia" w:eastAsiaTheme="minorEastAsia" w:hAnsiTheme="minorEastAsia" w:hint="default"/>
                <w:color w:val="000000"/>
                <w:sz w:val="21"/>
                <w:szCs w:val="21"/>
                <w:lang w:bidi="ar"/>
              </w:rPr>
              <w:t>设备名称</w:t>
            </w:r>
          </w:p>
        </w:tc>
        <w:tc>
          <w:tcPr>
            <w:tcW w:w="1560" w:type="dxa"/>
            <w:vAlign w:val="center"/>
          </w:tcPr>
          <w:p w:rsidR="000B62A3" w:rsidRPr="00711BD5" w:rsidRDefault="000B62A3" w:rsidP="009813E4">
            <w:pPr>
              <w:widowControl/>
              <w:jc w:val="center"/>
              <w:textAlignment w:val="center"/>
              <w:rPr>
                <w:rStyle w:val="font21"/>
                <w:rFonts w:asciiTheme="minorEastAsia" w:eastAsiaTheme="minorEastAsia" w:hAnsiTheme="minorEastAsia" w:hint="default"/>
                <w:color w:val="000000"/>
                <w:sz w:val="21"/>
                <w:szCs w:val="21"/>
                <w:lang w:bidi="ar"/>
              </w:rPr>
            </w:pPr>
            <w:r w:rsidRPr="00711BD5">
              <w:rPr>
                <w:rStyle w:val="font21"/>
                <w:rFonts w:asciiTheme="minorEastAsia" w:eastAsiaTheme="minorEastAsia" w:hAnsiTheme="minorEastAsia" w:hint="default"/>
                <w:color w:val="000000"/>
                <w:sz w:val="21"/>
                <w:szCs w:val="21"/>
                <w:lang w:bidi="ar"/>
              </w:rPr>
              <w:t>数量</w:t>
            </w:r>
          </w:p>
        </w:tc>
        <w:tc>
          <w:tcPr>
            <w:tcW w:w="5781" w:type="dxa"/>
            <w:shd w:val="clear" w:color="auto" w:fill="auto"/>
            <w:vAlign w:val="center"/>
          </w:tcPr>
          <w:p w:rsidR="000B62A3" w:rsidRPr="00711BD5" w:rsidRDefault="000B62A3" w:rsidP="009813E4">
            <w:pPr>
              <w:widowControl/>
              <w:jc w:val="center"/>
              <w:textAlignment w:val="center"/>
              <w:rPr>
                <w:rStyle w:val="font21"/>
                <w:rFonts w:asciiTheme="minorEastAsia" w:eastAsiaTheme="minorEastAsia" w:hAnsiTheme="minorEastAsia" w:hint="default"/>
                <w:color w:val="000000"/>
                <w:sz w:val="21"/>
                <w:szCs w:val="21"/>
                <w:lang w:bidi="ar"/>
              </w:rPr>
            </w:pPr>
            <w:r w:rsidRPr="00711BD5">
              <w:rPr>
                <w:rStyle w:val="font21"/>
                <w:rFonts w:asciiTheme="minorEastAsia" w:eastAsiaTheme="minorEastAsia" w:hAnsiTheme="minorEastAsia" w:hint="default"/>
                <w:color w:val="000000"/>
                <w:sz w:val="21"/>
                <w:szCs w:val="21"/>
                <w:lang w:bidi="ar"/>
              </w:rPr>
              <w:t>参数要求</w:t>
            </w:r>
          </w:p>
        </w:tc>
      </w:tr>
      <w:tr w:rsidR="000B62A3" w:rsidRPr="00711BD5" w:rsidTr="00640F1E">
        <w:trPr>
          <w:trHeight w:val="1999"/>
          <w:jc w:val="center"/>
        </w:trPr>
        <w:tc>
          <w:tcPr>
            <w:tcW w:w="893"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w:t>
            </w:r>
          </w:p>
        </w:tc>
        <w:tc>
          <w:tcPr>
            <w:tcW w:w="1545" w:type="dxa"/>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16路网络报警主机</w:t>
            </w:r>
          </w:p>
        </w:tc>
        <w:tc>
          <w:tcPr>
            <w:tcW w:w="1560"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1台</w:t>
            </w:r>
          </w:p>
        </w:tc>
        <w:tc>
          <w:tcPr>
            <w:tcW w:w="5781" w:type="dxa"/>
            <w:shd w:val="clear" w:color="auto" w:fill="auto"/>
            <w:vAlign w:val="center"/>
            <w:hideMark/>
          </w:tcPr>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1.至少带16路网络报警输入及4路网络报警输出；</w:t>
            </w:r>
            <w:r w:rsidRPr="00711BD5">
              <w:rPr>
                <w:rFonts w:asciiTheme="minorEastAsia" w:hAnsiTheme="minorEastAsia" w:cs="宋体" w:hint="eastAsia"/>
                <w:kern w:val="0"/>
                <w:szCs w:val="21"/>
              </w:rPr>
              <w:br/>
              <w:t>2.19英寸标准机架式，2U高度；</w:t>
            </w:r>
            <w:r w:rsidRPr="00711BD5">
              <w:rPr>
                <w:rFonts w:asciiTheme="minorEastAsia" w:hAnsiTheme="minorEastAsia" w:cs="宋体" w:hint="eastAsia"/>
                <w:kern w:val="0"/>
                <w:szCs w:val="21"/>
              </w:rPr>
              <w:br/>
              <w:t>3.采用固定静态的IP地址，当网络发生改变时地址不会丢失，工作稳定；</w:t>
            </w:r>
            <w:r w:rsidRPr="00711BD5">
              <w:rPr>
                <w:rFonts w:asciiTheme="minorEastAsia" w:hAnsiTheme="minorEastAsia" w:cs="宋体" w:hint="eastAsia"/>
                <w:kern w:val="0"/>
                <w:szCs w:val="21"/>
              </w:rPr>
              <w:br/>
              <w:t>4.远程网络信号优先，自动强插；嵌入式系统，可长期工作；</w:t>
            </w:r>
            <w:r w:rsidRPr="00711BD5">
              <w:rPr>
                <w:rFonts w:asciiTheme="minorEastAsia" w:hAnsiTheme="minorEastAsia" w:cs="宋体" w:hint="eastAsia"/>
                <w:kern w:val="0"/>
                <w:szCs w:val="21"/>
              </w:rPr>
              <w:br/>
              <w:t>5.配合IP网络广播系统使用，消防路数随意扩展；</w:t>
            </w:r>
            <w:r w:rsidRPr="00711BD5">
              <w:rPr>
                <w:rFonts w:asciiTheme="minorEastAsia" w:hAnsiTheme="minorEastAsia" w:cs="宋体" w:hint="eastAsia"/>
                <w:kern w:val="0"/>
                <w:szCs w:val="21"/>
              </w:rPr>
              <w:br/>
              <w:t>6.可根据不同地点不同警源设置相应报警铃声，警灾一听了然；</w:t>
            </w:r>
            <w:r w:rsidRPr="00711BD5">
              <w:rPr>
                <w:rFonts w:asciiTheme="minorEastAsia" w:hAnsiTheme="minorEastAsia" w:cs="宋体" w:hint="eastAsia"/>
                <w:kern w:val="0"/>
                <w:szCs w:val="21"/>
              </w:rPr>
              <w:br/>
              <w:t>7.硬件音频解码；采样音频硬件编码；</w:t>
            </w:r>
            <w:r w:rsidRPr="00711BD5">
              <w:rPr>
                <w:rFonts w:asciiTheme="minorEastAsia" w:hAnsiTheme="minorEastAsia" w:cs="宋体" w:hint="eastAsia"/>
                <w:kern w:val="0"/>
                <w:szCs w:val="21"/>
              </w:rPr>
              <w:br/>
              <w:t>8.带控制输出接口，控制喷水、电源开关等其它消防设备；</w:t>
            </w:r>
            <w:r w:rsidRPr="00711BD5">
              <w:rPr>
                <w:rFonts w:asciiTheme="minorEastAsia" w:hAnsiTheme="minorEastAsia" w:cs="宋体" w:hint="eastAsia"/>
                <w:kern w:val="0"/>
                <w:szCs w:val="21"/>
              </w:rPr>
              <w:br/>
              <w:t>9.消防信号输入对应电平指示，有信号输入，相应指示灯亮。</w:t>
            </w:r>
            <w:r w:rsidRPr="00711BD5">
              <w:rPr>
                <w:rFonts w:asciiTheme="minorEastAsia" w:hAnsiTheme="minorEastAsia" w:cs="宋体" w:hint="eastAsia"/>
                <w:kern w:val="0"/>
                <w:szCs w:val="21"/>
              </w:rPr>
              <w:br/>
            </w:r>
            <w:r w:rsidR="00B76497">
              <w:rPr>
                <w:rFonts w:asciiTheme="minorEastAsia" w:hAnsiTheme="minorEastAsia" w:cs="宋体" w:hint="eastAsia"/>
                <w:kern w:val="0"/>
                <w:szCs w:val="21"/>
              </w:rPr>
              <w:t>10.</w:t>
            </w:r>
            <w:r w:rsidRPr="00711BD5">
              <w:rPr>
                <w:rFonts w:asciiTheme="minorEastAsia" w:hAnsiTheme="minorEastAsia" w:cs="宋体" w:hint="eastAsia"/>
                <w:kern w:val="0"/>
                <w:szCs w:val="21"/>
              </w:rPr>
              <w:t>网络接口：音频输入及控制RJ45网口1个，RS232配置口1个；</w:t>
            </w:r>
            <w:r w:rsidRPr="00711BD5">
              <w:rPr>
                <w:rFonts w:asciiTheme="minorEastAsia" w:hAnsiTheme="minorEastAsia" w:cs="宋体" w:hint="eastAsia"/>
                <w:kern w:val="0"/>
                <w:szCs w:val="21"/>
              </w:rPr>
              <w:br/>
            </w:r>
            <w:r w:rsidR="00B76497">
              <w:rPr>
                <w:rFonts w:asciiTheme="minorEastAsia" w:hAnsiTheme="minorEastAsia" w:cs="宋体" w:hint="eastAsia"/>
                <w:kern w:val="0"/>
                <w:szCs w:val="21"/>
              </w:rPr>
              <w:t>11.</w:t>
            </w:r>
            <w:r w:rsidRPr="00711BD5">
              <w:rPr>
                <w:rFonts w:asciiTheme="minorEastAsia" w:hAnsiTheme="minorEastAsia" w:cs="宋体" w:hint="eastAsia"/>
                <w:kern w:val="0"/>
                <w:szCs w:val="21"/>
              </w:rPr>
              <w:t>断电断网自动重启恢复时间：小于1秒；</w:t>
            </w:r>
            <w:r w:rsidRPr="00711BD5">
              <w:rPr>
                <w:rFonts w:asciiTheme="minorEastAsia" w:hAnsiTheme="minorEastAsia" w:cs="宋体" w:hint="eastAsia"/>
                <w:kern w:val="0"/>
                <w:szCs w:val="21"/>
              </w:rPr>
              <w:br/>
            </w:r>
            <w:r w:rsidR="00B76497">
              <w:rPr>
                <w:rFonts w:asciiTheme="minorEastAsia" w:hAnsiTheme="minorEastAsia" w:cs="宋体" w:hint="eastAsia"/>
                <w:kern w:val="0"/>
                <w:szCs w:val="21"/>
              </w:rPr>
              <w:t>12.</w:t>
            </w:r>
            <w:r w:rsidRPr="00711BD5">
              <w:rPr>
                <w:rFonts w:asciiTheme="minorEastAsia" w:hAnsiTheme="minorEastAsia" w:cs="宋体" w:hint="eastAsia"/>
                <w:kern w:val="0"/>
                <w:szCs w:val="21"/>
              </w:rPr>
              <w:t>网络协议：ARP、IP、UDP、TCP、ICMP、IGMP、支持组播接收音频数据，支持跨网段跨路由配置；</w:t>
            </w:r>
            <w:r w:rsidRPr="00711BD5">
              <w:rPr>
                <w:rFonts w:asciiTheme="minorEastAsia" w:hAnsiTheme="minorEastAsia" w:cs="宋体" w:hint="eastAsia"/>
                <w:kern w:val="0"/>
                <w:szCs w:val="21"/>
              </w:rPr>
              <w:br/>
            </w:r>
            <w:r w:rsidR="00B76497">
              <w:rPr>
                <w:rFonts w:asciiTheme="minorEastAsia" w:hAnsiTheme="minorEastAsia" w:cs="宋体" w:hint="eastAsia"/>
                <w:kern w:val="0"/>
                <w:szCs w:val="21"/>
              </w:rPr>
              <w:t>13.</w:t>
            </w:r>
            <w:r w:rsidRPr="00711BD5">
              <w:rPr>
                <w:rFonts w:asciiTheme="minorEastAsia" w:hAnsiTheme="minorEastAsia" w:cs="宋体" w:hint="eastAsia"/>
                <w:kern w:val="0"/>
                <w:szCs w:val="21"/>
              </w:rPr>
              <w:t>网络延时：文件播放：小于50ms，实时对讲：小于150ms</w:t>
            </w:r>
            <w:r w:rsidR="00E46F80" w:rsidRPr="00711BD5">
              <w:rPr>
                <w:rFonts w:asciiTheme="minorEastAsia" w:hAnsiTheme="minorEastAsia" w:cs="宋体" w:hint="eastAsia"/>
                <w:kern w:val="0"/>
                <w:szCs w:val="21"/>
              </w:rPr>
              <w:t>。</w:t>
            </w:r>
          </w:p>
        </w:tc>
      </w:tr>
      <w:tr w:rsidR="000B62A3" w:rsidRPr="00711BD5" w:rsidTr="00640F1E">
        <w:trPr>
          <w:trHeight w:val="716"/>
          <w:jc w:val="center"/>
        </w:trPr>
        <w:tc>
          <w:tcPr>
            <w:tcW w:w="893"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w:t>
            </w:r>
          </w:p>
        </w:tc>
        <w:tc>
          <w:tcPr>
            <w:tcW w:w="1545" w:type="dxa"/>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广播麦克风（前后奏提示音）</w:t>
            </w:r>
          </w:p>
        </w:tc>
        <w:tc>
          <w:tcPr>
            <w:tcW w:w="1560"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2台</w:t>
            </w:r>
          </w:p>
        </w:tc>
        <w:tc>
          <w:tcPr>
            <w:tcW w:w="5781" w:type="dxa"/>
            <w:shd w:val="clear" w:color="auto" w:fill="auto"/>
            <w:vAlign w:val="center"/>
            <w:hideMark/>
          </w:tcPr>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供电电压(V): DC9V/AC220V</w:t>
            </w:r>
            <w:r w:rsidR="00E46F80" w:rsidRPr="00711BD5">
              <w:rPr>
                <w:rFonts w:asciiTheme="minorEastAsia" w:hAnsiTheme="minorEastAsia" w:cs="宋体" w:hint="eastAsia"/>
                <w:kern w:val="0"/>
                <w:szCs w:val="21"/>
              </w:rPr>
              <w:t>；</w:t>
            </w:r>
            <w:r w:rsidRPr="00711BD5">
              <w:rPr>
                <w:rFonts w:asciiTheme="minorEastAsia" w:hAnsiTheme="minorEastAsia" w:cs="宋体" w:hint="eastAsia"/>
                <w:kern w:val="0"/>
                <w:szCs w:val="21"/>
              </w:rPr>
              <w:br/>
              <w:t>带前/后凑音,灯环提示</w:t>
            </w:r>
            <w:r w:rsidR="00E46F80" w:rsidRPr="00711BD5">
              <w:rPr>
                <w:rFonts w:asciiTheme="minorEastAsia" w:hAnsiTheme="minorEastAsia" w:cs="宋体" w:hint="eastAsia"/>
                <w:kern w:val="0"/>
                <w:szCs w:val="21"/>
              </w:rPr>
              <w:t>。</w:t>
            </w:r>
          </w:p>
        </w:tc>
      </w:tr>
      <w:tr w:rsidR="000B62A3" w:rsidRPr="00711BD5" w:rsidTr="00640F1E">
        <w:trPr>
          <w:trHeight w:val="1999"/>
          <w:jc w:val="center"/>
        </w:trPr>
        <w:tc>
          <w:tcPr>
            <w:tcW w:w="893"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3</w:t>
            </w:r>
          </w:p>
        </w:tc>
        <w:tc>
          <w:tcPr>
            <w:tcW w:w="1545" w:type="dxa"/>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前置放大器</w:t>
            </w:r>
          </w:p>
        </w:tc>
        <w:tc>
          <w:tcPr>
            <w:tcW w:w="1560"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1台</w:t>
            </w:r>
          </w:p>
        </w:tc>
        <w:tc>
          <w:tcPr>
            <w:tcW w:w="5781" w:type="dxa"/>
            <w:shd w:val="clear" w:color="auto" w:fill="auto"/>
            <w:vAlign w:val="center"/>
            <w:hideMark/>
          </w:tcPr>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1.2U标准机柜式设计，具有5</w:t>
            </w:r>
            <w:r w:rsidR="00B76497">
              <w:rPr>
                <w:rFonts w:asciiTheme="minorEastAsia" w:hAnsiTheme="minorEastAsia" w:cs="宋体" w:hint="eastAsia"/>
                <w:kern w:val="0"/>
                <w:szCs w:val="21"/>
              </w:rPr>
              <w:t>路话筒输入，</w:t>
            </w:r>
            <w:r w:rsidRPr="00711BD5">
              <w:rPr>
                <w:rFonts w:asciiTheme="minorEastAsia" w:hAnsiTheme="minorEastAsia" w:cs="宋体" w:hint="eastAsia"/>
                <w:kern w:val="0"/>
                <w:szCs w:val="21"/>
              </w:rPr>
              <w:t>3路信号线路输入，2路紧急线路输入；</w:t>
            </w:r>
            <w:r w:rsidRPr="00711BD5">
              <w:rPr>
                <w:rFonts w:asciiTheme="minorEastAsia" w:hAnsiTheme="minorEastAsia" w:cs="宋体" w:hint="eastAsia"/>
                <w:kern w:val="0"/>
                <w:szCs w:val="21"/>
              </w:rPr>
              <w:br/>
              <w:t>2.强行切入优先功能；MIC1、2、3、4、</w:t>
            </w:r>
            <w:r w:rsidR="00B76497">
              <w:rPr>
                <w:rFonts w:asciiTheme="minorEastAsia" w:hAnsiTheme="minorEastAsia" w:cs="宋体" w:hint="eastAsia"/>
                <w:kern w:val="0"/>
                <w:szCs w:val="21"/>
              </w:rPr>
              <w:t>5</w:t>
            </w:r>
            <w:r w:rsidRPr="00711BD5">
              <w:rPr>
                <w:rFonts w:asciiTheme="minorEastAsia" w:hAnsiTheme="minorEastAsia" w:cs="宋体" w:hint="eastAsia"/>
                <w:kern w:val="0"/>
                <w:szCs w:val="21"/>
              </w:rPr>
              <w:t>和2路紧急输入通道均附设有线路辅助输入接口功能；</w:t>
            </w:r>
            <w:r w:rsidRPr="00711BD5">
              <w:rPr>
                <w:rFonts w:asciiTheme="minorEastAsia" w:hAnsiTheme="minorEastAsia" w:cs="宋体" w:hint="eastAsia"/>
                <w:kern w:val="0"/>
                <w:szCs w:val="21"/>
              </w:rPr>
              <w:br/>
              <w:t>3.MIC1、2、3、4和AUX1、2、3可交叉混合输出；</w:t>
            </w:r>
            <w:r w:rsidRPr="00711BD5">
              <w:rPr>
                <w:rFonts w:asciiTheme="minorEastAsia" w:hAnsiTheme="minorEastAsia" w:cs="宋体" w:hint="eastAsia"/>
                <w:kern w:val="0"/>
                <w:szCs w:val="21"/>
              </w:rPr>
              <w:br/>
              <w:t>4.话筒具有最高优先、强行切入优先功能；</w:t>
            </w:r>
            <w:r w:rsidRPr="00711BD5">
              <w:rPr>
                <w:rFonts w:asciiTheme="minorEastAsia" w:hAnsiTheme="minorEastAsia" w:cs="宋体" w:hint="eastAsia"/>
                <w:kern w:val="0"/>
                <w:szCs w:val="21"/>
              </w:rPr>
              <w:br/>
              <w:t>5.话筒输入通道和线路输入通道均可独立调校音量，并设有总音量控制旋钮</w:t>
            </w:r>
            <w:r w:rsidR="00E46F80" w:rsidRPr="00711BD5">
              <w:rPr>
                <w:rFonts w:asciiTheme="minorEastAsia" w:hAnsiTheme="minorEastAsia" w:cs="宋体" w:hint="eastAsia"/>
                <w:kern w:val="0"/>
                <w:szCs w:val="21"/>
              </w:rPr>
              <w:t>。</w:t>
            </w:r>
          </w:p>
        </w:tc>
      </w:tr>
      <w:tr w:rsidR="000B62A3" w:rsidRPr="00711BD5" w:rsidTr="00640F1E">
        <w:trPr>
          <w:trHeight w:val="1999"/>
          <w:jc w:val="center"/>
        </w:trPr>
        <w:tc>
          <w:tcPr>
            <w:tcW w:w="893"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4</w:t>
            </w:r>
          </w:p>
        </w:tc>
        <w:tc>
          <w:tcPr>
            <w:tcW w:w="1545" w:type="dxa"/>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16路电源时序器</w:t>
            </w:r>
          </w:p>
        </w:tc>
        <w:tc>
          <w:tcPr>
            <w:tcW w:w="1560"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1台</w:t>
            </w:r>
          </w:p>
        </w:tc>
        <w:tc>
          <w:tcPr>
            <w:tcW w:w="5781" w:type="dxa"/>
            <w:shd w:val="clear" w:color="auto" w:fill="auto"/>
            <w:vAlign w:val="center"/>
            <w:hideMark/>
          </w:tcPr>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1.2U标准机柜式设计；</w:t>
            </w:r>
            <w:r w:rsidRPr="00711BD5">
              <w:rPr>
                <w:rFonts w:asciiTheme="minorEastAsia" w:hAnsiTheme="minorEastAsia" w:cs="宋体" w:hint="eastAsia"/>
                <w:kern w:val="0"/>
                <w:szCs w:val="21"/>
              </w:rPr>
              <w:br/>
              <w:t>2.自带16路电源输出端子，单路输出功率达10A/220V，电源插座总容量达6KVA；</w:t>
            </w:r>
            <w:r w:rsidRPr="00711BD5">
              <w:rPr>
                <w:rFonts w:asciiTheme="minorEastAsia" w:hAnsiTheme="minorEastAsia" w:cs="宋体" w:hint="eastAsia"/>
                <w:kern w:val="0"/>
                <w:szCs w:val="21"/>
              </w:rPr>
              <w:br/>
              <w:t>3.设有手动开关，可手动控制16个电源上断电；</w:t>
            </w:r>
            <w:r w:rsidRPr="00711BD5">
              <w:rPr>
                <w:rFonts w:asciiTheme="minorEastAsia" w:hAnsiTheme="minorEastAsia" w:cs="宋体" w:hint="eastAsia"/>
                <w:kern w:val="0"/>
                <w:szCs w:val="21"/>
              </w:rPr>
              <w:br/>
              <w:t>4.可与智能编程主机相连接，实现短路控制自动开关；</w:t>
            </w:r>
            <w:r w:rsidRPr="00711BD5">
              <w:rPr>
                <w:rFonts w:asciiTheme="minorEastAsia" w:hAnsiTheme="minorEastAsia" w:cs="宋体" w:hint="eastAsia"/>
                <w:kern w:val="0"/>
                <w:szCs w:val="21"/>
              </w:rPr>
              <w:br/>
              <w:t>5.16路电源插座依次间隔1秒打开；</w:t>
            </w:r>
            <w:r w:rsidRPr="00711BD5">
              <w:rPr>
                <w:rFonts w:asciiTheme="minorEastAsia" w:hAnsiTheme="minorEastAsia" w:cs="宋体" w:hint="eastAsia"/>
                <w:kern w:val="0"/>
                <w:szCs w:val="21"/>
              </w:rPr>
              <w:br/>
              <w:t xml:space="preserve">6.有1路24V消防信号输入接口，有1路24V消防信号输出接口； </w:t>
            </w:r>
            <w:r w:rsidRPr="00711BD5">
              <w:rPr>
                <w:rFonts w:asciiTheme="minorEastAsia" w:hAnsiTheme="minorEastAsia" w:cs="宋体" w:hint="eastAsia"/>
                <w:kern w:val="0"/>
                <w:szCs w:val="21"/>
              </w:rPr>
              <w:br/>
            </w:r>
            <w:r w:rsidRPr="00711BD5">
              <w:rPr>
                <w:rFonts w:asciiTheme="minorEastAsia" w:hAnsiTheme="minorEastAsia" w:cs="宋体" w:hint="eastAsia"/>
                <w:kern w:val="0"/>
                <w:szCs w:val="21"/>
              </w:rPr>
              <w:lastRenderedPageBreak/>
              <w:t>7.1路消防短路报警触发信号输入，1路消防短路报警触发信号输出触发报警设备。</w:t>
            </w:r>
          </w:p>
        </w:tc>
      </w:tr>
      <w:tr w:rsidR="000B62A3" w:rsidRPr="00711BD5" w:rsidTr="00640F1E">
        <w:trPr>
          <w:trHeight w:val="1227"/>
          <w:jc w:val="center"/>
        </w:trPr>
        <w:tc>
          <w:tcPr>
            <w:tcW w:w="893"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lastRenderedPageBreak/>
              <w:t>5</w:t>
            </w:r>
          </w:p>
        </w:tc>
        <w:tc>
          <w:tcPr>
            <w:tcW w:w="1545" w:type="dxa"/>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分控电脑</w:t>
            </w:r>
          </w:p>
        </w:tc>
        <w:tc>
          <w:tcPr>
            <w:tcW w:w="1560"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2台</w:t>
            </w:r>
          </w:p>
        </w:tc>
        <w:tc>
          <w:tcPr>
            <w:tcW w:w="5781" w:type="dxa"/>
            <w:shd w:val="clear" w:color="auto" w:fill="auto"/>
            <w:vAlign w:val="center"/>
            <w:hideMark/>
          </w:tcPr>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CPU：INTEL 酷睿i5-6500，硬盘：西数硬盘/1000G(64M/串口)，固态硬盘：金士顿120G，内存：金士顿8G  DDR4，主板：华硕主板/B150，显卡：索泰GTX 1050TI D5 4G，电源：航嘉500w</w:t>
            </w:r>
            <w:r w:rsidR="00E46F80" w:rsidRPr="00711BD5">
              <w:rPr>
                <w:rFonts w:asciiTheme="minorEastAsia" w:hAnsiTheme="minorEastAsia" w:cs="宋体" w:hint="eastAsia"/>
                <w:kern w:val="0"/>
                <w:szCs w:val="21"/>
              </w:rPr>
              <w:t>。</w:t>
            </w:r>
          </w:p>
        </w:tc>
      </w:tr>
      <w:tr w:rsidR="000B62A3" w:rsidRPr="00711BD5" w:rsidTr="00640F1E">
        <w:trPr>
          <w:trHeight w:val="1999"/>
          <w:jc w:val="center"/>
        </w:trPr>
        <w:tc>
          <w:tcPr>
            <w:tcW w:w="893"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6</w:t>
            </w:r>
          </w:p>
        </w:tc>
        <w:tc>
          <w:tcPr>
            <w:tcW w:w="1545" w:type="dxa"/>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桌面式彩屏IP网络广播寻呼话筒</w:t>
            </w:r>
          </w:p>
        </w:tc>
        <w:tc>
          <w:tcPr>
            <w:tcW w:w="1560"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2台</w:t>
            </w:r>
          </w:p>
        </w:tc>
        <w:tc>
          <w:tcPr>
            <w:tcW w:w="5781" w:type="dxa"/>
            <w:shd w:val="clear" w:color="auto" w:fill="auto"/>
            <w:vAlign w:val="center"/>
            <w:hideMark/>
          </w:tcPr>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1.界面采用文字和图形结合的菜单，操作简单易懂；</w:t>
            </w:r>
            <w:r w:rsidRPr="00711BD5">
              <w:rPr>
                <w:rFonts w:asciiTheme="minorEastAsia" w:hAnsiTheme="minorEastAsia" w:cs="宋体" w:hint="eastAsia"/>
                <w:kern w:val="0"/>
                <w:szCs w:val="21"/>
              </w:rPr>
              <w:br/>
              <w:t>2.终端内置U盘功能可自由更换数字音频文件，通过触屏可对U盘内文件进行本地播放实现本地扩声，同时可实现发送到指定终端播放；</w:t>
            </w:r>
            <w:r w:rsidRPr="00711BD5">
              <w:rPr>
                <w:rFonts w:asciiTheme="minorEastAsia" w:hAnsiTheme="minorEastAsia" w:cs="宋体" w:hint="eastAsia"/>
                <w:kern w:val="0"/>
                <w:szCs w:val="21"/>
              </w:rPr>
              <w:br/>
              <w:t>3.支持一键呼叫分区，一键呼叫全区广播，支持直接操作呼叫或对讲任意终端；</w:t>
            </w:r>
            <w:r w:rsidRPr="00711BD5">
              <w:rPr>
                <w:rFonts w:asciiTheme="minorEastAsia" w:hAnsiTheme="minorEastAsia" w:cs="宋体" w:hint="eastAsia"/>
                <w:kern w:val="0"/>
                <w:szCs w:val="21"/>
              </w:rPr>
              <w:br/>
              <w:t>4.支持全双工双向对讲功能，双向终端之间实现两两双向对讲，自带网络回声消除模块,网络延时低于300ms,同时网络回声啸叫彻底抑制；</w:t>
            </w:r>
            <w:r w:rsidRPr="00711BD5">
              <w:rPr>
                <w:rFonts w:asciiTheme="minorEastAsia" w:hAnsiTheme="minorEastAsia" w:cs="宋体" w:hint="eastAsia"/>
                <w:kern w:val="0"/>
                <w:szCs w:val="21"/>
              </w:rPr>
              <w:br/>
              <w:t>5.支持求助信号铃声、闪屏提示，一键接受求助、对讲功能，支持多种呼叫策略，包括呼叫等待、呼叫转移、无人接听提醒，支持自动接听、手动接听，支持自定义接听提示音，内置会议调度管理功能，支持会议讨论模式；</w:t>
            </w:r>
            <w:r w:rsidRPr="00711BD5">
              <w:rPr>
                <w:rFonts w:asciiTheme="minorEastAsia" w:hAnsiTheme="minorEastAsia" w:cs="宋体" w:hint="eastAsia"/>
                <w:kern w:val="0"/>
                <w:szCs w:val="21"/>
              </w:rPr>
              <w:br/>
              <w:t>6.内置环境监听功能，可任意监听其他终端，监听距离达到5米；</w:t>
            </w:r>
            <w:r w:rsidRPr="00711BD5">
              <w:rPr>
                <w:rFonts w:asciiTheme="minorEastAsia" w:hAnsiTheme="minorEastAsia" w:cs="宋体" w:hint="eastAsia"/>
                <w:kern w:val="0"/>
                <w:szCs w:val="21"/>
              </w:rPr>
              <w:br/>
              <w:t>7.一路音频线路输出，3.5mm的标准音频接口，可连接专用话筒，便于扩展非免提通话，保证私密性，一路音频线路输入；</w:t>
            </w:r>
            <w:r w:rsidRPr="00711BD5">
              <w:rPr>
                <w:rFonts w:asciiTheme="minorEastAsia" w:hAnsiTheme="minorEastAsia" w:cs="宋体" w:hint="eastAsia"/>
                <w:kern w:val="0"/>
                <w:szCs w:val="21"/>
              </w:rPr>
              <w:br/>
              <w:t>8.启动时间小于1秒，内置1路网络硬件音频解码，支持TCP/IP、UDP、IGMP(组播)协议，实现网络化传输16位立体声CD音质的音频信号；</w:t>
            </w:r>
            <w:r w:rsidRPr="00711BD5">
              <w:rPr>
                <w:rFonts w:asciiTheme="minorEastAsia" w:hAnsiTheme="minorEastAsia" w:cs="宋体" w:hint="eastAsia"/>
                <w:kern w:val="0"/>
                <w:szCs w:val="21"/>
              </w:rPr>
              <w:br/>
              <w:t>9.支持DHCP，兼容路由器、交换机、网桥网关、Modem、Intelnet、2G、3G、4G、组播、单播等任意网络结构；</w:t>
            </w:r>
            <w:r w:rsidRPr="00711BD5">
              <w:rPr>
                <w:rFonts w:asciiTheme="minorEastAsia" w:hAnsiTheme="minorEastAsia" w:cs="宋体" w:hint="eastAsia"/>
                <w:kern w:val="0"/>
                <w:szCs w:val="21"/>
              </w:rPr>
              <w:br/>
              <w:t>10.支持远程点播功能；</w:t>
            </w:r>
            <w:r w:rsidRPr="00711BD5">
              <w:rPr>
                <w:rFonts w:asciiTheme="minorEastAsia" w:hAnsiTheme="minorEastAsia" w:cs="宋体" w:hint="eastAsia"/>
                <w:kern w:val="0"/>
                <w:szCs w:val="21"/>
              </w:rPr>
              <w:br/>
            </w:r>
            <w:r w:rsidR="00E46F80" w:rsidRPr="00711BD5">
              <w:rPr>
                <w:rFonts w:asciiTheme="minorEastAsia" w:hAnsiTheme="minorEastAsia" w:cs="宋体" w:hint="eastAsia"/>
                <w:kern w:val="0"/>
                <w:szCs w:val="21"/>
              </w:rPr>
              <w:t>11</w:t>
            </w:r>
            <w:r w:rsidR="00B76497">
              <w:rPr>
                <w:rFonts w:asciiTheme="minorEastAsia" w:hAnsiTheme="minorEastAsia" w:cs="宋体" w:hint="eastAsia"/>
                <w:kern w:val="0"/>
                <w:szCs w:val="21"/>
              </w:rPr>
              <w:t>.</w:t>
            </w:r>
            <w:r w:rsidR="00E46F80" w:rsidRPr="00711BD5">
              <w:rPr>
                <w:rFonts w:asciiTheme="minorEastAsia" w:hAnsiTheme="minorEastAsia" w:cs="宋体" w:hint="eastAsia"/>
                <w:kern w:val="0"/>
                <w:szCs w:val="21"/>
              </w:rPr>
              <w:t>其它</w:t>
            </w:r>
            <w:r w:rsidR="00BD6C79" w:rsidRPr="00711BD5">
              <w:rPr>
                <w:rFonts w:asciiTheme="minorEastAsia" w:hAnsiTheme="minorEastAsia" w:cs="宋体" w:hint="eastAsia"/>
                <w:kern w:val="0"/>
                <w:szCs w:val="21"/>
              </w:rPr>
              <w:t>：</w:t>
            </w:r>
            <w:r w:rsidRPr="00711BD5">
              <w:rPr>
                <w:rFonts w:asciiTheme="minorEastAsia" w:hAnsiTheme="minorEastAsia" w:cs="宋体" w:hint="eastAsia"/>
                <w:kern w:val="0"/>
                <w:szCs w:val="21"/>
              </w:rPr>
              <w:t>网络接口：标准RJ45输入；支持协议：TCP/IP,UDP,IGMP（组播）；音频格式：MP3/MP2；传输速率：100Mbps；整机功耗：≤6W；输入直流电源：DC12V/2A；信噪比：</w:t>
            </w:r>
            <w:r w:rsidR="00E46F80" w:rsidRPr="00711BD5">
              <w:rPr>
                <w:rFonts w:asciiTheme="minorEastAsia" w:hAnsiTheme="minorEastAsia" w:cs="宋体" w:hint="eastAsia"/>
                <w:kern w:val="0"/>
                <w:szCs w:val="21"/>
              </w:rPr>
              <w:t>＞</w:t>
            </w:r>
            <w:r w:rsidRPr="00711BD5">
              <w:rPr>
                <w:rFonts w:asciiTheme="minorEastAsia" w:hAnsiTheme="minorEastAsia" w:cs="宋体" w:hint="eastAsia"/>
                <w:kern w:val="0"/>
                <w:szCs w:val="21"/>
              </w:rPr>
              <w:t>68dB</w:t>
            </w:r>
            <w:r w:rsidR="00E46F80" w:rsidRPr="00711BD5">
              <w:rPr>
                <w:rFonts w:asciiTheme="minorEastAsia" w:hAnsiTheme="minorEastAsia" w:cs="宋体" w:hint="eastAsia"/>
                <w:kern w:val="0"/>
                <w:szCs w:val="21"/>
              </w:rPr>
              <w:t>。</w:t>
            </w:r>
          </w:p>
        </w:tc>
      </w:tr>
      <w:tr w:rsidR="000B62A3" w:rsidRPr="00711BD5" w:rsidTr="00640F1E">
        <w:trPr>
          <w:trHeight w:val="1344"/>
          <w:jc w:val="center"/>
        </w:trPr>
        <w:tc>
          <w:tcPr>
            <w:tcW w:w="893"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7</w:t>
            </w:r>
          </w:p>
        </w:tc>
        <w:tc>
          <w:tcPr>
            <w:tcW w:w="1545" w:type="dxa"/>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5寸吸顶喇叭（6W/100V）</w:t>
            </w:r>
          </w:p>
        </w:tc>
        <w:tc>
          <w:tcPr>
            <w:tcW w:w="1560"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54台</w:t>
            </w:r>
          </w:p>
        </w:tc>
        <w:tc>
          <w:tcPr>
            <w:tcW w:w="5781" w:type="dxa"/>
            <w:shd w:val="clear" w:color="auto" w:fill="auto"/>
            <w:vAlign w:val="center"/>
            <w:hideMark/>
          </w:tcPr>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1.额定功率:3W/6W；</w:t>
            </w:r>
            <w:r w:rsidRPr="00711BD5">
              <w:rPr>
                <w:rFonts w:asciiTheme="minorEastAsia" w:hAnsiTheme="minorEastAsia" w:cs="宋体" w:hint="eastAsia"/>
                <w:kern w:val="0"/>
                <w:szCs w:val="21"/>
              </w:rPr>
              <w:br/>
              <w:t>2.输入电压:70V/100V；</w:t>
            </w:r>
            <w:r w:rsidRPr="00711BD5">
              <w:rPr>
                <w:rFonts w:asciiTheme="minorEastAsia" w:hAnsiTheme="minorEastAsia" w:cs="宋体" w:hint="eastAsia"/>
                <w:kern w:val="0"/>
                <w:szCs w:val="21"/>
              </w:rPr>
              <w:br/>
              <w:t>3.灵敏度:91dB以上；</w:t>
            </w:r>
            <w:r w:rsidRPr="00711BD5">
              <w:rPr>
                <w:rFonts w:asciiTheme="minorEastAsia" w:hAnsiTheme="minorEastAsia" w:cs="宋体" w:hint="eastAsia"/>
                <w:kern w:val="0"/>
                <w:szCs w:val="21"/>
              </w:rPr>
              <w:br/>
              <w:t>4.频率响应:110Hz-18KHz</w:t>
            </w:r>
            <w:r w:rsidR="00BD6C79" w:rsidRPr="00711BD5">
              <w:rPr>
                <w:rFonts w:asciiTheme="minorEastAsia" w:hAnsiTheme="minorEastAsia" w:cs="宋体" w:hint="eastAsia"/>
                <w:kern w:val="0"/>
                <w:szCs w:val="21"/>
              </w:rPr>
              <w:t>。</w:t>
            </w:r>
          </w:p>
        </w:tc>
      </w:tr>
      <w:tr w:rsidR="000B62A3" w:rsidRPr="00711BD5" w:rsidTr="00B76497">
        <w:trPr>
          <w:trHeight w:val="8573"/>
          <w:jc w:val="center"/>
        </w:trPr>
        <w:tc>
          <w:tcPr>
            <w:tcW w:w="893"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lastRenderedPageBreak/>
              <w:t>8</w:t>
            </w:r>
          </w:p>
        </w:tc>
        <w:tc>
          <w:tcPr>
            <w:tcW w:w="1545" w:type="dxa"/>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机柜式彩屏IP网络解码终端</w:t>
            </w:r>
          </w:p>
        </w:tc>
        <w:tc>
          <w:tcPr>
            <w:tcW w:w="1560"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15台</w:t>
            </w:r>
          </w:p>
        </w:tc>
        <w:tc>
          <w:tcPr>
            <w:tcW w:w="5781" w:type="dxa"/>
            <w:shd w:val="clear" w:color="auto" w:fill="auto"/>
            <w:vAlign w:val="center"/>
            <w:hideMark/>
          </w:tcPr>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1.界面采用字和图形结合的菜单，操作简单易懂；</w:t>
            </w:r>
          </w:p>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2.采用触屏控制，工业级触摸操作方式，触控手感非常灵敏，图文显示界面，操作状态一目了然；</w:t>
            </w:r>
          </w:p>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3.支持U盘功能：终端可直接插入U盘，可自由更换数字音频文件，免拆装设备，通过触屏可对U盘文件进行本地播放实现本地扩声；</w:t>
            </w:r>
          </w:p>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4.支持网络音频流的同步接收和解码，采样音频硬件编码，具有单向接收及主控单向呼叫功能；</w:t>
            </w:r>
          </w:p>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5.TCP/IP高品质的数字音频传输；</w:t>
            </w:r>
          </w:p>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6.支持点播服务器节目内容，实现本地播放；</w:t>
            </w:r>
          </w:p>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7.内置高低音调节功能，可对整个设备的高低音进行调节；具有多个等级优先灵敏度调节功能，可自由选择信号优先输入，满足不同的场合；</w:t>
            </w:r>
          </w:p>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8.无网络信号时自动断开功放电源，进入待机状态，具有编程打开和音频触发打开电源功能，进入待机时间为3-5分钟，避免因音频信号的时间间隔导致播放断续；</w:t>
            </w:r>
          </w:p>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9.1路线路（AUX）和1路话筒（MIC）输入接口，具有独立的音量和高低音调节，并支持断网寻呼功能，带自动触发功能，当有音频信号进来时候自动触发打开设备供电；</w:t>
            </w:r>
          </w:p>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10.采用固定静态IP地址，当网络发生改变时地址不会丢失，工作稳定；</w:t>
            </w:r>
            <w:r w:rsidRPr="00711BD5" w:rsidDel="00122E11">
              <w:rPr>
                <w:rFonts w:asciiTheme="minorEastAsia" w:hAnsiTheme="minorEastAsia" w:cs="宋体" w:hint="eastAsia"/>
                <w:kern w:val="0"/>
                <w:szCs w:val="21"/>
              </w:rPr>
              <w:t xml:space="preserve"> </w:t>
            </w:r>
          </w:p>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11.提供自动/手动强制电源开关按钮；远程网络信号优先，自动强插，可内置网络交换机模块。</w:t>
            </w:r>
          </w:p>
          <w:p w:rsidR="000B62A3" w:rsidRPr="00711BD5" w:rsidRDefault="00B76497" w:rsidP="009813E4">
            <w:pPr>
              <w:widowControl/>
              <w:jc w:val="left"/>
              <w:rPr>
                <w:rFonts w:asciiTheme="minorEastAsia" w:hAnsiTheme="minorEastAsia" w:cs="宋体"/>
                <w:kern w:val="0"/>
                <w:szCs w:val="21"/>
              </w:rPr>
            </w:pPr>
            <w:r>
              <w:rPr>
                <w:rFonts w:asciiTheme="minorEastAsia" w:hAnsiTheme="minorEastAsia" w:cs="宋体" w:hint="eastAsia"/>
                <w:kern w:val="0"/>
                <w:szCs w:val="21"/>
              </w:rPr>
              <w:t>12.其它：</w:t>
            </w:r>
            <w:r w:rsidR="000B62A3" w:rsidRPr="00711BD5">
              <w:rPr>
                <w:rFonts w:asciiTheme="minorEastAsia" w:hAnsiTheme="minorEastAsia" w:cs="宋体" w:hint="eastAsia"/>
                <w:kern w:val="0"/>
                <w:szCs w:val="21"/>
              </w:rPr>
              <w:t>网络接口：标准RJ45</w:t>
            </w:r>
            <w:r>
              <w:rPr>
                <w:rFonts w:asciiTheme="minorEastAsia" w:hAnsiTheme="minorEastAsia" w:cs="宋体" w:hint="eastAsia"/>
                <w:kern w:val="0"/>
                <w:szCs w:val="21"/>
              </w:rPr>
              <w:t>；</w:t>
            </w:r>
            <w:r w:rsidR="000B62A3" w:rsidRPr="00711BD5">
              <w:rPr>
                <w:rFonts w:asciiTheme="minorEastAsia" w:hAnsiTheme="minorEastAsia" w:cs="宋体" w:hint="eastAsia"/>
                <w:kern w:val="0"/>
                <w:szCs w:val="21"/>
              </w:rPr>
              <w:t>电源：AC220V/50Hz支持协议：TCP/IP,UDP,IGMP（组播）；音频格式：MP3,WAV</w:t>
            </w:r>
            <w:r>
              <w:rPr>
                <w:rFonts w:asciiTheme="minorEastAsia" w:hAnsiTheme="minorEastAsia" w:cs="宋体" w:hint="eastAsia"/>
                <w:kern w:val="0"/>
                <w:szCs w:val="21"/>
              </w:rPr>
              <w:t>；</w:t>
            </w:r>
            <w:r w:rsidR="000B62A3" w:rsidRPr="00711BD5">
              <w:rPr>
                <w:rFonts w:asciiTheme="minorEastAsia" w:hAnsiTheme="minorEastAsia" w:cs="宋体" w:hint="eastAsia"/>
                <w:kern w:val="0"/>
                <w:szCs w:val="21"/>
              </w:rPr>
              <w:t>传输速率：10/100Mbps</w:t>
            </w:r>
            <w:r>
              <w:rPr>
                <w:rFonts w:asciiTheme="minorEastAsia" w:hAnsiTheme="minorEastAsia" w:cs="宋体" w:hint="eastAsia"/>
                <w:kern w:val="0"/>
                <w:szCs w:val="21"/>
              </w:rPr>
              <w:t>；</w:t>
            </w:r>
            <w:r w:rsidR="000B62A3" w:rsidRPr="00711BD5">
              <w:rPr>
                <w:rFonts w:asciiTheme="minorEastAsia" w:hAnsiTheme="minorEastAsia" w:cs="宋体" w:hint="eastAsia"/>
                <w:kern w:val="0"/>
                <w:szCs w:val="21"/>
              </w:rPr>
              <w:t>信噪比：≥70dB</w:t>
            </w:r>
            <w:r>
              <w:rPr>
                <w:rFonts w:asciiTheme="minorEastAsia" w:hAnsiTheme="minorEastAsia" w:cs="宋体" w:hint="eastAsia"/>
                <w:kern w:val="0"/>
                <w:szCs w:val="21"/>
              </w:rPr>
              <w:t>；</w:t>
            </w:r>
            <w:r w:rsidR="000B62A3" w:rsidRPr="00711BD5">
              <w:rPr>
                <w:rFonts w:asciiTheme="minorEastAsia" w:hAnsiTheme="minorEastAsia" w:cs="宋体" w:hint="eastAsia"/>
                <w:kern w:val="0"/>
                <w:szCs w:val="21"/>
              </w:rPr>
              <w:t>工作环境温度：5℃～40℃</w:t>
            </w:r>
            <w:r>
              <w:rPr>
                <w:rFonts w:asciiTheme="minorEastAsia" w:hAnsiTheme="minorEastAsia" w:cs="宋体" w:hint="eastAsia"/>
                <w:kern w:val="0"/>
                <w:szCs w:val="21"/>
              </w:rPr>
              <w:t>，</w:t>
            </w:r>
          </w:p>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工作环境湿度：20%～80%，无结露。</w:t>
            </w:r>
          </w:p>
        </w:tc>
      </w:tr>
      <w:tr w:rsidR="000B62A3" w:rsidRPr="00711BD5" w:rsidTr="00B76497">
        <w:trPr>
          <w:trHeight w:val="635"/>
          <w:jc w:val="center"/>
        </w:trPr>
        <w:tc>
          <w:tcPr>
            <w:tcW w:w="893"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9</w:t>
            </w:r>
          </w:p>
        </w:tc>
        <w:tc>
          <w:tcPr>
            <w:tcW w:w="1545" w:type="dxa"/>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合并式广播功放</w:t>
            </w:r>
          </w:p>
        </w:tc>
        <w:tc>
          <w:tcPr>
            <w:tcW w:w="1560" w:type="dxa"/>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(650W)</w:t>
            </w:r>
            <w:r w:rsidR="00B81FA5">
              <w:rPr>
                <w:rFonts w:asciiTheme="minorEastAsia" w:hAnsiTheme="minorEastAsia" w:cs="宋体" w:hint="eastAsia"/>
                <w:kern w:val="0"/>
                <w:szCs w:val="21"/>
              </w:rPr>
              <w:t>4</w:t>
            </w:r>
            <w:r w:rsidRPr="00711BD5">
              <w:rPr>
                <w:rFonts w:asciiTheme="minorEastAsia" w:hAnsiTheme="minorEastAsia" w:cs="宋体" w:hint="eastAsia"/>
                <w:kern w:val="0"/>
                <w:szCs w:val="21"/>
              </w:rPr>
              <w:t>台</w:t>
            </w:r>
          </w:p>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(500W)</w:t>
            </w:r>
            <w:r w:rsidR="0049227B">
              <w:rPr>
                <w:rFonts w:asciiTheme="minorEastAsia" w:hAnsiTheme="minorEastAsia" w:cs="宋体" w:hint="eastAsia"/>
                <w:kern w:val="0"/>
                <w:szCs w:val="21"/>
              </w:rPr>
              <w:t>3</w:t>
            </w:r>
            <w:r w:rsidRPr="00711BD5">
              <w:rPr>
                <w:rFonts w:asciiTheme="minorEastAsia" w:hAnsiTheme="minorEastAsia" w:cs="宋体" w:hint="eastAsia"/>
                <w:kern w:val="0"/>
                <w:szCs w:val="21"/>
              </w:rPr>
              <w:t>台</w:t>
            </w:r>
          </w:p>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(360W)</w:t>
            </w:r>
            <w:r w:rsidR="0049227B">
              <w:rPr>
                <w:rFonts w:asciiTheme="minorEastAsia" w:hAnsiTheme="minorEastAsia" w:cs="宋体" w:hint="eastAsia"/>
                <w:kern w:val="0"/>
                <w:szCs w:val="21"/>
              </w:rPr>
              <w:t>5</w:t>
            </w:r>
            <w:r w:rsidRPr="00711BD5">
              <w:rPr>
                <w:rFonts w:asciiTheme="minorEastAsia" w:hAnsiTheme="minorEastAsia" w:cs="宋体" w:hint="eastAsia"/>
                <w:kern w:val="0"/>
                <w:szCs w:val="21"/>
              </w:rPr>
              <w:t>台</w:t>
            </w:r>
          </w:p>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(260W)2台(130W)1台</w:t>
            </w:r>
          </w:p>
        </w:tc>
        <w:tc>
          <w:tcPr>
            <w:tcW w:w="5781" w:type="dxa"/>
            <w:shd w:val="clear" w:color="auto" w:fill="auto"/>
            <w:vAlign w:val="center"/>
            <w:hideMark/>
          </w:tcPr>
          <w:p w:rsidR="000B62A3" w:rsidRPr="00711BD5" w:rsidRDefault="000B62A3"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1.带前置及功率放大，报警音频信号优先输入功能；</w:t>
            </w:r>
            <w:r w:rsidRPr="00711BD5">
              <w:rPr>
                <w:rFonts w:asciiTheme="minorEastAsia" w:hAnsiTheme="minorEastAsia" w:cs="宋体" w:hint="eastAsia"/>
                <w:kern w:val="0"/>
                <w:szCs w:val="21"/>
              </w:rPr>
              <w:br/>
              <w:t>2.带电平指示功能，自动检测输入信号强弱；</w:t>
            </w:r>
            <w:r w:rsidRPr="00711BD5">
              <w:rPr>
                <w:rFonts w:asciiTheme="minorEastAsia" w:hAnsiTheme="minorEastAsia" w:cs="宋体" w:hint="eastAsia"/>
                <w:kern w:val="0"/>
                <w:szCs w:val="21"/>
              </w:rPr>
              <w:br/>
              <w:t>3.至少2路线路输入AUX1，AUX2，1路辅助输出，3路话筒输入，第1路话筒MIC1具强切默音功能，具有最高优先权；</w:t>
            </w:r>
            <w:r w:rsidRPr="00711BD5">
              <w:rPr>
                <w:rFonts w:asciiTheme="minorEastAsia" w:hAnsiTheme="minorEastAsia" w:cs="宋体" w:hint="eastAsia"/>
                <w:kern w:val="0"/>
                <w:szCs w:val="21"/>
              </w:rPr>
              <w:br/>
              <w:t>4.1路报警强插音源输入，报警输入EMC IN具有第二高优先权，当有报警音频输入时自动优先播放报警音乐；</w:t>
            </w:r>
            <w:r w:rsidRPr="00711BD5">
              <w:rPr>
                <w:rFonts w:asciiTheme="minorEastAsia" w:hAnsiTheme="minorEastAsia" w:cs="宋体" w:hint="eastAsia"/>
                <w:kern w:val="0"/>
                <w:szCs w:val="21"/>
              </w:rPr>
              <w:br/>
              <w:t>5.通道优先功能：MIC1&gt;EMC IN &gt;MIC2，AUX1，AUX2，MIC2 LINEIN，MIC3 LINE IN ，70V、100V定压输出，4Ω-16Ω定阻输出；备有链接口，便于链接下一台功放，级联不失真；</w:t>
            </w:r>
            <w:r w:rsidRPr="00711BD5">
              <w:rPr>
                <w:rFonts w:asciiTheme="minorEastAsia" w:hAnsiTheme="minorEastAsia" w:cs="宋体" w:hint="eastAsia"/>
                <w:kern w:val="0"/>
                <w:szCs w:val="21"/>
              </w:rPr>
              <w:br/>
              <w:t>6.设有总音量调节旋钮，可控制机器总音量输出；各输入通道独立音量控制，具高、低音音调控制；</w:t>
            </w:r>
            <w:r w:rsidRPr="00711BD5">
              <w:rPr>
                <w:rFonts w:asciiTheme="minorEastAsia" w:hAnsiTheme="minorEastAsia" w:cs="宋体" w:hint="eastAsia"/>
                <w:kern w:val="0"/>
                <w:szCs w:val="21"/>
              </w:rPr>
              <w:br/>
              <w:t>7.具有短路、过载、过热、饱和失真、直流输出等保护功能，保护的同时设备自动断开输出；独立的启动保护线路，避免开机瞬间启动电流对设备的损害；</w:t>
            </w:r>
            <w:r w:rsidRPr="00711BD5">
              <w:rPr>
                <w:rFonts w:asciiTheme="minorEastAsia" w:hAnsiTheme="minorEastAsia" w:cs="宋体" w:hint="eastAsia"/>
                <w:kern w:val="0"/>
                <w:szCs w:val="21"/>
              </w:rPr>
              <w:br/>
              <w:t>8.带压限电路，限制输入信号过大，高效放大电路，输出功率</w:t>
            </w:r>
            <w:r w:rsidRPr="00711BD5">
              <w:rPr>
                <w:rFonts w:asciiTheme="minorEastAsia" w:hAnsiTheme="minorEastAsia" w:cs="宋体" w:hint="eastAsia"/>
                <w:kern w:val="0"/>
                <w:szCs w:val="21"/>
              </w:rPr>
              <w:lastRenderedPageBreak/>
              <w:t>强劲有力，独立的静噪音线路处理。</w:t>
            </w:r>
            <w:r w:rsidRPr="00711BD5">
              <w:rPr>
                <w:rFonts w:asciiTheme="minorEastAsia" w:hAnsiTheme="minorEastAsia" w:cs="宋体" w:hint="eastAsia"/>
                <w:kern w:val="0"/>
                <w:szCs w:val="21"/>
              </w:rPr>
              <w:br/>
            </w:r>
            <w:r w:rsidR="00BD6C79" w:rsidRPr="00640F1E">
              <w:rPr>
                <w:rFonts w:asciiTheme="minorEastAsia" w:hAnsiTheme="minorEastAsia" w:cs="宋体" w:hint="eastAsia"/>
                <w:kern w:val="0"/>
                <w:szCs w:val="21"/>
              </w:rPr>
              <w:t>9.</w:t>
            </w:r>
            <w:r w:rsidRPr="00711BD5">
              <w:rPr>
                <w:rFonts w:asciiTheme="minorEastAsia" w:hAnsiTheme="minorEastAsia" w:cs="宋体" w:hint="eastAsia"/>
                <w:kern w:val="0"/>
                <w:szCs w:val="21"/>
              </w:rPr>
              <w:t>输出电压：70V、100V or 4-16Ω；</w:t>
            </w:r>
          </w:p>
        </w:tc>
      </w:tr>
      <w:tr w:rsidR="00711BD5" w:rsidRPr="00711BD5" w:rsidTr="00640F1E">
        <w:trPr>
          <w:trHeight w:val="598"/>
          <w:jc w:val="center"/>
        </w:trPr>
        <w:tc>
          <w:tcPr>
            <w:tcW w:w="893"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lastRenderedPageBreak/>
              <w:t>10</w:t>
            </w:r>
          </w:p>
        </w:tc>
        <w:tc>
          <w:tcPr>
            <w:tcW w:w="1545" w:type="dxa"/>
            <w:shd w:val="clear" w:color="auto" w:fill="auto"/>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千兆交换机</w:t>
            </w:r>
          </w:p>
        </w:tc>
        <w:tc>
          <w:tcPr>
            <w:tcW w:w="1560"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2台</w:t>
            </w:r>
          </w:p>
        </w:tc>
        <w:tc>
          <w:tcPr>
            <w:tcW w:w="5781" w:type="dxa"/>
            <w:shd w:val="clear" w:color="auto" w:fill="auto"/>
            <w:vAlign w:val="center"/>
          </w:tcPr>
          <w:p w:rsidR="00711BD5" w:rsidRPr="00711BD5" w:rsidRDefault="00711BD5"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非网管型网络交换机，16口10/100/1000Mbps自适应</w:t>
            </w:r>
          </w:p>
        </w:tc>
      </w:tr>
      <w:tr w:rsidR="00711BD5" w:rsidRPr="00711BD5" w:rsidTr="00640F1E">
        <w:trPr>
          <w:trHeight w:val="689"/>
          <w:jc w:val="center"/>
        </w:trPr>
        <w:tc>
          <w:tcPr>
            <w:tcW w:w="893"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11</w:t>
            </w:r>
          </w:p>
        </w:tc>
        <w:tc>
          <w:tcPr>
            <w:tcW w:w="1545" w:type="dxa"/>
            <w:shd w:val="clear" w:color="auto" w:fill="auto"/>
            <w:vAlign w:val="center"/>
            <w:hideMark/>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双莲花头对双莲花头音频线（常规）</w:t>
            </w:r>
          </w:p>
        </w:tc>
        <w:tc>
          <w:tcPr>
            <w:tcW w:w="1560"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20条（按需）</w:t>
            </w:r>
          </w:p>
        </w:tc>
        <w:tc>
          <w:tcPr>
            <w:tcW w:w="5781" w:type="dxa"/>
            <w:shd w:val="clear" w:color="auto" w:fill="auto"/>
            <w:vAlign w:val="center"/>
            <w:hideMark/>
          </w:tcPr>
          <w:p w:rsidR="00711BD5" w:rsidRPr="00711BD5" w:rsidRDefault="00711BD5"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双莲花（公）对莲花（公），标配1.5米</w:t>
            </w:r>
          </w:p>
        </w:tc>
      </w:tr>
      <w:tr w:rsidR="00711BD5" w:rsidRPr="00711BD5" w:rsidTr="00640F1E">
        <w:trPr>
          <w:trHeight w:val="968"/>
          <w:jc w:val="center"/>
        </w:trPr>
        <w:tc>
          <w:tcPr>
            <w:tcW w:w="893"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12</w:t>
            </w:r>
          </w:p>
        </w:tc>
        <w:tc>
          <w:tcPr>
            <w:tcW w:w="1545" w:type="dxa"/>
            <w:shd w:val="clear" w:color="auto" w:fill="auto"/>
            <w:vAlign w:val="center"/>
            <w:hideMark/>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3.5转莲花头音频线</w:t>
            </w:r>
          </w:p>
        </w:tc>
        <w:tc>
          <w:tcPr>
            <w:tcW w:w="1560"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2条（按需）</w:t>
            </w:r>
          </w:p>
        </w:tc>
        <w:tc>
          <w:tcPr>
            <w:tcW w:w="5781" w:type="dxa"/>
            <w:shd w:val="clear" w:color="auto" w:fill="auto"/>
            <w:vAlign w:val="center"/>
            <w:hideMark/>
          </w:tcPr>
          <w:p w:rsidR="00711BD5" w:rsidRPr="00711BD5" w:rsidRDefault="00711BD5"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3.5mm（耳机插头）转双莲花头（公）音频线，标配1.5米</w:t>
            </w:r>
          </w:p>
        </w:tc>
      </w:tr>
      <w:tr w:rsidR="00711BD5" w:rsidRPr="00711BD5" w:rsidTr="00640F1E">
        <w:trPr>
          <w:trHeight w:val="557"/>
          <w:jc w:val="center"/>
        </w:trPr>
        <w:tc>
          <w:tcPr>
            <w:tcW w:w="893"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13</w:t>
            </w:r>
          </w:p>
        </w:tc>
        <w:tc>
          <w:tcPr>
            <w:tcW w:w="1545" w:type="dxa"/>
            <w:shd w:val="clear" w:color="auto" w:fill="auto"/>
            <w:vAlign w:val="center"/>
            <w:hideMark/>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广播音箱线2*1.5mm²</w:t>
            </w:r>
          </w:p>
        </w:tc>
        <w:tc>
          <w:tcPr>
            <w:tcW w:w="1560"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500米（按需）</w:t>
            </w:r>
          </w:p>
        </w:tc>
        <w:tc>
          <w:tcPr>
            <w:tcW w:w="5781" w:type="dxa"/>
            <w:shd w:val="clear" w:color="auto" w:fill="auto"/>
            <w:vAlign w:val="center"/>
            <w:hideMark/>
          </w:tcPr>
          <w:p w:rsidR="00711BD5" w:rsidRPr="00711BD5" w:rsidRDefault="00711BD5"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1.5mm²两芯纯铜软护套线</w:t>
            </w:r>
          </w:p>
        </w:tc>
      </w:tr>
      <w:tr w:rsidR="00711BD5" w:rsidRPr="00711BD5" w:rsidTr="00640F1E">
        <w:trPr>
          <w:trHeight w:val="906"/>
          <w:jc w:val="center"/>
        </w:trPr>
        <w:tc>
          <w:tcPr>
            <w:tcW w:w="893"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14</w:t>
            </w:r>
          </w:p>
        </w:tc>
        <w:tc>
          <w:tcPr>
            <w:tcW w:w="1545" w:type="dxa"/>
            <w:shd w:val="clear" w:color="auto" w:fill="auto"/>
            <w:vAlign w:val="center"/>
            <w:hideMark/>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广播音箱线2*1.0mm²</w:t>
            </w:r>
          </w:p>
        </w:tc>
        <w:tc>
          <w:tcPr>
            <w:tcW w:w="1560"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1000米（按需）</w:t>
            </w:r>
          </w:p>
        </w:tc>
        <w:tc>
          <w:tcPr>
            <w:tcW w:w="5781" w:type="dxa"/>
            <w:shd w:val="clear" w:color="auto" w:fill="auto"/>
            <w:vAlign w:val="center"/>
            <w:hideMark/>
          </w:tcPr>
          <w:p w:rsidR="00711BD5" w:rsidRPr="00711BD5" w:rsidRDefault="00711BD5"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1.0mm²两芯纯铜软护套线</w:t>
            </w:r>
          </w:p>
        </w:tc>
      </w:tr>
      <w:tr w:rsidR="00711BD5" w:rsidRPr="00711BD5" w:rsidTr="00640F1E">
        <w:trPr>
          <w:trHeight w:val="422"/>
          <w:jc w:val="center"/>
        </w:trPr>
        <w:tc>
          <w:tcPr>
            <w:tcW w:w="893"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15</w:t>
            </w:r>
          </w:p>
        </w:tc>
        <w:tc>
          <w:tcPr>
            <w:tcW w:w="1545" w:type="dxa"/>
            <w:shd w:val="clear" w:color="auto" w:fill="auto"/>
            <w:vAlign w:val="center"/>
            <w:hideMark/>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网线</w:t>
            </w:r>
          </w:p>
        </w:tc>
        <w:tc>
          <w:tcPr>
            <w:tcW w:w="1560"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按需</w:t>
            </w:r>
          </w:p>
        </w:tc>
        <w:tc>
          <w:tcPr>
            <w:tcW w:w="5781" w:type="dxa"/>
            <w:shd w:val="clear" w:color="auto" w:fill="auto"/>
            <w:vAlign w:val="center"/>
            <w:hideMark/>
          </w:tcPr>
          <w:p w:rsidR="00711BD5" w:rsidRPr="00711BD5" w:rsidRDefault="00711BD5"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超五类8芯双绞线</w:t>
            </w:r>
          </w:p>
        </w:tc>
      </w:tr>
      <w:tr w:rsidR="00711BD5" w:rsidRPr="00711BD5" w:rsidTr="00640F1E">
        <w:trPr>
          <w:trHeight w:val="428"/>
          <w:jc w:val="center"/>
        </w:trPr>
        <w:tc>
          <w:tcPr>
            <w:tcW w:w="893"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16</w:t>
            </w:r>
          </w:p>
        </w:tc>
        <w:tc>
          <w:tcPr>
            <w:tcW w:w="1545" w:type="dxa"/>
            <w:shd w:val="clear" w:color="auto" w:fill="auto"/>
            <w:vAlign w:val="center"/>
            <w:hideMark/>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水晶头</w:t>
            </w:r>
          </w:p>
        </w:tc>
        <w:tc>
          <w:tcPr>
            <w:tcW w:w="1560"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按需</w:t>
            </w:r>
          </w:p>
        </w:tc>
        <w:tc>
          <w:tcPr>
            <w:tcW w:w="5781" w:type="dxa"/>
            <w:shd w:val="clear" w:color="auto" w:fill="auto"/>
            <w:vAlign w:val="center"/>
            <w:hideMark/>
          </w:tcPr>
          <w:p w:rsidR="00711BD5" w:rsidRPr="00711BD5" w:rsidRDefault="00711BD5"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超五类RJ45水晶头</w:t>
            </w:r>
          </w:p>
        </w:tc>
      </w:tr>
      <w:tr w:rsidR="00711BD5" w:rsidRPr="00711BD5" w:rsidTr="00640F1E">
        <w:trPr>
          <w:trHeight w:val="415"/>
          <w:jc w:val="center"/>
        </w:trPr>
        <w:tc>
          <w:tcPr>
            <w:tcW w:w="893"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17</w:t>
            </w:r>
          </w:p>
        </w:tc>
        <w:tc>
          <w:tcPr>
            <w:tcW w:w="1545" w:type="dxa"/>
            <w:shd w:val="clear" w:color="auto" w:fill="auto"/>
            <w:vAlign w:val="center"/>
            <w:hideMark/>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管材</w:t>
            </w:r>
          </w:p>
        </w:tc>
        <w:tc>
          <w:tcPr>
            <w:tcW w:w="1560"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200米（按需）</w:t>
            </w:r>
          </w:p>
        </w:tc>
        <w:tc>
          <w:tcPr>
            <w:tcW w:w="5781" w:type="dxa"/>
            <w:shd w:val="clear" w:color="auto" w:fill="auto"/>
            <w:vAlign w:val="center"/>
            <w:hideMark/>
          </w:tcPr>
          <w:p w:rsidR="00711BD5" w:rsidRPr="00711BD5" w:rsidRDefault="00711BD5" w:rsidP="009813E4">
            <w:pPr>
              <w:widowControl/>
              <w:jc w:val="left"/>
              <w:rPr>
                <w:rFonts w:asciiTheme="minorEastAsia" w:hAnsiTheme="minorEastAsia" w:cs="宋体"/>
                <w:kern w:val="0"/>
                <w:szCs w:val="21"/>
              </w:rPr>
            </w:pPr>
            <w:r w:rsidRPr="00711BD5">
              <w:rPr>
                <w:rFonts w:asciiTheme="minorEastAsia" w:hAnsiTheme="minorEastAsia" w:cs="宋体" w:hint="eastAsia"/>
                <w:kern w:val="0"/>
                <w:szCs w:val="21"/>
              </w:rPr>
              <w:t>PVC管材含PVC线槽</w:t>
            </w:r>
          </w:p>
        </w:tc>
      </w:tr>
      <w:tr w:rsidR="00711BD5" w:rsidRPr="00711BD5" w:rsidTr="00640F1E">
        <w:trPr>
          <w:trHeight w:val="416"/>
          <w:jc w:val="center"/>
        </w:trPr>
        <w:tc>
          <w:tcPr>
            <w:tcW w:w="893" w:type="dxa"/>
            <w:vAlign w:val="center"/>
          </w:tcPr>
          <w:p w:rsidR="00711BD5" w:rsidRPr="00711BD5" w:rsidRDefault="00711BD5"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18</w:t>
            </w:r>
          </w:p>
        </w:tc>
        <w:tc>
          <w:tcPr>
            <w:tcW w:w="1545" w:type="dxa"/>
            <w:shd w:val="clear" w:color="auto" w:fill="auto"/>
            <w:vAlign w:val="center"/>
            <w:hideMark/>
          </w:tcPr>
          <w:p w:rsidR="00711BD5" w:rsidRPr="00640F1E" w:rsidRDefault="00711BD5"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镀锌线管</w:t>
            </w:r>
          </w:p>
        </w:tc>
        <w:tc>
          <w:tcPr>
            <w:tcW w:w="1560" w:type="dxa"/>
            <w:vAlign w:val="center"/>
          </w:tcPr>
          <w:p w:rsidR="00711BD5" w:rsidRPr="00640F1E" w:rsidRDefault="00711BD5"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100米（按需）</w:t>
            </w:r>
          </w:p>
        </w:tc>
        <w:tc>
          <w:tcPr>
            <w:tcW w:w="5781" w:type="dxa"/>
            <w:shd w:val="clear" w:color="auto" w:fill="auto"/>
            <w:vAlign w:val="center"/>
            <w:hideMark/>
          </w:tcPr>
          <w:p w:rsidR="00711BD5" w:rsidRPr="00640F1E" w:rsidRDefault="00711BD5" w:rsidP="009813E4">
            <w:pPr>
              <w:widowControl/>
              <w:jc w:val="left"/>
              <w:rPr>
                <w:rFonts w:asciiTheme="minorEastAsia" w:hAnsiTheme="minorEastAsia" w:cs="宋体"/>
                <w:kern w:val="0"/>
                <w:szCs w:val="21"/>
              </w:rPr>
            </w:pPr>
            <w:r w:rsidRPr="00640F1E">
              <w:rPr>
                <w:rFonts w:asciiTheme="minorEastAsia" w:hAnsiTheme="minorEastAsia" w:cs="宋体" w:hint="eastAsia"/>
                <w:kern w:val="0"/>
                <w:szCs w:val="21"/>
              </w:rPr>
              <w:t>铁线槽</w:t>
            </w:r>
          </w:p>
        </w:tc>
      </w:tr>
      <w:tr w:rsidR="00711BD5" w:rsidRPr="00711BD5" w:rsidTr="00640F1E">
        <w:trPr>
          <w:trHeight w:val="416"/>
          <w:jc w:val="center"/>
        </w:trPr>
        <w:tc>
          <w:tcPr>
            <w:tcW w:w="893" w:type="dxa"/>
            <w:vAlign w:val="center"/>
          </w:tcPr>
          <w:p w:rsidR="00711BD5" w:rsidRPr="00711BD5" w:rsidRDefault="00640F1E" w:rsidP="009813E4">
            <w:pPr>
              <w:widowControl/>
              <w:jc w:val="center"/>
              <w:rPr>
                <w:rFonts w:asciiTheme="minorEastAsia" w:hAnsiTheme="minorEastAsia" w:cs="宋体"/>
                <w:kern w:val="0"/>
                <w:szCs w:val="21"/>
              </w:rPr>
            </w:pPr>
            <w:r>
              <w:rPr>
                <w:rFonts w:asciiTheme="minorEastAsia" w:hAnsiTheme="minorEastAsia" w:cs="宋体" w:hint="eastAsia"/>
                <w:kern w:val="0"/>
                <w:szCs w:val="21"/>
              </w:rPr>
              <w:t>19</w:t>
            </w:r>
          </w:p>
        </w:tc>
        <w:tc>
          <w:tcPr>
            <w:tcW w:w="1545" w:type="dxa"/>
            <w:shd w:val="clear" w:color="auto" w:fill="auto"/>
            <w:vAlign w:val="center"/>
          </w:tcPr>
          <w:p w:rsidR="00711BD5" w:rsidRPr="00640F1E" w:rsidRDefault="00711BD5"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广播音箱</w:t>
            </w:r>
          </w:p>
        </w:tc>
        <w:tc>
          <w:tcPr>
            <w:tcW w:w="1560" w:type="dxa"/>
            <w:vAlign w:val="center"/>
          </w:tcPr>
          <w:p w:rsidR="00711BD5" w:rsidRPr="00640F1E" w:rsidRDefault="00711BD5"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利用原有音箱</w:t>
            </w:r>
          </w:p>
        </w:tc>
        <w:tc>
          <w:tcPr>
            <w:tcW w:w="5781" w:type="dxa"/>
            <w:shd w:val="clear" w:color="auto" w:fill="auto"/>
            <w:vAlign w:val="center"/>
          </w:tcPr>
          <w:p w:rsidR="00711BD5" w:rsidRPr="00640F1E" w:rsidRDefault="00711BD5" w:rsidP="009813E4">
            <w:pPr>
              <w:widowControl/>
              <w:jc w:val="left"/>
              <w:rPr>
                <w:rFonts w:asciiTheme="minorEastAsia" w:hAnsiTheme="minorEastAsia" w:cs="宋体"/>
                <w:kern w:val="0"/>
                <w:szCs w:val="21"/>
              </w:rPr>
            </w:pPr>
            <w:r w:rsidRPr="00640F1E">
              <w:rPr>
                <w:rFonts w:asciiTheme="minorEastAsia" w:hAnsiTheme="minorEastAsia" w:cs="宋体" w:hint="eastAsia"/>
                <w:kern w:val="0"/>
                <w:szCs w:val="21"/>
              </w:rPr>
              <w:t>6w音箱</w:t>
            </w:r>
          </w:p>
        </w:tc>
      </w:tr>
    </w:tbl>
    <w:p w:rsidR="00FA6E04" w:rsidRPr="00711BD5" w:rsidRDefault="00FA6E04" w:rsidP="009813E4">
      <w:pPr>
        <w:rPr>
          <w:rFonts w:asciiTheme="minorEastAsia" w:hAnsiTheme="minorEastAsia"/>
        </w:rPr>
      </w:pPr>
      <w:r w:rsidRPr="00711BD5">
        <w:rPr>
          <w:rFonts w:asciiTheme="minorEastAsia" w:hAnsiTheme="minorEastAsia" w:hint="eastAsia"/>
        </w:rPr>
        <w:t>备注：以上数量为暂定数量，具体以满足使用部门要求为准。</w:t>
      </w:r>
    </w:p>
    <w:p w:rsidR="00BD6C79" w:rsidRPr="00711BD5" w:rsidRDefault="00BD6C79" w:rsidP="009813E4">
      <w:pPr>
        <w:widowControl/>
        <w:jc w:val="left"/>
        <w:rPr>
          <w:rFonts w:asciiTheme="minorEastAsia" w:hAnsiTheme="minorEastAsia"/>
          <w:b/>
          <w:sz w:val="24"/>
          <w:szCs w:val="24"/>
        </w:rPr>
      </w:pPr>
      <w:r w:rsidRPr="00711BD5">
        <w:rPr>
          <w:rFonts w:asciiTheme="minorEastAsia" w:hAnsiTheme="minorEastAsia"/>
          <w:b/>
          <w:sz w:val="24"/>
          <w:szCs w:val="24"/>
        </w:rPr>
        <w:br w:type="page"/>
      </w:r>
    </w:p>
    <w:p w:rsidR="009D0199" w:rsidRPr="00711BD5" w:rsidRDefault="00FA6E04" w:rsidP="009813E4">
      <w:pPr>
        <w:rPr>
          <w:rFonts w:asciiTheme="minorEastAsia" w:hAnsiTheme="minorEastAsia"/>
          <w:b/>
          <w:sz w:val="24"/>
          <w:szCs w:val="24"/>
        </w:rPr>
      </w:pPr>
      <w:r w:rsidRPr="00711BD5">
        <w:rPr>
          <w:rFonts w:asciiTheme="minorEastAsia" w:hAnsiTheme="minorEastAsia" w:hint="eastAsia"/>
          <w:b/>
          <w:sz w:val="24"/>
          <w:szCs w:val="24"/>
        </w:rPr>
        <w:lastRenderedPageBreak/>
        <w:t>三、安装位置明细</w:t>
      </w:r>
    </w:p>
    <w:tbl>
      <w:tblPr>
        <w:tblW w:w="0" w:type="auto"/>
        <w:tblInd w:w="93" w:type="dxa"/>
        <w:tblLook w:val="04A0" w:firstRow="1" w:lastRow="0" w:firstColumn="1" w:lastColumn="0" w:noHBand="0" w:noVBand="1"/>
      </w:tblPr>
      <w:tblGrid>
        <w:gridCol w:w="3261"/>
        <w:gridCol w:w="3159"/>
        <w:gridCol w:w="1614"/>
      </w:tblGrid>
      <w:tr w:rsidR="0098499B" w:rsidRPr="00711BD5" w:rsidTr="00BD6C79">
        <w:trPr>
          <w:trHeight w:val="4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499B" w:rsidRPr="00711BD5" w:rsidRDefault="0098499B" w:rsidP="009813E4">
            <w:pPr>
              <w:widowControl/>
              <w:jc w:val="center"/>
              <w:textAlignment w:val="center"/>
              <w:rPr>
                <w:rStyle w:val="font21"/>
                <w:rFonts w:asciiTheme="minorEastAsia" w:eastAsiaTheme="minorEastAsia" w:hAnsiTheme="minorEastAsia" w:hint="default"/>
                <w:color w:val="000000"/>
                <w:sz w:val="21"/>
                <w:szCs w:val="21"/>
                <w:lang w:bidi="ar"/>
              </w:rPr>
            </w:pPr>
            <w:r w:rsidRPr="00711BD5">
              <w:rPr>
                <w:rStyle w:val="font21"/>
                <w:rFonts w:asciiTheme="minorEastAsia" w:eastAsiaTheme="minorEastAsia" w:hAnsiTheme="minorEastAsia" w:hint="default"/>
                <w:color w:val="000000"/>
                <w:sz w:val="21"/>
                <w:szCs w:val="21"/>
                <w:lang w:bidi="ar"/>
              </w:rPr>
              <w:t>设备名称</w:t>
            </w:r>
          </w:p>
        </w:tc>
        <w:tc>
          <w:tcPr>
            <w:tcW w:w="3159" w:type="dxa"/>
            <w:tcBorders>
              <w:top w:val="single" w:sz="4" w:space="0" w:color="auto"/>
              <w:left w:val="nil"/>
              <w:bottom w:val="single" w:sz="4" w:space="0" w:color="auto"/>
              <w:right w:val="single" w:sz="4" w:space="0" w:color="auto"/>
            </w:tcBorders>
            <w:shd w:val="clear" w:color="auto" w:fill="auto"/>
            <w:vAlign w:val="center"/>
          </w:tcPr>
          <w:p w:rsidR="0098499B" w:rsidRPr="00711BD5" w:rsidRDefault="0098499B" w:rsidP="009813E4">
            <w:pPr>
              <w:widowControl/>
              <w:jc w:val="center"/>
              <w:textAlignment w:val="center"/>
              <w:rPr>
                <w:rStyle w:val="font21"/>
                <w:rFonts w:asciiTheme="minorEastAsia" w:eastAsiaTheme="minorEastAsia" w:hAnsiTheme="minorEastAsia" w:hint="default"/>
                <w:color w:val="000000"/>
                <w:sz w:val="21"/>
                <w:szCs w:val="21"/>
                <w:lang w:bidi="ar"/>
              </w:rPr>
            </w:pPr>
            <w:r w:rsidRPr="00711BD5">
              <w:rPr>
                <w:rStyle w:val="font21"/>
                <w:rFonts w:asciiTheme="minorEastAsia" w:eastAsiaTheme="minorEastAsia" w:hAnsiTheme="minorEastAsia" w:hint="default"/>
                <w:color w:val="000000"/>
                <w:sz w:val="21"/>
                <w:szCs w:val="21"/>
                <w:lang w:bidi="ar"/>
              </w:rPr>
              <w:t>参数要求</w:t>
            </w:r>
          </w:p>
        </w:tc>
        <w:tc>
          <w:tcPr>
            <w:tcW w:w="1614" w:type="dxa"/>
            <w:tcBorders>
              <w:top w:val="single" w:sz="4" w:space="0" w:color="auto"/>
              <w:left w:val="nil"/>
              <w:bottom w:val="single" w:sz="4" w:space="0" w:color="auto"/>
              <w:right w:val="single" w:sz="4" w:space="0" w:color="auto"/>
            </w:tcBorders>
            <w:vAlign w:val="center"/>
          </w:tcPr>
          <w:p w:rsidR="0098499B" w:rsidRPr="00711BD5" w:rsidRDefault="0098499B" w:rsidP="009813E4">
            <w:pPr>
              <w:widowControl/>
              <w:jc w:val="center"/>
              <w:textAlignment w:val="center"/>
              <w:rPr>
                <w:rStyle w:val="font21"/>
                <w:rFonts w:asciiTheme="minorEastAsia" w:eastAsiaTheme="minorEastAsia" w:hAnsiTheme="minorEastAsia" w:hint="default"/>
                <w:color w:val="000000"/>
                <w:sz w:val="21"/>
                <w:szCs w:val="21"/>
                <w:lang w:bidi="ar"/>
              </w:rPr>
            </w:pPr>
            <w:r w:rsidRPr="00711BD5">
              <w:rPr>
                <w:rStyle w:val="font21"/>
                <w:rFonts w:asciiTheme="minorEastAsia" w:eastAsiaTheme="minorEastAsia" w:hAnsiTheme="minorEastAsia" w:hint="default"/>
                <w:color w:val="000000"/>
                <w:sz w:val="21"/>
                <w:szCs w:val="21"/>
                <w:lang w:bidi="ar"/>
              </w:rPr>
              <w:t>数量</w:t>
            </w:r>
          </w:p>
        </w:tc>
      </w:tr>
      <w:tr w:rsidR="000B62A3" w:rsidRPr="00711BD5" w:rsidTr="00BD6C79">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16路网络报警主机</w:t>
            </w:r>
          </w:p>
        </w:tc>
        <w:tc>
          <w:tcPr>
            <w:tcW w:w="3159" w:type="dxa"/>
            <w:vMerge w:val="restart"/>
            <w:tcBorders>
              <w:top w:val="single" w:sz="4" w:space="0" w:color="auto"/>
              <w:left w:val="nil"/>
              <w:right w:val="single" w:sz="4" w:space="0" w:color="auto"/>
            </w:tcBorders>
            <w:shd w:val="clear" w:color="auto" w:fill="auto"/>
            <w:vAlign w:val="center"/>
            <w:hideMark/>
          </w:tcPr>
          <w:p w:rsidR="000B62A3" w:rsidRPr="00711BD5" w:rsidRDefault="000B62A3" w:rsidP="009813E4">
            <w:pPr>
              <w:jc w:val="center"/>
              <w:rPr>
                <w:rFonts w:asciiTheme="minorEastAsia" w:hAnsiTheme="minorEastAsia" w:cs="宋体"/>
                <w:kern w:val="0"/>
                <w:szCs w:val="21"/>
              </w:rPr>
            </w:pPr>
            <w:r w:rsidRPr="00711BD5">
              <w:rPr>
                <w:rStyle w:val="font21"/>
                <w:rFonts w:asciiTheme="minorEastAsia" w:eastAsiaTheme="minorEastAsia" w:hAnsiTheme="minorEastAsia" w:hint="default"/>
                <w:color w:val="000000"/>
                <w:sz w:val="21"/>
                <w:szCs w:val="21"/>
                <w:lang w:bidi="ar"/>
              </w:rPr>
              <w:t>广播机房</w:t>
            </w:r>
          </w:p>
        </w:tc>
        <w:tc>
          <w:tcPr>
            <w:tcW w:w="1614" w:type="dxa"/>
            <w:tcBorders>
              <w:top w:val="single" w:sz="4" w:space="0" w:color="auto"/>
              <w:left w:val="nil"/>
              <w:bottom w:val="single" w:sz="4" w:space="0" w:color="auto"/>
              <w:right w:val="single" w:sz="4" w:space="0" w:color="auto"/>
            </w:tcBorders>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1台</w:t>
            </w:r>
          </w:p>
        </w:tc>
      </w:tr>
      <w:tr w:rsidR="000B62A3" w:rsidRPr="00711BD5" w:rsidTr="00BD6C79">
        <w:trPr>
          <w:trHeight w:val="4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广播麦克风（前后奏提示音）</w:t>
            </w:r>
          </w:p>
        </w:tc>
        <w:tc>
          <w:tcPr>
            <w:tcW w:w="3159" w:type="dxa"/>
            <w:vMerge/>
            <w:tcBorders>
              <w:left w:val="nil"/>
              <w:right w:val="single" w:sz="4" w:space="0" w:color="auto"/>
            </w:tcBorders>
            <w:shd w:val="clear" w:color="auto" w:fill="auto"/>
            <w:vAlign w:val="center"/>
            <w:hideMark/>
          </w:tcPr>
          <w:p w:rsidR="000B62A3" w:rsidRPr="00711BD5" w:rsidRDefault="000B62A3" w:rsidP="009813E4">
            <w:pPr>
              <w:jc w:val="center"/>
              <w:rPr>
                <w:rFonts w:asciiTheme="minorEastAsia" w:hAnsiTheme="minorEastAsia" w:cs="宋体"/>
                <w:kern w:val="0"/>
                <w:szCs w:val="21"/>
              </w:rPr>
            </w:pPr>
          </w:p>
        </w:tc>
        <w:tc>
          <w:tcPr>
            <w:tcW w:w="1614" w:type="dxa"/>
            <w:tcBorders>
              <w:top w:val="single" w:sz="4" w:space="0" w:color="auto"/>
              <w:left w:val="nil"/>
              <w:bottom w:val="single" w:sz="4" w:space="0" w:color="auto"/>
              <w:right w:val="single" w:sz="4" w:space="0" w:color="auto"/>
            </w:tcBorders>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2台</w:t>
            </w:r>
          </w:p>
        </w:tc>
      </w:tr>
      <w:tr w:rsidR="000B62A3" w:rsidRPr="00711BD5" w:rsidTr="00BD6C79">
        <w:trPr>
          <w:trHeight w:val="40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前置放大器</w:t>
            </w:r>
          </w:p>
        </w:tc>
        <w:tc>
          <w:tcPr>
            <w:tcW w:w="3159" w:type="dxa"/>
            <w:vMerge/>
            <w:tcBorders>
              <w:left w:val="nil"/>
              <w:right w:val="single" w:sz="4" w:space="0" w:color="auto"/>
            </w:tcBorders>
            <w:shd w:val="clear" w:color="auto" w:fill="auto"/>
            <w:vAlign w:val="center"/>
            <w:hideMark/>
          </w:tcPr>
          <w:p w:rsidR="000B62A3" w:rsidRPr="00711BD5" w:rsidRDefault="000B62A3" w:rsidP="009813E4">
            <w:pPr>
              <w:jc w:val="center"/>
              <w:rPr>
                <w:rFonts w:asciiTheme="minorEastAsia" w:hAnsiTheme="minorEastAsia" w:cs="宋体"/>
                <w:kern w:val="0"/>
                <w:szCs w:val="21"/>
              </w:rPr>
            </w:pPr>
          </w:p>
        </w:tc>
        <w:tc>
          <w:tcPr>
            <w:tcW w:w="1614" w:type="dxa"/>
            <w:tcBorders>
              <w:top w:val="single" w:sz="4" w:space="0" w:color="auto"/>
              <w:left w:val="nil"/>
              <w:bottom w:val="single" w:sz="4" w:space="0" w:color="auto"/>
              <w:right w:val="single" w:sz="4" w:space="0" w:color="auto"/>
            </w:tcBorders>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1台</w:t>
            </w:r>
          </w:p>
        </w:tc>
      </w:tr>
      <w:tr w:rsidR="000B62A3" w:rsidRPr="00711BD5" w:rsidTr="00BD6C79">
        <w:trPr>
          <w:trHeight w:val="4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16路电源时序器</w:t>
            </w:r>
          </w:p>
        </w:tc>
        <w:tc>
          <w:tcPr>
            <w:tcW w:w="3159" w:type="dxa"/>
            <w:vMerge/>
            <w:tcBorders>
              <w:left w:val="nil"/>
              <w:right w:val="single" w:sz="4" w:space="0" w:color="auto"/>
            </w:tcBorders>
            <w:shd w:val="clear" w:color="auto" w:fill="auto"/>
            <w:vAlign w:val="center"/>
            <w:hideMark/>
          </w:tcPr>
          <w:p w:rsidR="000B62A3" w:rsidRPr="00711BD5" w:rsidRDefault="000B62A3" w:rsidP="009813E4">
            <w:pPr>
              <w:jc w:val="center"/>
              <w:rPr>
                <w:rFonts w:asciiTheme="minorEastAsia" w:hAnsiTheme="minorEastAsia" w:cs="宋体"/>
                <w:kern w:val="0"/>
                <w:szCs w:val="21"/>
              </w:rPr>
            </w:pPr>
          </w:p>
        </w:tc>
        <w:tc>
          <w:tcPr>
            <w:tcW w:w="1614" w:type="dxa"/>
            <w:tcBorders>
              <w:top w:val="single" w:sz="4" w:space="0" w:color="auto"/>
              <w:left w:val="nil"/>
              <w:bottom w:val="single" w:sz="4" w:space="0" w:color="auto"/>
              <w:right w:val="single" w:sz="4" w:space="0" w:color="auto"/>
            </w:tcBorders>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1台</w:t>
            </w:r>
          </w:p>
        </w:tc>
      </w:tr>
      <w:tr w:rsidR="000B62A3" w:rsidRPr="00711BD5" w:rsidTr="00BD6C79">
        <w:trPr>
          <w:trHeight w:val="4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分控电脑</w:t>
            </w:r>
          </w:p>
        </w:tc>
        <w:tc>
          <w:tcPr>
            <w:tcW w:w="3159" w:type="dxa"/>
            <w:vMerge/>
            <w:tcBorders>
              <w:left w:val="nil"/>
              <w:right w:val="single" w:sz="4" w:space="0" w:color="auto"/>
            </w:tcBorders>
            <w:shd w:val="clear" w:color="auto" w:fill="auto"/>
            <w:vAlign w:val="center"/>
            <w:hideMark/>
          </w:tcPr>
          <w:p w:rsidR="000B62A3" w:rsidRPr="00711BD5" w:rsidRDefault="000B62A3" w:rsidP="009813E4">
            <w:pPr>
              <w:jc w:val="center"/>
              <w:rPr>
                <w:rFonts w:asciiTheme="minorEastAsia" w:hAnsiTheme="minorEastAsia" w:cs="宋体"/>
                <w:kern w:val="0"/>
                <w:szCs w:val="21"/>
              </w:rPr>
            </w:pPr>
          </w:p>
        </w:tc>
        <w:tc>
          <w:tcPr>
            <w:tcW w:w="1614" w:type="dxa"/>
            <w:tcBorders>
              <w:top w:val="single" w:sz="4" w:space="0" w:color="auto"/>
              <w:left w:val="nil"/>
              <w:bottom w:val="single" w:sz="4" w:space="0" w:color="auto"/>
              <w:right w:val="single" w:sz="4" w:space="0" w:color="auto"/>
            </w:tcBorders>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2台</w:t>
            </w:r>
          </w:p>
        </w:tc>
      </w:tr>
      <w:tr w:rsidR="000B62A3" w:rsidRPr="00711BD5" w:rsidTr="00BD6C79">
        <w:trPr>
          <w:trHeight w:val="4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桌面式彩屏IP网络广播寻呼话筒</w:t>
            </w:r>
          </w:p>
        </w:tc>
        <w:tc>
          <w:tcPr>
            <w:tcW w:w="3159" w:type="dxa"/>
            <w:vMerge/>
            <w:tcBorders>
              <w:left w:val="nil"/>
              <w:bottom w:val="single" w:sz="4" w:space="0" w:color="auto"/>
              <w:right w:val="single" w:sz="4" w:space="0" w:color="auto"/>
            </w:tcBorders>
            <w:shd w:val="clear" w:color="auto" w:fill="auto"/>
            <w:vAlign w:val="center"/>
            <w:hideMark/>
          </w:tcPr>
          <w:p w:rsidR="000B62A3" w:rsidRPr="00711BD5" w:rsidRDefault="000B62A3" w:rsidP="009813E4">
            <w:pPr>
              <w:widowControl/>
              <w:jc w:val="center"/>
              <w:rPr>
                <w:rFonts w:asciiTheme="minorEastAsia" w:hAnsiTheme="minorEastAsia" w:cs="宋体"/>
                <w:kern w:val="0"/>
                <w:szCs w:val="21"/>
              </w:rPr>
            </w:pPr>
          </w:p>
        </w:tc>
        <w:tc>
          <w:tcPr>
            <w:tcW w:w="1614" w:type="dxa"/>
            <w:tcBorders>
              <w:top w:val="single" w:sz="4" w:space="0" w:color="auto"/>
              <w:left w:val="nil"/>
              <w:bottom w:val="single" w:sz="4" w:space="0" w:color="auto"/>
              <w:right w:val="single" w:sz="4" w:space="0" w:color="auto"/>
            </w:tcBorders>
            <w:vAlign w:val="center"/>
          </w:tcPr>
          <w:p w:rsidR="000B62A3" w:rsidRPr="00711BD5" w:rsidRDefault="000B62A3"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2台</w:t>
            </w:r>
          </w:p>
        </w:tc>
      </w:tr>
      <w:tr w:rsidR="0098499B" w:rsidRPr="00711BD5" w:rsidTr="00BD6C79">
        <w:trPr>
          <w:trHeight w:val="4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499B" w:rsidRPr="00711BD5" w:rsidRDefault="0098499B"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5寸吸顶喇叭（6W/100V）</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98499B" w:rsidRPr="00711BD5" w:rsidRDefault="0015468F" w:rsidP="009813E4">
            <w:pPr>
              <w:widowControl/>
              <w:jc w:val="center"/>
              <w:rPr>
                <w:rFonts w:asciiTheme="minorEastAsia" w:hAnsiTheme="minorEastAsia" w:cs="宋体"/>
                <w:kern w:val="0"/>
                <w:szCs w:val="21"/>
              </w:rPr>
            </w:pPr>
            <w:r w:rsidRPr="00711BD5">
              <w:rPr>
                <w:rStyle w:val="font21"/>
                <w:rFonts w:asciiTheme="minorEastAsia" w:eastAsiaTheme="minorEastAsia" w:hAnsiTheme="minorEastAsia" w:hint="default"/>
                <w:color w:val="000000"/>
                <w:sz w:val="21"/>
                <w:szCs w:val="21"/>
                <w:lang w:bidi="ar"/>
              </w:rPr>
              <w:t>门诊办公室</w:t>
            </w:r>
          </w:p>
        </w:tc>
        <w:tc>
          <w:tcPr>
            <w:tcW w:w="1614" w:type="dxa"/>
            <w:tcBorders>
              <w:top w:val="single" w:sz="4" w:space="0" w:color="auto"/>
              <w:left w:val="nil"/>
              <w:bottom w:val="single" w:sz="4" w:space="0" w:color="auto"/>
              <w:right w:val="single" w:sz="4" w:space="0" w:color="auto"/>
            </w:tcBorders>
            <w:vAlign w:val="center"/>
          </w:tcPr>
          <w:p w:rsidR="0098499B" w:rsidRPr="00711BD5" w:rsidRDefault="002967D8"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w:t>
            </w:r>
            <w:r w:rsidR="0098499B" w:rsidRPr="00711BD5">
              <w:rPr>
                <w:rFonts w:asciiTheme="minorEastAsia" w:hAnsiTheme="minorEastAsia" w:cs="宋体" w:hint="eastAsia"/>
                <w:kern w:val="0"/>
                <w:szCs w:val="21"/>
              </w:rPr>
              <w:t>台</w:t>
            </w:r>
          </w:p>
        </w:tc>
      </w:tr>
      <w:tr w:rsidR="002967D8" w:rsidRPr="00711BD5" w:rsidTr="00BD6C79">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67D8" w:rsidRPr="00711BD5" w:rsidRDefault="002967D8"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5寸吸顶喇叭（6W/100V）</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2967D8" w:rsidRPr="00711BD5" w:rsidRDefault="0015468F"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手术室外走廊</w:t>
            </w:r>
          </w:p>
        </w:tc>
        <w:tc>
          <w:tcPr>
            <w:tcW w:w="1614" w:type="dxa"/>
            <w:tcBorders>
              <w:top w:val="single" w:sz="4" w:space="0" w:color="auto"/>
              <w:left w:val="nil"/>
              <w:bottom w:val="single" w:sz="4" w:space="0" w:color="auto"/>
              <w:right w:val="single" w:sz="4" w:space="0" w:color="auto"/>
            </w:tcBorders>
            <w:vAlign w:val="center"/>
          </w:tcPr>
          <w:p w:rsidR="002967D8" w:rsidRPr="00711BD5" w:rsidRDefault="002967D8"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2台</w:t>
            </w:r>
          </w:p>
        </w:tc>
      </w:tr>
      <w:tr w:rsidR="0015468F" w:rsidRPr="00711BD5" w:rsidTr="00BD6C79">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468F" w:rsidRPr="00711BD5" w:rsidRDefault="0015468F"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机柜式彩屏IP网络解码终端</w:t>
            </w:r>
          </w:p>
        </w:tc>
        <w:tc>
          <w:tcPr>
            <w:tcW w:w="3159" w:type="dxa"/>
            <w:vMerge w:val="restart"/>
            <w:tcBorders>
              <w:top w:val="single" w:sz="4" w:space="0" w:color="auto"/>
              <w:left w:val="nil"/>
              <w:right w:val="single" w:sz="4" w:space="0" w:color="auto"/>
            </w:tcBorders>
            <w:shd w:val="clear" w:color="auto" w:fill="auto"/>
            <w:vAlign w:val="center"/>
          </w:tcPr>
          <w:p w:rsidR="0015468F" w:rsidRPr="00711BD5" w:rsidRDefault="0015468F"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住院楼</w:t>
            </w:r>
          </w:p>
        </w:tc>
        <w:tc>
          <w:tcPr>
            <w:tcW w:w="1614" w:type="dxa"/>
            <w:tcBorders>
              <w:top w:val="single" w:sz="4" w:space="0" w:color="auto"/>
              <w:left w:val="nil"/>
              <w:bottom w:val="single" w:sz="4" w:space="0" w:color="auto"/>
              <w:right w:val="single" w:sz="4" w:space="0" w:color="auto"/>
            </w:tcBorders>
            <w:vAlign w:val="center"/>
          </w:tcPr>
          <w:p w:rsidR="0015468F" w:rsidRPr="00711BD5" w:rsidRDefault="0015468F"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4台</w:t>
            </w:r>
          </w:p>
        </w:tc>
      </w:tr>
      <w:tr w:rsidR="0015468F" w:rsidRPr="00711BD5" w:rsidTr="00BD6C79">
        <w:trPr>
          <w:trHeight w:val="40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468F" w:rsidRPr="00640F1E" w:rsidRDefault="0015468F"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合并式广播功放(650W)</w:t>
            </w:r>
          </w:p>
        </w:tc>
        <w:tc>
          <w:tcPr>
            <w:tcW w:w="3159" w:type="dxa"/>
            <w:vMerge/>
            <w:tcBorders>
              <w:left w:val="nil"/>
              <w:right w:val="single" w:sz="4" w:space="0" w:color="auto"/>
            </w:tcBorders>
            <w:shd w:val="clear" w:color="auto" w:fill="auto"/>
            <w:vAlign w:val="center"/>
          </w:tcPr>
          <w:p w:rsidR="0015468F" w:rsidRPr="00640F1E" w:rsidRDefault="0015468F" w:rsidP="009813E4">
            <w:pPr>
              <w:widowControl/>
              <w:jc w:val="center"/>
              <w:rPr>
                <w:rFonts w:asciiTheme="minorEastAsia" w:hAnsiTheme="minorEastAsia" w:cs="宋体"/>
                <w:kern w:val="0"/>
                <w:szCs w:val="21"/>
              </w:rPr>
            </w:pPr>
          </w:p>
        </w:tc>
        <w:tc>
          <w:tcPr>
            <w:tcW w:w="1614" w:type="dxa"/>
            <w:tcBorders>
              <w:top w:val="single" w:sz="4" w:space="0" w:color="auto"/>
              <w:left w:val="nil"/>
              <w:bottom w:val="single" w:sz="4" w:space="0" w:color="auto"/>
              <w:right w:val="single" w:sz="4" w:space="0" w:color="auto"/>
            </w:tcBorders>
            <w:vAlign w:val="center"/>
          </w:tcPr>
          <w:p w:rsidR="0015468F" w:rsidRPr="00640F1E" w:rsidRDefault="0015468F"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2台</w:t>
            </w:r>
          </w:p>
        </w:tc>
      </w:tr>
      <w:tr w:rsidR="0015468F" w:rsidRPr="00711BD5" w:rsidTr="00BD6C79">
        <w:trPr>
          <w:trHeight w:val="4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468F" w:rsidRPr="00640F1E" w:rsidRDefault="0015468F"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合并式广播功放(500W)</w:t>
            </w:r>
          </w:p>
        </w:tc>
        <w:tc>
          <w:tcPr>
            <w:tcW w:w="3159" w:type="dxa"/>
            <w:vMerge/>
            <w:tcBorders>
              <w:left w:val="nil"/>
              <w:bottom w:val="single" w:sz="4" w:space="0" w:color="auto"/>
              <w:right w:val="single" w:sz="4" w:space="0" w:color="auto"/>
            </w:tcBorders>
            <w:shd w:val="clear" w:color="auto" w:fill="auto"/>
            <w:vAlign w:val="center"/>
          </w:tcPr>
          <w:p w:rsidR="0015468F" w:rsidRPr="00640F1E" w:rsidRDefault="0015468F" w:rsidP="009813E4">
            <w:pPr>
              <w:widowControl/>
              <w:jc w:val="center"/>
              <w:rPr>
                <w:rFonts w:asciiTheme="minorEastAsia" w:hAnsiTheme="minorEastAsia" w:cs="宋体"/>
                <w:kern w:val="0"/>
                <w:szCs w:val="21"/>
              </w:rPr>
            </w:pPr>
          </w:p>
        </w:tc>
        <w:tc>
          <w:tcPr>
            <w:tcW w:w="1614" w:type="dxa"/>
            <w:tcBorders>
              <w:top w:val="single" w:sz="4" w:space="0" w:color="auto"/>
              <w:left w:val="nil"/>
              <w:bottom w:val="single" w:sz="4" w:space="0" w:color="auto"/>
              <w:right w:val="single" w:sz="4" w:space="0" w:color="auto"/>
            </w:tcBorders>
            <w:vAlign w:val="center"/>
          </w:tcPr>
          <w:p w:rsidR="0015468F" w:rsidRPr="00640F1E" w:rsidRDefault="0049227B" w:rsidP="009813E4">
            <w:pPr>
              <w:widowControl/>
              <w:jc w:val="center"/>
              <w:rPr>
                <w:rFonts w:asciiTheme="minorEastAsia" w:hAnsiTheme="minorEastAsia" w:cs="宋体"/>
                <w:kern w:val="0"/>
                <w:szCs w:val="21"/>
              </w:rPr>
            </w:pPr>
            <w:r>
              <w:rPr>
                <w:rFonts w:asciiTheme="minorEastAsia" w:hAnsiTheme="minorEastAsia" w:cs="宋体" w:hint="eastAsia"/>
                <w:kern w:val="0"/>
                <w:szCs w:val="21"/>
              </w:rPr>
              <w:t>2</w:t>
            </w:r>
            <w:r w:rsidR="0015468F" w:rsidRPr="00640F1E">
              <w:rPr>
                <w:rFonts w:asciiTheme="minorEastAsia" w:hAnsiTheme="minorEastAsia" w:cs="宋体" w:hint="eastAsia"/>
                <w:kern w:val="0"/>
                <w:szCs w:val="21"/>
              </w:rPr>
              <w:t>台</w:t>
            </w:r>
          </w:p>
        </w:tc>
      </w:tr>
      <w:tr w:rsidR="0098499B" w:rsidRPr="00711BD5" w:rsidTr="00BD6C7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499B" w:rsidRPr="00640F1E" w:rsidRDefault="0098499B"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广播音箱</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98499B" w:rsidRPr="00640F1E" w:rsidRDefault="002F1A9B"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6w音箱</w:t>
            </w:r>
          </w:p>
        </w:tc>
        <w:tc>
          <w:tcPr>
            <w:tcW w:w="1614" w:type="dxa"/>
            <w:tcBorders>
              <w:top w:val="single" w:sz="4" w:space="0" w:color="auto"/>
              <w:left w:val="nil"/>
              <w:bottom w:val="single" w:sz="4" w:space="0" w:color="auto"/>
              <w:right w:val="single" w:sz="4" w:space="0" w:color="auto"/>
            </w:tcBorders>
            <w:vAlign w:val="center"/>
          </w:tcPr>
          <w:p w:rsidR="0098499B" w:rsidRPr="00640F1E" w:rsidRDefault="0098499B"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利用原有音箱</w:t>
            </w:r>
          </w:p>
        </w:tc>
      </w:tr>
      <w:tr w:rsidR="00722B98" w:rsidRPr="00711BD5" w:rsidTr="00BD6C79">
        <w:trPr>
          <w:trHeight w:val="3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机柜式彩屏IP网络解码终端</w:t>
            </w:r>
          </w:p>
        </w:tc>
        <w:tc>
          <w:tcPr>
            <w:tcW w:w="3159" w:type="dxa"/>
            <w:vMerge w:val="restart"/>
            <w:tcBorders>
              <w:top w:val="single" w:sz="4" w:space="0" w:color="auto"/>
              <w:left w:val="nil"/>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地下一层</w:t>
            </w:r>
          </w:p>
        </w:tc>
        <w:tc>
          <w:tcPr>
            <w:tcW w:w="1614" w:type="dxa"/>
            <w:tcBorders>
              <w:top w:val="single" w:sz="4" w:space="0" w:color="auto"/>
              <w:left w:val="nil"/>
              <w:bottom w:val="single" w:sz="4" w:space="0" w:color="auto"/>
              <w:right w:val="single" w:sz="4" w:space="0" w:color="auto"/>
            </w:tcBorders>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1台</w:t>
            </w:r>
          </w:p>
        </w:tc>
      </w:tr>
      <w:tr w:rsidR="00722B98" w:rsidRPr="00711BD5" w:rsidTr="00BD6C79">
        <w:trPr>
          <w:trHeight w:val="33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合并式广播功放(650W)</w:t>
            </w:r>
          </w:p>
        </w:tc>
        <w:tc>
          <w:tcPr>
            <w:tcW w:w="3159" w:type="dxa"/>
            <w:vMerge/>
            <w:tcBorders>
              <w:left w:val="nil"/>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p>
        </w:tc>
        <w:tc>
          <w:tcPr>
            <w:tcW w:w="1614" w:type="dxa"/>
            <w:tcBorders>
              <w:top w:val="single" w:sz="4" w:space="0" w:color="auto"/>
              <w:left w:val="nil"/>
              <w:bottom w:val="single" w:sz="4" w:space="0" w:color="auto"/>
              <w:right w:val="single" w:sz="4" w:space="0" w:color="auto"/>
            </w:tcBorders>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1台</w:t>
            </w:r>
          </w:p>
        </w:tc>
      </w:tr>
      <w:tr w:rsidR="001B0B91" w:rsidRPr="00711BD5" w:rsidTr="00BD6C79">
        <w:trPr>
          <w:trHeight w:val="5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广播音箱</w:t>
            </w:r>
          </w:p>
        </w:tc>
        <w:tc>
          <w:tcPr>
            <w:tcW w:w="3159" w:type="dxa"/>
            <w:tcBorders>
              <w:top w:val="single" w:sz="4" w:space="0" w:color="auto"/>
              <w:left w:val="nil"/>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6w音箱</w:t>
            </w:r>
          </w:p>
        </w:tc>
        <w:tc>
          <w:tcPr>
            <w:tcW w:w="1614" w:type="dxa"/>
            <w:tcBorders>
              <w:top w:val="single" w:sz="4" w:space="0" w:color="auto"/>
              <w:left w:val="nil"/>
              <w:bottom w:val="single" w:sz="4" w:space="0" w:color="auto"/>
              <w:right w:val="single" w:sz="4" w:space="0" w:color="auto"/>
            </w:tcBorders>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利用原有音箱</w:t>
            </w:r>
          </w:p>
        </w:tc>
      </w:tr>
      <w:tr w:rsidR="001B0B91" w:rsidRPr="00711BD5" w:rsidTr="00BD6C79">
        <w:trPr>
          <w:trHeight w:val="558"/>
        </w:trPr>
        <w:tc>
          <w:tcPr>
            <w:tcW w:w="7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p>
        </w:tc>
      </w:tr>
      <w:tr w:rsidR="00722B98" w:rsidRPr="00711BD5" w:rsidTr="00BD6C79">
        <w:trPr>
          <w:trHeight w:val="3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机柜式彩屏IP网络解码终端</w:t>
            </w:r>
          </w:p>
        </w:tc>
        <w:tc>
          <w:tcPr>
            <w:tcW w:w="3159" w:type="dxa"/>
            <w:vMerge w:val="restart"/>
            <w:tcBorders>
              <w:top w:val="single" w:sz="4" w:space="0" w:color="auto"/>
              <w:left w:val="nil"/>
              <w:right w:val="single" w:sz="4" w:space="0" w:color="auto"/>
            </w:tcBorders>
            <w:shd w:val="clear" w:color="auto" w:fill="auto"/>
            <w:vAlign w:val="center"/>
          </w:tcPr>
          <w:p w:rsidR="00722B98" w:rsidRPr="00640F1E" w:rsidRDefault="00722B98" w:rsidP="009813E4">
            <w:pPr>
              <w:jc w:val="center"/>
              <w:rPr>
                <w:rFonts w:asciiTheme="minorEastAsia" w:hAnsiTheme="minorEastAsia" w:cs="宋体"/>
                <w:kern w:val="0"/>
                <w:szCs w:val="21"/>
              </w:rPr>
            </w:pPr>
            <w:r w:rsidRPr="00640F1E">
              <w:rPr>
                <w:rFonts w:asciiTheme="minorEastAsia" w:hAnsiTheme="minorEastAsia" w:cs="宋体" w:hint="eastAsia"/>
                <w:kern w:val="0"/>
                <w:szCs w:val="21"/>
              </w:rPr>
              <w:t>行政楼</w:t>
            </w:r>
          </w:p>
        </w:tc>
        <w:tc>
          <w:tcPr>
            <w:tcW w:w="1614" w:type="dxa"/>
            <w:tcBorders>
              <w:top w:val="single" w:sz="4" w:space="0" w:color="auto"/>
              <w:left w:val="nil"/>
              <w:bottom w:val="single" w:sz="4" w:space="0" w:color="auto"/>
              <w:right w:val="single" w:sz="4" w:space="0" w:color="auto"/>
            </w:tcBorders>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3台</w:t>
            </w:r>
          </w:p>
        </w:tc>
      </w:tr>
      <w:tr w:rsidR="00722B98" w:rsidRPr="00711BD5" w:rsidTr="00BD6C79">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合并式广播功放(360W)</w:t>
            </w:r>
          </w:p>
        </w:tc>
        <w:tc>
          <w:tcPr>
            <w:tcW w:w="3159" w:type="dxa"/>
            <w:vMerge/>
            <w:tcBorders>
              <w:left w:val="nil"/>
              <w:right w:val="single" w:sz="4" w:space="0" w:color="auto"/>
            </w:tcBorders>
            <w:shd w:val="clear" w:color="auto" w:fill="auto"/>
            <w:vAlign w:val="center"/>
            <w:hideMark/>
          </w:tcPr>
          <w:p w:rsidR="00722B98" w:rsidRPr="00640F1E" w:rsidRDefault="00722B98" w:rsidP="009813E4">
            <w:pPr>
              <w:jc w:val="center"/>
              <w:rPr>
                <w:rFonts w:asciiTheme="minorEastAsia" w:hAnsiTheme="minorEastAsia" w:cs="宋体"/>
                <w:kern w:val="0"/>
                <w:szCs w:val="21"/>
              </w:rPr>
            </w:pPr>
          </w:p>
        </w:tc>
        <w:tc>
          <w:tcPr>
            <w:tcW w:w="1614" w:type="dxa"/>
            <w:tcBorders>
              <w:top w:val="single" w:sz="4" w:space="0" w:color="auto"/>
              <w:left w:val="nil"/>
              <w:bottom w:val="single" w:sz="4" w:space="0" w:color="auto"/>
              <w:right w:val="single" w:sz="4" w:space="0" w:color="auto"/>
            </w:tcBorders>
            <w:vAlign w:val="center"/>
          </w:tcPr>
          <w:p w:rsidR="00722B98" w:rsidRPr="00640F1E" w:rsidRDefault="0049227B" w:rsidP="009813E4">
            <w:pPr>
              <w:widowControl/>
              <w:jc w:val="center"/>
              <w:rPr>
                <w:rFonts w:asciiTheme="minorEastAsia" w:hAnsiTheme="minorEastAsia" w:cs="宋体"/>
                <w:kern w:val="0"/>
                <w:szCs w:val="21"/>
              </w:rPr>
            </w:pPr>
            <w:r>
              <w:rPr>
                <w:rFonts w:asciiTheme="minorEastAsia" w:hAnsiTheme="minorEastAsia" w:cs="宋体" w:hint="eastAsia"/>
                <w:kern w:val="0"/>
                <w:szCs w:val="21"/>
              </w:rPr>
              <w:t>2</w:t>
            </w:r>
            <w:r w:rsidR="00722B98" w:rsidRPr="00640F1E">
              <w:rPr>
                <w:rFonts w:asciiTheme="minorEastAsia" w:hAnsiTheme="minorEastAsia" w:cs="宋体" w:hint="eastAsia"/>
                <w:kern w:val="0"/>
                <w:szCs w:val="21"/>
              </w:rPr>
              <w:t>台</w:t>
            </w:r>
          </w:p>
        </w:tc>
      </w:tr>
      <w:tr w:rsidR="00722B98" w:rsidRPr="00711BD5" w:rsidTr="00BD6C79">
        <w:trPr>
          <w:trHeight w:val="24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合并式广播功放(260W)</w:t>
            </w:r>
          </w:p>
        </w:tc>
        <w:tc>
          <w:tcPr>
            <w:tcW w:w="3159" w:type="dxa"/>
            <w:vMerge/>
            <w:tcBorders>
              <w:left w:val="nil"/>
              <w:bottom w:val="single" w:sz="4" w:space="0" w:color="auto"/>
              <w:right w:val="single" w:sz="4" w:space="0" w:color="auto"/>
            </w:tcBorders>
            <w:shd w:val="clear" w:color="auto" w:fill="auto"/>
            <w:vAlign w:val="center"/>
            <w:hideMark/>
          </w:tcPr>
          <w:p w:rsidR="00722B98" w:rsidRPr="00640F1E" w:rsidRDefault="00722B98" w:rsidP="009813E4">
            <w:pPr>
              <w:widowControl/>
              <w:jc w:val="center"/>
              <w:rPr>
                <w:rFonts w:asciiTheme="minorEastAsia" w:hAnsiTheme="minorEastAsia" w:cs="宋体"/>
                <w:kern w:val="0"/>
                <w:szCs w:val="21"/>
              </w:rPr>
            </w:pPr>
          </w:p>
        </w:tc>
        <w:tc>
          <w:tcPr>
            <w:tcW w:w="1614" w:type="dxa"/>
            <w:tcBorders>
              <w:top w:val="single" w:sz="4" w:space="0" w:color="auto"/>
              <w:left w:val="nil"/>
              <w:bottom w:val="single" w:sz="4" w:space="0" w:color="auto"/>
              <w:right w:val="single" w:sz="4" w:space="0" w:color="auto"/>
            </w:tcBorders>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1台</w:t>
            </w:r>
          </w:p>
        </w:tc>
      </w:tr>
      <w:tr w:rsidR="001B0B91" w:rsidRPr="00711BD5" w:rsidTr="00BD6C79">
        <w:trPr>
          <w:trHeight w:val="3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广播音箱</w:t>
            </w:r>
          </w:p>
        </w:tc>
        <w:tc>
          <w:tcPr>
            <w:tcW w:w="3159" w:type="dxa"/>
            <w:tcBorders>
              <w:top w:val="single" w:sz="4" w:space="0" w:color="auto"/>
              <w:left w:val="nil"/>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6w音箱</w:t>
            </w:r>
          </w:p>
        </w:tc>
        <w:tc>
          <w:tcPr>
            <w:tcW w:w="1614" w:type="dxa"/>
            <w:tcBorders>
              <w:top w:val="single" w:sz="4" w:space="0" w:color="auto"/>
              <w:left w:val="nil"/>
              <w:bottom w:val="single" w:sz="4" w:space="0" w:color="auto"/>
              <w:right w:val="single" w:sz="4" w:space="0" w:color="auto"/>
            </w:tcBorders>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利用原有音箱</w:t>
            </w:r>
          </w:p>
        </w:tc>
      </w:tr>
      <w:tr w:rsidR="00722B98" w:rsidRPr="00711BD5" w:rsidTr="00BD6C79">
        <w:trPr>
          <w:trHeight w:val="3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机柜式彩屏IP网络解码终端</w:t>
            </w:r>
          </w:p>
        </w:tc>
        <w:tc>
          <w:tcPr>
            <w:tcW w:w="3159" w:type="dxa"/>
            <w:vMerge w:val="restart"/>
            <w:tcBorders>
              <w:top w:val="single" w:sz="4" w:space="0" w:color="auto"/>
              <w:left w:val="single" w:sz="4" w:space="0" w:color="auto"/>
              <w:right w:val="single" w:sz="4" w:space="0" w:color="auto"/>
            </w:tcBorders>
            <w:shd w:val="clear" w:color="auto" w:fill="auto"/>
            <w:vAlign w:val="center"/>
          </w:tcPr>
          <w:p w:rsidR="00722B98" w:rsidRPr="00640F1E" w:rsidRDefault="00722B98" w:rsidP="009813E4">
            <w:pPr>
              <w:jc w:val="center"/>
              <w:rPr>
                <w:rFonts w:asciiTheme="minorEastAsia" w:hAnsiTheme="minorEastAsia" w:cs="宋体"/>
                <w:kern w:val="0"/>
                <w:szCs w:val="21"/>
              </w:rPr>
            </w:pPr>
            <w:r w:rsidRPr="00640F1E">
              <w:rPr>
                <w:rFonts w:asciiTheme="minorEastAsia" w:hAnsiTheme="minorEastAsia" w:cs="宋体" w:hint="eastAsia"/>
                <w:kern w:val="0"/>
                <w:szCs w:val="21"/>
              </w:rPr>
              <w:t>突发楼</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2台</w:t>
            </w:r>
          </w:p>
        </w:tc>
      </w:tr>
      <w:tr w:rsidR="00722B98" w:rsidRPr="00711BD5" w:rsidTr="00BD6C79">
        <w:trPr>
          <w:trHeight w:val="29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合并式广播功放(650W)</w:t>
            </w:r>
          </w:p>
        </w:tc>
        <w:tc>
          <w:tcPr>
            <w:tcW w:w="3159" w:type="dxa"/>
            <w:vMerge/>
            <w:tcBorders>
              <w:left w:val="single" w:sz="4" w:space="0" w:color="auto"/>
              <w:right w:val="single" w:sz="4" w:space="0" w:color="auto"/>
            </w:tcBorders>
            <w:shd w:val="clear" w:color="auto" w:fill="auto"/>
            <w:vAlign w:val="center"/>
          </w:tcPr>
          <w:p w:rsidR="00722B98" w:rsidRPr="00640F1E" w:rsidRDefault="00722B98" w:rsidP="009813E4">
            <w:pPr>
              <w:jc w:val="center"/>
              <w:rPr>
                <w:rFonts w:asciiTheme="minorEastAsia" w:hAnsiTheme="minorEastAsia" w:cs="宋体"/>
                <w:kern w:val="0"/>
                <w:szCs w:val="21"/>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1台</w:t>
            </w:r>
          </w:p>
        </w:tc>
      </w:tr>
      <w:tr w:rsidR="00722B98" w:rsidRPr="00711BD5" w:rsidTr="00BD6C79">
        <w:trPr>
          <w:trHeight w:val="24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合并式广播功放(260W)</w:t>
            </w:r>
          </w:p>
        </w:tc>
        <w:tc>
          <w:tcPr>
            <w:tcW w:w="3159" w:type="dxa"/>
            <w:vMerge/>
            <w:tcBorders>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1台</w:t>
            </w:r>
          </w:p>
        </w:tc>
      </w:tr>
      <w:tr w:rsidR="001B0B91" w:rsidRPr="00711BD5" w:rsidTr="00BD6C79">
        <w:trPr>
          <w:trHeight w:val="3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广播音箱</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6w音箱</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利用原有音箱</w:t>
            </w:r>
          </w:p>
        </w:tc>
      </w:tr>
      <w:tr w:rsidR="001B0B91" w:rsidRPr="00711BD5" w:rsidTr="00BD6C79">
        <w:trPr>
          <w:trHeight w:val="497"/>
        </w:trPr>
        <w:tc>
          <w:tcPr>
            <w:tcW w:w="7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p>
        </w:tc>
      </w:tr>
      <w:tr w:rsidR="00722B98" w:rsidRPr="00711BD5" w:rsidTr="00BD6C79">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机柜式彩屏IP网络解码终端</w:t>
            </w:r>
          </w:p>
        </w:tc>
        <w:tc>
          <w:tcPr>
            <w:tcW w:w="3159" w:type="dxa"/>
            <w:vMerge w:val="restart"/>
            <w:tcBorders>
              <w:top w:val="single" w:sz="4" w:space="0" w:color="auto"/>
              <w:left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医技楼</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5台</w:t>
            </w:r>
          </w:p>
        </w:tc>
      </w:tr>
      <w:tr w:rsidR="00722B98" w:rsidRPr="00711BD5" w:rsidTr="00BD6C7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合并式广播功放(500W)</w:t>
            </w:r>
          </w:p>
        </w:tc>
        <w:tc>
          <w:tcPr>
            <w:tcW w:w="3159" w:type="dxa"/>
            <w:vMerge/>
            <w:tcBorders>
              <w:left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1台</w:t>
            </w:r>
          </w:p>
        </w:tc>
      </w:tr>
      <w:tr w:rsidR="00722B98" w:rsidRPr="00711BD5" w:rsidTr="00BD6C79">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合并式广播功放(360W)</w:t>
            </w:r>
          </w:p>
        </w:tc>
        <w:tc>
          <w:tcPr>
            <w:tcW w:w="3159" w:type="dxa"/>
            <w:vMerge/>
            <w:tcBorders>
              <w:left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49227B" w:rsidP="009813E4">
            <w:pPr>
              <w:widowControl/>
              <w:jc w:val="center"/>
              <w:rPr>
                <w:rFonts w:asciiTheme="minorEastAsia" w:hAnsiTheme="minorEastAsia" w:cs="宋体"/>
                <w:kern w:val="0"/>
                <w:szCs w:val="21"/>
              </w:rPr>
            </w:pPr>
            <w:r>
              <w:rPr>
                <w:rFonts w:asciiTheme="minorEastAsia" w:hAnsiTheme="minorEastAsia" w:cs="宋体" w:hint="eastAsia"/>
                <w:kern w:val="0"/>
                <w:szCs w:val="21"/>
              </w:rPr>
              <w:t>3</w:t>
            </w:r>
            <w:bookmarkStart w:id="0" w:name="_GoBack"/>
            <w:bookmarkEnd w:id="0"/>
            <w:r w:rsidR="00722B98" w:rsidRPr="00640F1E">
              <w:rPr>
                <w:rFonts w:asciiTheme="minorEastAsia" w:hAnsiTheme="minorEastAsia" w:cs="宋体" w:hint="eastAsia"/>
                <w:kern w:val="0"/>
                <w:szCs w:val="21"/>
              </w:rPr>
              <w:t>台</w:t>
            </w:r>
          </w:p>
        </w:tc>
      </w:tr>
      <w:tr w:rsidR="00722B98" w:rsidRPr="00711BD5" w:rsidTr="00BD6C79">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合并式广播功放(130W)</w:t>
            </w:r>
          </w:p>
        </w:tc>
        <w:tc>
          <w:tcPr>
            <w:tcW w:w="3159" w:type="dxa"/>
            <w:vMerge/>
            <w:tcBorders>
              <w:left w:val="single" w:sz="4" w:space="0" w:color="auto"/>
              <w:bottom w:val="single" w:sz="4" w:space="0" w:color="auto"/>
              <w:right w:val="single" w:sz="4" w:space="0" w:color="auto"/>
            </w:tcBorders>
            <w:shd w:val="clear" w:color="auto" w:fill="auto"/>
            <w:vAlign w:val="center"/>
          </w:tcPr>
          <w:p w:rsidR="00722B98" w:rsidRPr="00640F1E" w:rsidRDefault="00722B98" w:rsidP="009813E4">
            <w:pPr>
              <w:widowControl/>
              <w:jc w:val="center"/>
              <w:rPr>
                <w:rFonts w:asciiTheme="minorEastAsia" w:hAnsiTheme="minorEastAsia" w:cs="宋体"/>
                <w:kern w:val="0"/>
                <w:szCs w:val="21"/>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722B98" w:rsidRPr="00640F1E" w:rsidRDefault="00B81FA5"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1</w:t>
            </w:r>
            <w:r w:rsidR="00722B98" w:rsidRPr="00640F1E">
              <w:rPr>
                <w:rFonts w:asciiTheme="minorEastAsia" w:hAnsiTheme="minorEastAsia" w:cs="宋体" w:hint="eastAsia"/>
                <w:kern w:val="0"/>
                <w:szCs w:val="21"/>
              </w:rPr>
              <w:t>台</w:t>
            </w:r>
          </w:p>
        </w:tc>
      </w:tr>
      <w:tr w:rsidR="001B0B91" w:rsidRPr="00711BD5" w:rsidTr="00BD6C79">
        <w:trPr>
          <w:trHeight w:val="3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广播音箱</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6w音箱</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1B0B91" w:rsidRPr="00640F1E" w:rsidRDefault="001B0B91" w:rsidP="009813E4">
            <w:pPr>
              <w:widowControl/>
              <w:jc w:val="center"/>
              <w:rPr>
                <w:rFonts w:asciiTheme="minorEastAsia" w:hAnsiTheme="minorEastAsia" w:cs="宋体"/>
                <w:kern w:val="0"/>
                <w:szCs w:val="21"/>
              </w:rPr>
            </w:pPr>
            <w:r w:rsidRPr="00640F1E">
              <w:rPr>
                <w:rFonts w:asciiTheme="minorEastAsia" w:hAnsiTheme="minorEastAsia" w:cs="宋体" w:hint="eastAsia"/>
                <w:kern w:val="0"/>
                <w:szCs w:val="21"/>
              </w:rPr>
              <w:t>利用原有音箱</w:t>
            </w:r>
          </w:p>
        </w:tc>
      </w:tr>
      <w:tr w:rsidR="001B0B91" w:rsidRPr="00711BD5" w:rsidTr="00BD6C79">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B91" w:rsidRPr="00711BD5" w:rsidRDefault="001B0B91"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5寸吸顶喇叭（6W/100V）</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1B0B91" w:rsidRPr="00711BD5" w:rsidRDefault="00BD6C79" w:rsidP="009813E4">
            <w:pPr>
              <w:widowControl/>
              <w:jc w:val="center"/>
              <w:rPr>
                <w:rFonts w:asciiTheme="minorEastAsia" w:hAnsiTheme="minorEastAsia" w:cs="宋体"/>
                <w:kern w:val="0"/>
                <w:szCs w:val="21"/>
              </w:rPr>
            </w:pPr>
            <w:r w:rsidRPr="00711BD5">
              <w:rPr>
                <w:rFonts w:asciiTheme="minorEastAsia" w:hAnsiTheme="minorEastAsia" w:cs="宋体"/>
                <w:kern w:val="0"/>
                <w:szCs w:val="21"/>
              </w:rPr>
              <w:t>各覆盖区域</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1B0B91" w:rsidRPr="00711BD5" w:rsidRDefault="001B0B91" w:rsidP="009813E4">
            <w:pPr>
              <w:widowControl/>
              <w:jc w:val="center"/>
              <w:rPr>
                <w:rFonts w:asciiTheme="minorEastAsia" w:hAnsiTheme="minorEastAsia" w:cs="宋体"/>
                <w:kern w:val="0"/>
                <w:szCs w:val="21"/>
              </w:rPr>
            </w:pPr>
            <w:r w:rsidRPr="00711BD5">
              <w:rPr>
                <w:rFonts w:asciiTheme="minorEastAsia" w:hAnsiTheme="minorEastAsia" w:cs="宋体" w:hint="eastAsia"/>
                <w:kern w:val="0"/>
                <w:szCs w:val="21"/>
              </w:rPr>
              <w:t>50台</w:t>
            </w:r>
          </w:p>
        </w:tc>
      </w:tr>
    </w:tbl>
    <w:p w:rsidR="005E0EDF" w:rsidRPr="00711BD5" w:rsidRDefault="00722B98" w:rsidP="009813E4">
      <w:pPr>
        <w:rPr>
          <w:rFonts w:asciiTheme="minorEastAsia" w:hAnsiTheme="minorEastAsia"/>
          <w:b/>
          <w:sz w:val="24"/>
          <w:szCs w:val="24"/>
        </w:rPr>
      </w:pPr>
      <w:r w:rsidRPr="00711BD5">
        <w:rPr>
          <w:rFonts w:asciiTheme="minorEastAsia" w:hAnsiTheme="minorEastAsia" w:hint="eastAsia"/>
          <w:b/>
          <w:sz w:val="24"/>
          <w:szCs w:val="24"/>
        </w:rPr>
        <w:t>四</w:t>
      </w:r>
      <w:r w:rsidR="005E0EDF" w:rsidRPr="00711BD5">
        <w:rPr>
          <w:rFonts w:asciiTheme="minorEastAsia" w:hAnsiTheme="minorEastAsia" w:hint="eastAsia"/>
          <w:b/>
          <w:sz w:val="24"/>
          <w:szCs w:val="24"/>
        </w:rPr>
        <w:t>、</w:t>
      </w:r>
      <w:r w:rsidR="00DF07C4">
        <w:rPr>
          <w:rFonts w:asciiTheme="minorEastAsia" w:hAnsiTheme="minorEastAsia" w:hint="eastAsia"/>
          <w:b/>
          <w:sz w:val="24"/>
          <w:szCs w:val="24"/>
        </w:rPr>
        <w:t>其他</w:t>
      </w:r>
      <w:r w:rsidR="005E0EDF" w:rsidRPr="00711BD5">
        <w:rPr>
          <w:rFonts w:asciiTheme="minorEastAsia" w:hAnsiTheme="minorEastAsia" w:hint="eastAsia"/>
          <w:b/>
          <w:sz w:val="24"/>
          <w:szCs w:val="24"/>
        </w:rPr>
        <w:t>要求</w:t>
      </w:r>
    </w:p>
    <w:p w:rsidR="005E0EDF" w:rsidRPr="00711BD5" w:rsidRDefault="00711BD5" w:rsidP="009813E4">
      <w:pPr>
        <w:ind w:firstLine="420"/>
        <w:rPr>
          <w:rFonts w:asciiTheme="minorEastAsia" w:hAnsiTheme="minorEastAsia"/>
        </w:rPr>
      </w:pPr>
      <w:r>
        <w:rPr>
          <w:rFonts w:asciiTheme="minorEastAsia" w:hAnsiTheme="minorEastAsia" w:hint="eastAsia"/>
        </w:rPr>
        <w:t>1.</w:t>
      </w:r>
      <w:r w:rsidR="005E0EDF" w:rsidRPr="00711BD5">
        <w:rPr>
          <w:rFonts w:asciiTheme="minorEastAsia" w:hAnsiTheme="minorEastAsia" w:hint="eastAsia"/>
        </w:rPr>
        <w:t>所有设备必须符合国家</w:t>
      </w:r>
      <w:r w:rsidR="001578AE" w:rsidRPr="00711BD5">
        <w:rPr>
          <w:rFonts w:asciiTheme="minorEastAsia" w:hAnsiTheme="minorEastAsia" w:hint="eastAsia"/>
        </w:rPr>
        <w:t>现行</w:t>
      </w:r>
      <w:r w:rsidR="005E0EDF" w:rsidRPr="00711BD5">
        <w:rPr>
          <w:rFonts w:asciiTheme="minorEastAsia" w:hAnsiTheme="minorEastAsia" w:hint="eastAsia"/>
        </w:rPr>
        <w:t>相关标准。</w:t>
      </w:r>
    </w:p>
    <w:p w:rsidR="005E0EDF" w:rsidRPr="00711BD5" w:rsidRDefault="005E0EDF" w:rsidP="009813E4">
      <w:pPr>
        <w:ind w:firstLine="420"/>
        <w:rPr>
          <w:rFonts w:asciiTheme="minorEastAsia" w:hAnsiTheme="minorEastAsia"/>
        </w:rPr>
      </w:pPr>
      <w:r w:rsidRPr="00711BD5">
        <w:rPr>
          <w:rFonts w:asciiTheme="minorEastAsia" w:hAnsiTheme="minorEastAsia" w:hint="eastAsia"/>
        </w:rPr>
        <w:t>2.品牌一致性：所有同名称配件必须为同一品牌。</w:t>
      </w:r>
    </w:p>
    <w:p w:rsidR="005E0EDF" w:rsidRPr="00711BD5" w:rsidRDefault="00711BD5" w:rsidP="009813E4">
      <w:pPr>
        <w:ind w:firstLine="420"/>
        <w:rPr>
          <w:rFonts w:asciiTheme="minorEastAsia" w:hAnsiTheme="minorEastAsia"/>
        </w:rPr>
      </w:pPr>
      <w:r>
        <w:rPr>
          <w:rFonts w:asciiTheme="minorEastAsia" w:hAnsiTheme="minorEastAsia" w:hint="eastAsia"/>
        </w:rPr>
        <w:lastRenderedPageBreak/>
        <w:t>3.</w:t>
      </w:r>
      <w:r w:rsidR="00B76497" w:rsidRPr="00B76497">
        <w:t xml:space="preserve"> </w:t>
      </w:r>
      <w:r w:rsidR="00B76497">
        <w:t>经采购人确认无价值的相关旧设备及配件由供应商负责运走并处理</w:t>
      </w:r>
      <w:r w:rsidR="00B76497">
        <w:rPr>
          <w:rFonts w:hint="eastAsia"/>
        </w:rPr>
        <w:t>。</w:t>
      </w:r>
    </w:p>
    <w:p w:rsidR="005D1A74" w:rsidRPr="00711BD5" w:rsidRDefault="005D1A74" w:rsidP="009813E4">
      <w:pPr>
        <w:ind w:firstLine="420"/>
        <w:rPr>
          <w:rFonts w:asciiTheme="minorEastAsia" w:hAnsiTheme="minorEastAsia"/>
        </w:rPr>
      </w:pPr>
      <w:r w:rsidRPr="00711BD5">
        <w:rPr>
          <w:rFonts w:asciiTheme="minorEastAsia" w:hAnsiTheme="minorEastAsia" w:hint="eastAsia"/>
        </w:rPr>
        <w:t>4.所有设备必须能够无缝集成到现有的医院</w:t>
      </w:r>
      <w:r w:rsidR="00FA6E04" w:rsidRPr="00711BD5">
        <w:rPr>
          <w:rFonts w:asciiTheme="minorEastAsia" w:hAnsiTheme="minorEastAsia" w:hint="eastAsia"/>
        </w:rPr>
        <w:t>广播</w:t>
      </w:r>
      <w:r w:rsidRPr="00711BD5">
        <w:rPr>
          <w:rFonts w:asciiTheme="minorEastAsia" w:hAnsiTheme="minorEastAsia" w:hint="eastAsia"/>
        </w:rPr>
        <w:t>系统中，确保与现有设备的兼容性。</w:t>
      </w:r>
    </w:p>
    <w:p w:rsidR="005D1A74" w:rsidRPr="00711BD5" w:rsidRDefault="005D1A74" w:rsidP="009813E4">
      <w:pPr>
        <w:ind w:firstLine="420"/>
        <w:rPr>
          <w:rFonts w:asciiTheme="minorEastAsia" w:hAnsiTheme="minorEastAsia"/>
        </w:rPr>
      </w:pPr>
      <w:r w:rsidRPr="00711BD5">
        <w:rPr>
          <w:rFonts w:asciiTheme="minorEastAsia" w:hAnsiTheme="minorEastAsia" w:hint="eastAsia"/>
        </w:rPr>
        <w:t>5.所有设备必须符合国家有关电子产品的安全标准，包括但不限于电气安全、防火安全等。</w:t>
      </w:r>
    </w:p>
    <w:p w:rsidR="005D1A74" w:rsidRPr="00711BD5" w:rsidRDefault="005D1A74" w:rsidP="009813E4">
      <w:pPr>
        <w:ind w:firstLine="420"/>
        <w:rPr>
          <w:rFonts w:asciiTheme="minorEastAsia" w:hAnsiTheme="minorEastAsia"/>
        </w:rPr>
      </w:pPr>
      <w:r w:rsidRPr="00711BD5">
        <w:rPr>
          <w:rFonts w:asciiTheme="minorEastAsia" w:hAnsiTheme="minorEastAsia" w:hint="eastAsia"/>
        </w:rPr>
        <w:t>6.广播系统应具备高度的稳定性，能够在连续运行的条件下保持性能不下降。</w:t>
      </w:r>
    </w:p>
    <w:p w:rsidR="005D1A74" w:rsidRPr="00711BD5" w:rsidRDefault="005D1A74" w:rsidP="009813E4">
      <w:pPr>
        <w:ind w:firstLine="420"/>
        <w:rPr>
          <w:rFonts w:asciiTheme="minorEastAsia" w:hAnsiTheme="minorEastAsia"/>
        </w:rPr>
      </w:pPr>
      <w:r w:rsidRPr="00711BD5">
        <w:rPr>
          <w:rFonts w:asciiTheme="minorEastAsia" w:hAnsiTheme="minorEastAsia" w:hint="eastAsia"/>
        </w:rPr>
        <w:t>7.系统设计应考虑未来的扩展需求，支持模块化升级和功能扩展。</w:t>
      </w:r>
    </w:p>
    <w:p w:rsidR="005D1A74" w:rsidRPr="00711BD5" w:rsidRDefault="005D1A74" w:rsidP="009813E4">
      <w:pPr>
        <w:ind w:firstLine="420"/>
        <w:rPr>
          <w:rFonts w:asciiTheme="minorEastAsia" w:hAnsiTheme="minorEastAsia"/>
        </w:rPr>
      </w:pPr>
      <w:r w:rsidRPr="00711BD5">
        <w:rPr>
          <w:rFonts w:asciiTheme="minorEastAsia" w:hAnsiTheme="minorEastAsia" w:hint="eastAsia"/>
        </w:rPr>
        <w:t>8.系统操作界面应直观易懂，便于医院工作人员快速掌握和操作。</w:t>
      </w:r>
    </w:p>
    <w:p w:rsidR="005D1A74" w:rsidRPr="00711BD5" w:rsidRDefault="005D1A74" w:rsidP="009813E4">
      <w:pPr>
        <w:ind w:firstLine="420"/>
        <w:rPr>
          <w:rFonts w:asciiTheme="minorEastAsia" w:hAnsiTheme="minorEastAsia"/>
        </w:rPr>
      </w:pPr>
      <w:r w:rsidRPr="00711BD5">
        <w:rPr>
          <w:rFonts w:asciiTheme="minorEastAsia" w:hAnsiTheme="minorEastAsia" w:hint="eastAsia"/>
        </w:rPr>
        <w:t>9.设备应能适应医院环境，包括湿度控制、温度变化、电磁兼容性等。</w:t>
      </w:r>
    </w:p>
    <w:p w:rsidR="005D1A74" w:rsidRPr="00711BD5" w:rsidRDefault="005D1A74" w:rsidP="009813E4">
      <w:pPr>
        <w:ind w:firstLine="420"/>
        <w:rPr>
          <w:rFonts w:asciiTheme="minorEastAsia" w:hAnsiTheme="minorEastAsia"/>
        </w:rPr>
      </w:pPr>
      <w:r w:rsidRPr="00711BD5">
        <w:rPr>
          <w:rFonts w:asciiTheme="minorEastAsia" w:hAnsiTheme="minorEastAsia" w:hint="eastAsia"/>
        </w:rPr>
        <w:t>10.系统应具备数据备份和恢复功能，防止数据丢失或损坏。</w:t>
      </w:r>
    </w:p>
    <w:p w:rsidR="005D1A74" w:rsidRPr="00711BD5" w:rsidRDefault="005D1A74" w:rsidP="009813E4">
      <w:pPr>
        <w:ind w:firstLine="420"/>
        <w:rPr>
          <w:rFonts w:asciiTheme="minorEastAsia" w:hAnsiTheme="minorEastAsia"/>
        </w:rPr>
      </w:pPr>
      <w:r w:rsidRPr="00711BD5">
        <w:rPr>
          <w:rFonts w:asciiTheme="minorEastAsia" w:hAnsiTheme="minorEastAsia" w:hint="eastAsia"/>
        </w:rPr>
        <w:t>11.紧急广播功能：系统应支持紧急广播功能，能够在紧急情况下快速传达信息。</w:t>
      </w:r>
    </w:p>
    <w:p w:rsidR="005D1A74" w:rsidRPr="00711BD5" w:rsidRDefault="005D1A74" w:rsidP="009813E4">
      <w:pPr>
        <w:ind w:firstLine="420"/>
        <w:rPr>
          <w:rFonts w:asciiTheme="minorEastAsia" w:hAnsiTheme="minorEastAsia"/>
        </w:rPr>
      </w:pPr>
      <w:r w:rsidRPr="00711BD5">
        <w:rPr>
          <w:rFonts w:asciiTheme="minorEastAsia" w:hAnsiTheme="minorEastAsia" w:hint="eastAsia"/>
        </w:rPr>
        <w:t>12</w:t>
      </w:r>
      <w:r w:rsidR="005E0EDF" w:rsidRPr="00711BD5">
        <w:rPr>
          <w:rFonts w:asciiTheme="minorEastAsia" w:hAnsiTheme="minorEastAsia" w:hint="eastAsia"/>
        </w:rPr>
        <w:t>.</w:t>
      </w:r>
      <w:r w:rsidRPr="00711BD5">
        <w:rPr>
          <w:rFonts w:asciiTheme="minorEastAsia" w:hAnsiTheme="minorEastAsia" w:hint="eastAsia"/>
        </w:rPr>
        <w:t>远程监控与诊断：系统应支持远程监控设备状态，并具备故障自诊断功能。</w:t>
      </w:r>
    </w:p>
    <w:p w:rsidR="005D1A74" w:rsidRPr="00711BD5" w:rsidRDefault="005D1A74" w:rsidP="009813E4">
      <w:pPr>
        <w:ind w:firstLine="420"/>
        <w:rPr>
          <w:rFonts w:asciiTheme="minorEastAsia" w:hAnsiTheme="minorEastAsia"/>
        </w:rPr>
      </w:pPr>
      <w:r w:rsidRPr="00711BD5">
        <w:rPr>
          <w:rFonts w:asciiTheme="minorEastAsia" w:hAnsiTheme="minorEastAsia" w:hint="eastAsia"/>
        </w:rPr>
        <w:t>13.用户权限管理：系统应支持多级用户权限管理，确保不同级别的用户能够访问相应的功能。</w:t>
      </w:r>
    </w:p>
    <w:p w:rsidR="001578AE" w:rsidRPr="00711BD5" w:rsidRDefault="001578AE" w:rsidP="009813E4">
      <w:pPr>
        <w:ind w:firstLine="420"/>
        <w:rPr>
          <w:rFonts w:asciiTheme="minorEastAsia" w:hAnsiTheme="minorEastAsia"/>
        </w:rPr>
      </w:pPr>
      <w:r w:rsidRPr="00711BD5">
        <w:rPr>
          <w:rFonts w:asciiTheme="minorEastAsia" w:hAnsiTheme="minorEastAsia" w:hint="eastAsia"/>
        </w:rPr>
        <w:t>14.老系统拆除、新系统安装</w:t>
      </w:r>
      <w:r w:rsidR="001B380A" w:rsidRPr="00711BD5">
        <w:rPr>
          <w:rFonts w:asciiTheme="minorEastAsia" w:hAnsiTheme="minorEastAsia" w:hint="eastAsia"/>
        </w:rPr>
        <w:t>时及</w:t>
      </w:r>
      <w:r w:rsidRPr="00711BD5">
        <w:rPr>
          <w:rFonts w:asciiTheme="minorEastAsia" w:hAnsiTheme="minorEastAsia" w:hint="eastAsia"/>
        </w:rPr>
        <w:t>安装完成</w:t>
      </w:r>
      <w:r w:rsidR="001B380A" w:rsidRPr="00711BD5">
        <w:rPr>
          <w:rFonts w:asciiTheme="minorEastAsia" w:hAnsiTheme="minorEastAsia" w:hint="eastAsia"/>
        </w:rPr>
        <w:t>投入使用后</w:t>
      </w:r>
      <w:r w:rsidRPr="00711BD5">
        <w:rPr>
          <w:rFonts w:asciiTheme="minorEastAsia" w:hAnsiTheme="minorEastAsia" w:hint="eastAsia"/>
        </w:rPr>
        <w:t>均不得影响</w:t>
      </w:r>
      <w:r w:rsidR="001B380A" w:rsidRPr="00711BD5">
        <w:rPr>
          <w:rFonts w:asciiTheme="minorEastAsia" w:hAnsiTheme="minorEastAsia" w:hint="eastAsia"/>
        </w:rPr>
        <w:t>医院原有</w:t>
      </w:r>
      <w:r w:rsidRPr="00711BD5">
        <w:rPr>
          <w:rFonts w:asciiTheme="minorEastAsia" w:hAnsiTheme="minorEastAsia" w:hint="eastAsia"/>
        </w:rPr>
        <w:t>消防广播系统正常使用，如有影响</w:t>
      </w:r>
      <w:r w:rsidR="001B380A" w:rsidRPr="00711BD5">
        <w:rPr>
          <w:rFonts w:asciiTheme="minorEastAsia" w:hAnsiTheme="minorEastAsia" w:hint="eastAsia"/>
        </w:rPr>
        <w:t>或损坏</w:t>
      </w:r>
      <w:r w:rsidRPr="00711BD5">
        <w:rPr>
          <w:rFonts w:asciiTheme="minorEastAsia" w:hAnsiTheme="minorEastAsia" w:hint="eastAsia"/>
        </w:rPr>
        <w:t>，</w:t>
      </w:r>
      <w:r w:rsidR="003631BD" w:rsidRPr="00711BD5">
        <w:rPr>
          <w:rFonts w:asciiTheme="minorEastAsia" w:hAnsiTheme="minorEastAsia" w:hint="eastAsia"/>
        </w:rPr>
        <w:t>供应商</w:t>
      </w:r>
      <w:r w:rsidR="001B380A" w:rsidRPr="00711BD5">
        <w:rPr>
          <w:rFonts w:asciiTheme="minorEastAsia" w:hAnsiTheme="minorEastAsia" w:hint="eastAsia"/>
        </w:rPr>
        <w:t>应无条件</w:t>
      </w:r>
      <w:r w:rsidRPr="00711BD5">
        <w:rPr>
          <w:rFonts w:asciiTheme="minorEastAsia" w:hAnsiTheme="minorEastAsia" w:hint="eastAsia"/>
        </w:rPr>
        <w:t>及时恢复</w:t>
      </w:r>
      <w:r w:rsidR="001B380A" w:rsidRPr="00711BD5">
        <w:rPr>
          <w:rFonts w:asciiTheme="minorEastAsia" w:hAnsiTheme="minorEastAsia" w:hint="eastAsia"/>
        </w:rPr>
        <w:t>或更新设备</w:t>
      </w:r>
      <w:r w:rsidRPr="00711BD5">
        <w:rPr>
          <w:rFonts w:asciiTheme="minorEastAsia" w:hAnsiTheme="minorEastAsia" w:hint="eastAsia"/>
        </w:rPr>
        <w:t>，所有费用均含在</w:t>
      </w:r>
      <w:r w:rsidR="00DF07C4">
        <w:rPr>
          <w:rFonts w:asciiTheme="minorEastAsia" w:hAnsiTheme="minorEastAsia" w:hint="eastAsia"/>
        </w:rPr>
        <w:t>总价</w:t>
      </w:r>
      <w:r w:rsidRPr="00711BD5">
        <w:rPr>
          <w:rFonts w:asciiTheme="minorEastAsia" w:hAnsiTheme="minorEastAsia" w:hint="eastAsia"/>
        </w:rPr>
        <w:t>中。</w:t>
      </w:r>
    </w:p>
    <w:p w:rsidR="005E0EDF" w:rsidRPr="00711BD5" w:rsidRDefault="003A7B9F" w:rsidP="009813E4">
      <w:pPr>
        <w:rPr>
          <w:rFonts w:asciiTheme="minorEastAsia" w:hAnsiTheme="minorEastAsia"/>
          <w:b/>
          <w:sz w:val="24"/>
          <w:szCs w:val="24"/>
        </w:rPr>
      </w:pPr>
      <w:r w:rsidRPr="00711BD5">
        <w:rPr>
          <w:rFonts w:asciiTheme="minorEastAsia" w:hAnsiTheme="minorEastAsia" w:hint="eastAsia"/>
          <w:b/>
          <w:sz w:val="24"/>
          <w:szCs w:val="24"/>
        </w:rPr>
        <w:t>五</w:t>
      </w:r>
      <w:r w:rsidR="005E0EDF" w:rsidRPr="00711BD5">
        <w:rPr>
          <w:rFonts w:asciiTheme="minorEastAsia" w:hAnsiTheme="minorEastAsia" w:hint="eastAsia"/>
          <w:b/>
          <w:sz w:val="24"/>
          <w:szCs w:val="24"/>
        </w:rPr>
        <w:t>、商务要求</w:t>
      </w:r>
    </w:p>
    <w:p w:rsidR="005E0EDF" w:rsidRDefault="00A64B59" w:rsidP="009813E4">
      <w:pPr>
        <w:ind w:firstLine="420"/>
        <w:rPr>
          <w:rFonts w:asciiTheme="minorEastAsia" w:hAnsiTheme="minorEastAsia"/>
        </w:rPr>
      </w:pPr>
      <w:r>
        <w:rPr>
          <w:rFonts w:asciiTheme="minorEastAsia" w:hAnsiTheme="minorEastAsia" w:hint="eastAsia"/>
        </w:rPr>
        <w:t>1.</w:t>
      </w:r>
      <w:r w:rsidR="00640F1E">
        <w:rPr>
          <w:rFonts w:asciiTheme="minorEastAsia" w:hAnsiTheme="minorEastAsia" w:hint="eastAsia"/>
        </w:rPr>
        <w:t>交</w:t>
      </w:r>
      <w:r w:rsidR="0060240A">
        <w:rPr>
          <w:rFonts w:asciiTheme="minorEastAsia" w:hAnsiTheme="minorEastAsia" w:hint="eastAsia"/>
        </w:rPr>
        <w:t>货</w:t>
      </w:r>
      <w:r w:rsidR="005E0EDF" w:rsidRPr="00711BD5">
        <w:rPr>
          <w:rFonts w:asciiTheme="minorEastAsia" w:hAnsiTheme="minorEastAsia" w:hint="eastAsia"/>
        </w:rPr>
        <w:t>期：合同签订后10天内。</w:t>
      </w:r>
      <w:r w:rsidR="005D1A74" w:rsidRPr="00711BD5">
        <w:rPr>
          <w:rFonts w:asciiTheme="minorEastAsia" w:hAnsiTheme="minorEastAsia" w:hint="eastAsia"/>
        </w:rPr>
        <w:t>供应商需保证在</w:t>
      </w:r>
      <w:r w:rsidR="002F1A9B" w:rsidRPr="00711BD5">
        <w:rPr>
          <w:rFonts w:asciiTheme="minorEastAsia" w:hAnsiTheme="minorEastAsia" w:hint="eastAsia"/>
        </w:rPr>
        <w:t>60天</w:t>
      </w:r>
      <w:r w:rsidR="005D1A74" w:rsidRPr="00711BD5">
        <w:rPr>
          <w:rFonts w:asciiTheme="minorEastAsia" w:hAnsiTheme="minorEastAsia" w:hint="eastAsia"/>
        </w:rPr>
        <w:t>内完成</w:t>
      </w:r>
      <w:r w:rsidR="004A32B8">
        <w:rPr>
          <w:rFonts w:asciiTheme="minorEastAsia" w:hAnsiTheme="minorEastAsia" w:hint="eastAsia"/>
        </w:rPr>
        <w:t>设备安装，并对延迟安装</w:t>
      </w:r>
      <w:r w:rsidR="005D1A74" w:rsidRPr="00711BD5">
        <w:rPr>
          <w:rFonts w:asciiTheme="minorEastAsia" w:hAnsiTheme="minorEastAsia" w:hint="eastAsia"/>
        </w:rPr>
        <w:t>承担相应的责任。</w:t>
      </w:r>
    </w:p>
    <w:p w:rsidR="0060240A" w:rsidRPr="00711BD5" w:rsidRDefault="0060240A" w:rsidP="009813E4">
      <w:pPr>
        <w:ind w:firstLine="420"/>
        <w:rPr>
          <w:rFonts w:asciiTheme="minorEastAsia" w:hAnsiTheme="minorEastAsia"/>
        </w:rPr>
      </w:pPr>
      <w:r>
        <w:rPr>
          <w:rFonts w:asciiTheme="minorEastAsia" w:hAnsiTheme="minorEastAsia" w:cs="Helvetica" w:hint="eastAsia"/>
          <w:kern w:val="0"/>
        </w:rPr>
        <w:t>2.</w:t>
      </w:r>
      <w:r w:rsidRPr="00711BD5">
        <w:rPr>
          <w:rFonts w:asciiTheme="minorEastAsia" w:hAnsiTheme="minorEastAsia" w:cs="Helvetica" w:hint="eastAsia"/>
          <w:kern w:val="0"/>
        </w:rPr>
        <w:t>供货及安装地点：滨江院区</w:t>
      </w:r>
      <w:r w:rsidR="00640F1E">
        <w:rPr>
          <w:rFonts w:asciiTheme="minorEastAsia" w:hAnsiTheme="minorEastAsia" w:cs="Helvetica" w:hint="eastAsia"/>
          <w:kern w:val="0"/>
        </w:rPr>
        <w:t>，</w:t>
      </w:r>
      <w:r w:rsidRPr="00711BD5">
        <w:rPr>
          <w:rFonts w:asciiTheme="minorEastAsia" w:hAnsiTheme="minorEastAsia" w:cs="Helvetica" w:hint="eastAsia"/>
          <w:kern w:val="0"/>
        </w:rPr>
        <w:t>杭州市滨江区滨盛路3333号；</w:t>
      </w:r>
    </w:p>
    <w:p w:rsidR="005D1A74" w:rsidRPr="00711BD5" w:rsidRDefault="00F478F5" w:rsidP="009813E4">
      <w:pPr>
        <w:ind w:firstLine="420"/>
        <w:rPr>
          <w:rFonts w:asciiTheme="minorEastAsia" w:hAnsiTheme="minorEastAsia"/>
        </w:rPr>
      </w:pPr>
      <w:r>
        <w:rPr>
          <w:rFonts w:asciiTheme="minorEastAsia" w:hAnsiTheme="minorEastAsia" w:hint="eastAsia"/>
        </w:rPr>
        <w:t>3</w:t>
      </w:r>
      <w:r w:rsidR="00A64B59">
        <w:rPr>
          <w:rFonts w:asciiTheme="minorEastAsia" w:hAnsiTheme="minorEastAsia" w:hint="eastAsia"/>
        </w:rPr>
        <w:t>.</w:t>
      </w:r>
      <w:r w:rsidR="005E0EDF" w:rsidRPr="00711BD5">
        <w:rPr>
          <w:rFonts w:asciiTheme="minorEastAsia" w:hAnsiTheme="minorEastAsia" w:hint="eastAsia"/>
        </w:rPr>
        <w:t>付款方式：按实结算，</w:t>
      </w:r>
      <w:r w:rsidR="00640F1E">
        <w:rPr>
          <w:rFonts w:asciiTheme="minorEastAsia" w:hAnsiTheme="minorEastAsia" w:hint="eastAsia"/>
        </w:rPr>
        <w:t>验收合格后</w:t>
      </w:r>
      <w:r w:rsidR="005E0EDF" w:rsidRPr="00711BD5">
        <w:rPr>
          <w:rFonts w:asciiTheme="minorEastAsia" w:hAnsiTheme="minorEastAsia" w:hint="eastAsia"/>
        </w:rPr>
        <w:t>3个月内支付。</w:t>
      </w:r>
    </w:p>
    <w:p w:rsidR="005D1A74" w:rsidRPr="00711BD5" w:rsidRDefault="00F478F5" w:rsidP="009813E4">
      <w:pPr>
        <w:ind w:firstLine="420"/>
        <w:rPr>
          <w:rFonts w:asciiTheme="minorEastAsia" w:hAnsiTheme="minorEastAsia"/>
        </w:rPr>
      </w:pPr>
      <w:r>
        <w:rPr>
          <w:rFonts w:asciiTheme="minorEastAsia" w:hAnsiTheme="minorEastAsia" w:hint="eastAsia"/>
        </w:rPr>
        <w:t>4</w:t>
      </w:r>
      <w:r w:rsidR="005D1A74" w:rsidRPr="00711BD5">
        <w:rPr>
          <w:rFonts w:asciiTheme="minorEastAsia" w:hAnsiTheme="minorEastAsia" w:hint="eastAsia"/>
        </w:rPr>
        <w:t>.</w:t>
      </w:r>
      <w:r w:rsidR="006F58DD">
        <w:rPr>
          <w:rFonts w:asciiTheme="minorEastAsia" w:hAnsiTheme="minorEastAsia" w:hint="eastAsia"/>
        </w:rPr>
        <w:t>质量保证：</w:t>
      </w:r>
      <w:r w:rsidR="005D1A74" w:rsidRPr="00711BD5">
        <w:rPr>
          <w:rFonts w:asciiTheme="minorEastAsia" w:hAnsiTheme="minorEastAsia" w:hint="eastAsia"/>
        </w:rPr>
        <w:t>供应商需提供质量保证书，对产品的质量负责，并在质保期内提供免费维修或更换服务。</w:t>
      </w:r>
      <w:r w:rsidR="006F58DD" w:rsidRPr="006F58DD">
        <w:rPr>
          <w:rFonts w:asciiTheme="minorEastAsia" w:hAnsiTheme="minorEastAsia" w:hint="eastAsia"/>
        </w:rPr>
        <w:t>供应商须承诺所供全部产品的质量符合或优于国家和行业的技术标准和规范、安全。否则，供应商将承担一切经济损失的赔偿及法律责任。设备及配件质保至少2年。供应商应提供必要的技术支持和用户培训，确保用户能够熟练操作和维护系统。</w:t>
      </w:r>
    </w:p>
    <w:p w:rsidR="005D1A74" w:rsidRPr="00711BD5" w:rsidRDefault="00F478F5" w:rsidP="009813E4">
      <w:pPr>
        <w:ind w:firstLine="420"/>
        <w:rPr>
          <w:rFonts w:asciiTheme="minorEastAsia" w:hAnsiTheme="minorEastAsia"/>
        </w:rPr>
      </w:pPr>
      <w:r>
        <w:rPr>
          <w:rFonts w:asciiTheme="minorEastAsia" w:hAnsiTheme="minorEastAsia" w:hint="eastAsia"/>
        </w:rPr>
        <w:t>5</w:t>
      </w:r>
      <w:r w:rsidR="005D1A74" w:rsidRPr="00711BD5">
        <w:rPr>
          <w:rFonts w:asciiTheme="minorEastAsia" w:hAnsiTheme="minorEastAsia" w:hint="eastAsia"/>
        </w:rPr>
        <w:t>.</w:t>
      </w:r>
      <w:r w:rsidR="006F58DD">
        <w:rPr>
          <w:rFonts w:asciiTheme="minorEastAsia" w:hAnsiTheme="minorEastAsia" w:hint="eastAsia"/>
        </w:rPr>
        <w:t>售后服务：</w:t>
      </w:r>
      <w:r w:rsidR="005D1A74" w:rsidRPr="00711BD5">
        <w:rPr>
          <w:rFonts w:asciiTheme="minorEastAsia" w:hAnsiTheme="minorEastAsia" w:hint="eastAsia"/>
        </w:rPr>
        <w:t>供应商应提供必要的技术支持和用户培训，确保用户能够熟练操作和维护系统。</w:t>
      </w:r>
      <w:r w:rsidR="006F58DD" w:rsidRPr="006F58DD">
        <w:rPr>
          <w:rFonts w:asciiTheme="minorEastAsia" w:hAnsiTheme="minorEastAsia" w:hint="eastAsia"/>
        </w:rPr>
        <w:t>供应商应提供完善的售后服务体系，包括但不限于电话支持、现场服务、远程诊断等。</w:t>
      </w:r>
      <w:r w:rsidR="00373812" w:rsidRPr="00373812">
        <w:rPr>
          <w:rFonts w:asciiTheme="minorEastAsia" w:hAnsiTheme="minorEastAsia" w:hint="eastAsia"/>
        </w:rPr>
        <w:t>一旦发现广播系统故障，维修团队应在30</w:t>
      </w:r>
      <w:r w:rsidR="00373812">
        <w:rPr>
          <w:rFonts w:asciiTheme="minorEastAsia" w:hAnsiTheme="minorEastAsia" w:hint="eastAsia"/>
        </w:rPr>
        <w:t>分钟内响应并开始故障诊断，90分钟内到场并开始处理故障，120分钟内完成一般故障处理。</w:t>
      </w:r>
      <w:r w:rsidR="006F58DD" w:rsidRPr="006F58DD">
        <w:rPr>
          <w:rFonts w:asciiTheme="minorEastAsia" w:hAnsiTheme="minorEastAsia" w:hint="eastAsia"/>
        </w:rPr>
        <w:t>在合同履行过程中及质保期内所发生的保养费用、维修维护费用、因材料或制造质量问题需要更新和更换的费用、零配件更换费用等以及人工上门服务费均不再另行收费。供应商需在24小时内响应，48小时解决问题和采购人提出的合理要求。供货品不符合质量要求，或存在破损等情况的，应无条件退货并重新供货。</w:t>
      </w:r>
    </w:p>
    <w:p w:rsidR="005D1A74" w:rsidRPr="00711BD5" w:rsidRDefault="00F478F5" w:rsidP="009813E4">
      <w:pPr>
        <w:ind w:firstLine="420"/>
        <w:rPr>
          <w:rFonts w:asciiTheme="minorEastAsia" w:hAnsiTheme="minorEastAsia"/>
        </w:rPr>
      </w:pPr>
      <w:r>
        <w:rPr>
          <w:rFonts w:asciiTheme="minorEastAsia" w:hAnsiTheme="minorEastAsia" w:hint="eastAsia"/>
        </w:rPr>
        <w:t>6</w:t>
      </w:r>
      <w:r w:rsidR="005D1A74" w:rsidRPr="00711BD5">
        <w:rPr>
          <w:rFonts w:asciiTheme="minorEastAsia" w:hAnsiTheme="minorEastAsia" w:hint="eastAsia"/>
        </w:rPr>
        <w:t>.</w:t>
      </w:r>
      <w:r w:rsidR="006F58DD" w:rsidRPr="00711BD5">
        <w:rPr>
          <w:rFonts w:asciiTheme="minorEastAsia" w:hAnsiTheme="minorEastAsia"/>
        </w:rPr>
        <w:t xml:space="preserve"> </w:t>
      </w:r>
      <w:r w:rsidR="006F58DD" w:rsidRPr="006F58DD">
        <w:rPr>
          <w:rFonts w:asciiTheme="minorEastAsia" w:hAnsiTheme="minorEastAsia" w:hint="eastAsia"/>
        </w:rPr>
        <w:t>本项目技术规格要求仅为采购人的基本要求，并未对所有技术细节做出规定，供应商须按国家有关标准及规范完成本次采购。</w:t>
      </w:r>
    </w:p>
    <w:p w:rsidR="006B2900" w:rsidRDefault="00F478F5" w:rsidP="009813E4">
      <w:pPr>
        <w:ind w:firstLine="420"/>
        <w:rPr>
          <w:rFonts w:asciiTheme="minorEastAsia" w:hAnsiTheme="minorEastAsia"/>
        </w:rPr>
      </w:pPr>
      <w:r>
        <w:rPr>
          <w:rFonts w:asciiTheme="minorEastAsia" w:hAnsiTheme="minorEastAsia" w:hint="eastAsia"/>
        </w:rPr>
        <w:t>7</w:t>
      </w:r>
      <w:r w:rsidR="005D1A74" w:rsidRPr="00711BD5">
        <w:rPr>
          <w:rFonts w:asciiTheme="minorEastAsia" w:hAnsiTheme="minorEastAsia" w:hint="eastAsia"/>
        </w:rPr>
        <w:t>.</w:t>
      </w:r>
      <w:r w:rsidR="006F58DD" w:rsidRPr="006F58DD">
        <w:rPr>
          <w:rFonts w:hint="eastAsia"/>
        </w:rPr>
        <w:t xml:space="preserve"> </w:t>
      </w:r>
      <w:r w:rsidR="006F58DD" w:rsidRPr="006F58DD">
        <w:rPr>
          <w:rFonts w:asciiTheme="minorEastAsia" w:hAnsiTheme="minorEastAsia" w:hint="eastAsia"/>
        </w:rPr>
        <w:t>供货安装调试及验收</w:t>
      </w:r>
      <w:r w:rsidR="006F58DD">
        <w:rPr>
          <w:rFonts w:asciiTheme="minorEastAsia" w:hAnsiTheme="minorEastAsia" w:hint="eastAsia"/>
        </w:rPr>
        <w:t>：</w:t>
      </w:r>
      <w:r w:rsidR="006F58DD" w:rsidRPr="006F58DD">
        <w:rPr>
          <w:rFonts w:asciiTheme="minorEastAsia" w:hAnsiTheme="minorEastAsia" w:hint="eastAsia"/>
        </w:rPr>
        <w:t>安装标准须符合我国国家现行有关技术规范要求和技术标准及医院紧急广播使用要求。安装过程中发生的费用由供应商负责。如验收不合格，供应商应免费更换不合格的配件，直至验收合格为止。</w:t>
      </w:r>
      <w:r w:rsidR="005D1A74" w:rsidRPr="00711BD5">
        <w:rPr>
          <w:rFonts w:asciiTheme="minorEastAsia" w:hAnsiTheme="minorEastAsia" w:hint="eastAsia"/>
        </w:rPr>
        <w:t>项目完成后，供应商应</w:t>
      </w:r>
      <w:r w:rsidR="00A64B59">
        <w:rPr>
          <w:rFonts w:asciiTheme="minorEastAsia" w:hAnsiTheme="minorEastAsia" w:hint="eastAsia"/>
        </w:rPr>
        <w:t>配合</w:t>
      </w:r>
      <w:r w:rsidR="005D1A74" w:rsidRPr="00711BD5">
        <w:rPr>
          <w:rFonts w:asciiTheme="minorEastAsia" w:hAnsiTheme="minorEastAsia" w:hint="eastAsia"/>
        </w:rPr>
        <w:t>采购</w:t>
      </w:r>
      <w:r w:rsidR="00A64B59">
        <w:rPr>
          <w:rFonts w:asciiTheme="minorEastAsia" w:hAnsiTheme="minorEastAsia" w:hint="eastAsia"/>
        </w:rPr>
        <w:t>人</w:t>
      </w:r>
      <w:r w:rsidR="005D1A74" w:rsidRPr="00711BD5">
        <w:rPr>
          <w:rFonts w:asciiTheme="minorEastAsia" w:hAnsiTheme="minorEastAsia" w:hint="eastAsia"/>
        </w:rPr>
        <w:t>进行项目验收，并提供必要的验收资料。</w:t>
      </w:r>
    </w:p>
    <w:p w:rsidR="004A32B8" w:rsidRPr="004A32B8" w:rsidRDefault="004A32B8" w:rsidP="009813E4">
      <w:pPr>
        <w:rPr>
          <w:rFonts w:asciiTheme="minorEastAsia" w:hAnsiTheme="minorEastAsia"/>
        </w:rPr>
      </w:pPr>
    </w:p>
    <w:sectPr w:rsidR="004A32B8" w:rsidRPr="004A32B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6A" w:rsidRDefault="00B6716A" w:rsidP="005E0EDF">
      <w:r>
        <w:separator/>
      </w:r>
    </w:p>
  </w:endnote>
  <w:endnote w:type="continuationSeparator" w:id="0">
    <w:p w:rsidR="00B6716A" w:rsidRDefault="00B6716A" w:rsidP="005E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503552"/>
      <w:docPartObj>
        <w:docPartGallery w:val="Page Numbers (Bottom of Page)"/>
        <w:docPartUnique/>
      </w:docPartObj>
    </w:sdtPr>
    <w:sdtEndPr/>
    <w:sdtContent>
      <w:p w:rsidR="00B76497" w:rsidRDefault="00B76497">
        <w:pPr>
          <w:pStyle w:val="a4"/>
          <w:jc w:val="right"/>
        </w:pPr>
        <w:r>
          <w:fldChar w:fldCharType="begin"/>
        </w:r>
        <w:r>
          <w:instrText>PAGE   \* MERGEFORMAT</w:instrText>
        </w:r>
        <w:r>
          <w:fldChar w:fldCharType="separate"/>
        </w:r>
        <w:r w:rsidR="0049227B" w:rsidRPr="0049227B">
          <w:rPr>
            <w:noProof/>
            <w:lang w:val="zh-CN"/>
          </w:rPr>
          <w:t>5</w:t>
        </w:r>
        <w:r>
          <w:fldChar w:fldCharType="end"/>
        </w:r>
      </w:p>
    </w:sdtContent>
  </w:sdt>
  <w:p w:rsidR="00B76497" w:rsidRDefault="00B764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6A" w:rsidRDefault="00B6716A" w:rsidP="005E0EDF">
      <w:r>
        <w:separator/>
      </w:r>
    </w:p>
  </w:footnote>
  <w:footnote w:type="continuationSeparator" w:id="0">
    <w:p w:rsidR="00B6716A" w:rsidRDefault="00B6716A" w:rsidP="005E0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C2F"/>
    <w:multiLevelType w:val="hybridMultilevel"/>
    <w:tmpl w:val="164CC698"/>
    <w:lvl w:ilvl="0" w:tplc="940047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EC500A"/>
    <w:multiLevelType w:val="hybridMultilevel"/>
    <w:tmpl w:val="92E84288"/>
    <w:lvl w:ilvl="0" w:tplc="940047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C83CF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75"/>
    <w:rsid w:val="00015971"/>
    <w:rsid w:val="00036EFE"/>
    <w:rsid w:val="000B62A3"/>
    <w:rsid w:val="000C4F06"/>
    <w:rsid w:val="00122E11"/>
    <w:rsid w:val="00130B00"/>
    <w:rsid w:val="0015468F"/>
    <w:rsid w:val="001578AE"/>
    <w:rsid w:val="00192134"/>
    <w:rsid w:val="001B0B91"/>
    <w:rsid w:val="001B380A"/>
    <w:rsid w:val="001C4206"/>
    <w:rsid w:val="00212151"/>
    <w:rsid w:val="00246D4C"/>
    <w:rsid w:val="0026345A"/>
    <w:rsid w:val="002967D8"/>
    <w:rsid w:val="002F1A9B"/>
    <w:rsid w:val="003609CE"/>
    <w:rsid w:val="003631BD"/>
    <w:rsid w:val="00373812"/>
    <w:rsid w:val="003A7B9F"/>
    <w:rsid w:val="003F06C9"/>
    <w:rsid w:val="003F2F20"/>
    <w:rsid w:val="00443438"/>
    <w:rsid w:val="0045011E"/>
    <w:rsid w:val="0049227B"/>
    <w:rsid w:val="004A32B8"/>
    <w:rsid w:val="004C072E"/>
    <w:rsid w:val="005217AF"/>
    <w:rsid w:val="005320F5"/>
    <w:rsid w:val="005836A0"/>
    <w:rsid w:val="005A5475"/>
    <w:rsid w:val="005C1C2D"/>
    <w:rsid w:val="005D1A74"/>
    <w:rsid w:val="005E0EDF"/>
    <w:rsid w:val="005E5037"/>
    <w:rsid w:val="0060240A"/>
    <w:rsid w:val="00640F1E"/>
    <w:rsid w:val="006703E8"/>
    <w:rsid w:val="006B2900"/>
    <w:rsid w:val="006C6CE1"/>
    <w:rsid w:val="006D2CB8"/>
    <w:rsid w:val="006D4F8C"/>
    <w:rsid w:val="006D67AA"/>
    <w:rsid w:val="006F58DD"/>
    <w:rsid w:val="00711BD5"/>
    <w:rsid w:val="00722B98"/>
    <w:rsid w:val="007F2893"/>
    <w:rsid w:val="008153FC"/>
    <w:rsid w:val="008540FB"/>
    <w:rsid w:val="00864150"/>
    <w:rsid w:val="00871E5C"/>
    <w:rsid w:val="00970D35"/>
    <w:rsid w:val="009813E4"/>
    <w:rsid w:val="0098499B"/>
    <w:rsid w:val="009A157A"/>
    <w:rsid w:val="009D0199"/>
    <w:rsid w:val="00A2015D"/>
    <w:rsid w:val="00A259FA"/>
    <w:rsid w:val="00A64B59"/>
    <w:rsid w:val="00AD1A38"/>
    <w:rsid w:val="00AD7DE5"/>
    <w:rsid w:val="00B46362"/>
    <w:rsid w:val="00B6716A"/>
    <w:rsid w:val="00B76497"/>
    <w:rsid w:val="00B81FA5"/>
    <w:rsid w:val="00B83C4B"/>
    <w:rsid w:val="00BA0C67"/>
    <w:rsid w:val="00BD6C79"/>
    <w:rsid w:val="00BF70E5"/>
    <w:rsid w:val="00C41FB2"/>
    <w:rsid w:val="00C62AE2"/>
    <w:rsid w:val="00C62C80"/>
    <w:rsid w:val="00C65B60"/>
    <w:rsid w:val="00C70739"/>
    <w:rsid w:val="00C94B47"/>
    <w:rsid w:val="00CE7665"/>
    <w:rsid w:val="00DD7549"/>
    <w:rsid w:val="00DE4224"/>
    <w:rsid w:val="00DF07C4"/>
    <w:rsid w:val="00E3782D"/>
    <w:rsid w:val="00E46CC0"/>
    <w:rsid w:val="00E46F80"/>
    <w:rsid w:val="00E651EC"/>
    <w:rsid w:val="00EC6C3E"/>
    <w:rsid w:val="00F478F5"/>
    <w:rsid w:val="00F62588"/>
    <w:rsid w:val="00FA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E0EDF"/>
    <w:pPr>
      <w:keepNext/>
      <w:keepLines/>
      <w:spacing w:before="260" w:after="26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EDF"/>
    <w:rPr>
      <w:sz w:val="18"/>
      <w:szCs w:val="18"/>
    </w:rPr>
  </w:style>
  <w:style w:type="paragraph" w:styleId="a4">
    <w:name w:val="footer"/>
    <w:basedOn w:val="a"/>
    <w:link w:val="Char0"/>
    <w:uiPriority w:val="99"/>
    <w:unhideWhenUsed/>
    <w:rsid w:val="005E0EDF"/>
    <w:pPr>
      <w:tabs>
        <w:tab w:val="center" w:pos="4153"/>
        <w:tab w:val="right" w:pos="8306"/>
      </w:tabs>
      <w:snapToGrid w:val="0"/>
      <w:jc w:val="left"/>
    </w:pPr>
    <w:rPr>
      <w:sz w:val="18"/>
      <w:szCs w:val="18"/>
    </w:rPr>
  </w:style>
  <w:style w:type="character" w:customStyle="1" w:styleId="Char0">
    <w:name w:val="页脚 Char"/>
    <w:basedOn w:val="a0"/>
    <w:link w:val="a4"/>
    <w:uiPriority w:val="99"/>
    <w:rsid w:val="005E0EDF"/>
    <w:rPr>
      <w:sz w:val="18"/>
      <w:szCs w:val="18"/>
    </w:rPr>
  </w:style>
  <w:style w:type="paragraph" w:styleId="a5">
    <w:name w:val="List Paragraph"/>
    <w:basedOn w:val="a"/>
    <w:uiPriority w:val="34"/>
    <w:qFormat/>
    <w:rsid w:val="005E0EDF"/>
    <w:pPr>
      <w:ind w:firstLineChars="200" w:firstLine="420"/>
    </w:pPr>
  </w:style>
  <w:style w:type="character" w:customStyle="1" w:styleId="2Char">
    <w:name w:val="标题 2 Char"/>
    <w:basedOn w:val="a0"/>
    <w:link w:val="2"/>
    <w:uiPriority w:val="9"/>
    <w:rsid w:val="005E0EDF"/>
    <w:rPr>
      <w:rFonts w:asciiTheme="majorHAnsi" w:eastAsiaTheme="majorEastAsia" w:hAnsiTheme="majorHAnsi" w:cstheme="majorBidi"/>
      <w:b/>
      <w:bCs/>
      <w:sz w:val="32"/>
      <w:szCs w:val="32"/>
    </w:rPr>
  </w:style>
  <w:style w:type="character" w:customStyle="1" w:styleId="font21">
    <w:name w:val="font21"/>
    <w:basedOn w:val="a0"/>
    <w:autoRedefine/>
    <w:qFormat/>
    <w:rsid w:val="0098499B"/>
    <w:rPr>
      <w:rFonts w:ascii="宋体" w:eastAsia="宋体" w:hAnsi="宋体" w:hint="eastAsia"/>
      <w:kern w:val="2"/>
      <w:sz w:val="28"/>
      <w:szCs w:val="28"/>
      <w:lang w:val="en-US" w:eastAsia="zh-CN" w:bidi="ar-SA"/>
    </w:rPr>
  </w:style>
  <w:style w:type="paragraph" w:styleId="a6">
    <w:name w:val="Balloon Text"/>
    <w:basedOn w:val="a"/>
    <w:link w:val="Char1"/>
    <w:uiPriority w:val="99"/>
    <w:semiHidden/>
    <w:unhideWhenUsed/>
    <w:rsid w:val="009D0199"/>
    <w:rPr>
      <w:sz w:val="18"/>
      <w:szCs w:val="18"/>
    </w:rPr>
  </w:style>
  <w:style w:type="character" w:customStyle="1" w:styleId="Char1">
    <w:name w:val="批注框文本 Char"/>
    <w:basedOn w:val="a0"/>
    <w:link w:val="a6"/>
    <w:uiPriority w:val="99"/>
    <w:semiHidden/>
    <w:rsid w:val="009D0199"/>
    <w:rPr>
      <w:sz w:val="18"/>
      <w:szCs w:val="18"/>
    </w:rPr>
  </w:style>
  <w:style w:type="character" w:styleId="a7">
    <w:name w:val="annotation reference"/>
    <w:basedOn w:val="a0"/>
    <w:uiPriority w:val="99"/>
    <w:semiHidden/>
    <w:unhideWhenUsed/>
    <w:rsid w:val="00722B98"/>
    <w:rPr>
      <w:sz w:val="21"/>
      <w:szCs w:val="21"/>
    </w:rPr>
  </w:style>
  <w:style w:type="paragraph" w:styleId="a8">
    <w:name w:val="annotation text"/>
    <w:basedOn w:val="a"/>
    <w:link w:val="Char2"/>
    <w:uiPriority w:val="99"/>
    <w:semiHidden/>
    <w:unhideWhenUsed/>
    <w:rsid w:val="00722B98"/>
    <w:pPr>
      <w:jc w:val="left"/>
    </w:pPr>
  </w:style>
  <w:style w:type="character" w:customStyle="1" w:styleId="Char2">
    <w:name w:val="批注文字 Char"/>
    <w:basedOn w:val="a0"/>
    <w:link w:val="a8"/>
    <w:uiPriority w:val="99"/>
    <w:semiHidden/>
    <w:rsid w:val="00722B98"/>
  </w:style>
  <w:style w:type="paragraph" w:styleId="a9">
    <w:name w:val="annotation subject"/>
    <w:basedOn w:val="a8"/>
    <w:next w:val="a8"/>
    <w:link w:val="Char3"/>
    <w:uiPriority w:val="99"/>
    <w:semiHidden/>
    <w:unhideWhenUsed/>
    <w:rsid w:val="00722B98"/>
    <w:rPr>
      <w:b/>
      <w:bCs/>
    </w:rPr>
  </w:style>
  <w:style w:type="character" w:customStyle="1" w:styleId="Char3">
    <w:name w:val="批注主题 Char"/>
    <w:basedOn w:val="Char2"/>
    <w:link w:val="a9"/>
    <w:uiPriority w:val="99"/>
    <w:semiHidden/>
    <w:rsid w:val="00722B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E0EDF"/>
    <w:pPr>
      <w:keepNext/>
      <w:keepLines/>
      <w:spacing w:before="260" w:after="26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EDF"/>
    <w:rPr>
      <w:sz w:val="18"/>
      <w:szCs w:val="18"/>
    </w:rPr>
  </w:style>
  <w:style w:type="paragraph" w:styleId="a4">
    <w:name w:val="footer"/>
    <w:basedOn w:val="a"/>
    <w:link w:val="Char0"/>
    <w:uiPriority w:val="99"/>
    <w:unhideWhenUsed/>
    <w:rsid w:val="005E0EDF"/>
    <w:pPr>
      <w:tabs>
        <w:tab w:val="center" w:pos="4153"/>
        <w:tab w:val="right" w:pos="8306"/>
      </w:tabs>
      <w:snapToGrid w:val="0"/>
      <w:jc w:val="left"/>
    </w:pPr>
    <w:rPr>
      <w:sz w:val="18"/>
      <w:szCs w:val="18"/>
    </w:rPr>
  </w:style>
  <w:style w:type="character" w:customStyle="1" w:styleId="Char0">
    <w:name w:val="页脚 Char"/>
    <w:basedOn w:val="a0"/>
    <w:link w:val="a4"/>
    <w:uiPriority w:val="99"/>
    <w:rsid w:val="005E0EDF"/>
    <w:rPr>
      <w:sz w:val="18"/>
      <w:szCs w:val="18"/>
    </w:rPr>
  </w:style>
  <w:style w:type="paragraph" w:styleId="a5">
    <w:name w:val="List Paragraph"/>
    <w:basedOn w:val="a"/>
    <w:uiPriority w:val="34"/>
    <w:qFormat/>
    <w:rsid w:val="005E0EDF"/>
    <w:pPr>
      <w:ind w:firstLineChars="200" w:firstLine="420"/>
    </w:pPr>
  </w:style>
  <w:style w:type="character" w:customStyle="1" w:styleId="2Char">
    <w:name w:val="标题 2 Char"/>
    <w:basedOn w:val="a0"/>
    <w:link w:val="2"/>
    <w:uiPriority w:val="9"/>
    <w:rsid w:val="005E0EDF"/>
    <w:rPr>
      <w:rFonts w:asciiTheme="majorHAnsi" w:eastAsiaTheme="majorEastAsia" w:hAnsiTheme="majorHAnsi" w:cstheme="majorBidi"/>
      <w:b/>
      <w:bCs/>
      <w:sz w:val="32"/>
      <w:szCs w:val="32"/>
    </w:rPr>
  </w:style>
  <w:style w:type="character" w:customStyle="1" w:styleId="font21">
    <w:name w:val="font21"/>
    <w:basedOn w:val="a0"/>
    <w:autoRedefine/>
    <w:qFormat/>
    <w:rsid w:val="0098499B"/>
    <w:rPr>
      <w:rFonts w:ascii="宋体" w:eastAsia="宋体" w:hAnsi="宋体" w:hint="eastAsia"/>
      <w:kern w:val="2"/>
      <w:sz w:val="28"/>
      <w:szCs w:val="28"/>
      <w:lang w:val="en-US" w:eastAsia="zh-CN" w:bidi="ar-SA"/>
    </w:rPr>
  </w:style>
  <w:style w:type="paragraph" w:styleId="a6">
    <w:name w:val="Balloon Text"/>
    <w:basedOn w:val="a"/>
    <w:link w:val="Char1"/>
    <w:uiPriority w:val="99"/>
    <w:semiHidden/>
    <w:unhideWhenUsed/>
    <w:rsid w:val="009D0199"/>
    <w:rPr>
      <w:sz w:val="18"/>
      <w:szCs w:val="18"/>
    </w:rPr>
  </w:style>
  <w:style w:type="character" w:customStyle="1" w:styleId="Char1">
    <w:name w:val="批注框文本 Char"/>
    <w:basedOn w:val="a0"/>
    <w:link w:val="a6"/>
    <w:uiPriority w:val="99"/>
    <w:semiHidden/>
    <w:rsid w:val="009D0199"/>
    <w:rPr>
      <w:sz w:val="18"/>
      <w:szCs w:val="18"/>
    </w:rPr>
  </w:style>
  <w:style w:type="character" w:styleId="a7">
    <w:name w:val="annotation reference"/>
    <w:basedOn w:val="a0"/>
    <w:uiPriority w:val="99"/>
    <w:semiHidden/>
    <w:unhideWhenUsed/>
    <w:rsid w:val="00722B98"/>
    <w:rPr>
      <w:sz w:val="21"/>
      <w:szCs w:val="21"/>
    </w:rPr>
  </w:style>
  <w:style w:type="paragraph" w:styleId="a8">
    <w:name w:val="annotation text"/>
    <w:basedOn w:val="a"/>
    <w:link w:val="Char2"/>
    <w:uiPriority w:val="99"/>
    <w:semiHidden/>
    <w:unhideWhenUsed/>
    <w:rsid w:val="00722B98"/>
    <w:pPr>
      <w:jc w:val="left"/>
    </w:pPr>
  </w:style>
  <w:style w:type="character" w:customStyle="1" w:styleId="Char2">
    <w:name w:val="批注文字 Char"/>
    <w:basedOn w:val="a0"/>
    <w:link w:val="a8"/>
    <w:uiPriority w:val="99"/>
    <w:semiHidden/>
    <w:rsid w:val="00722B98"/>
  </w:style>
  <w:style w:type="paragraph" w:styleId="a9">
    <w:name w:val="annotation subject"/>
    <w:basedOn w:val="a8"/>
    <w:next w:val="a8"/>
    <w:link w:val="Char3"/>
    <w:uiPriority w:val="99"/>
    <w:semiHidden/>
    <w:unhideWhenUsed/>
    <w:rsid w:val="00722B98"/>
    <w:rPr>
      <w:b/>
      <w:bCs/>
    </w:rPr>
  </w:style>
  <w:style w:type="character" w:customStyle="1" w:styleId="Char3">
    <w:name w:val="批注主题 Char"/>
    <w:basedOn w:val="Char2"/>
    <w:link w:val="a9"/>
    <w:uiPriority w:val="99"/>
    <w:semiHidden/>
    <w:rsid w:val="00722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4468">
      <w:bodyDiv w:val="1"/>
      <w:marLeft w:val="0"/>
      <w:marRight w:val="0"/>
      <w:marTop w:val="0"/>
      <w:marBottom w:val="0"/>
      <w:divBdr>
        <w:top w:val="none" w:sz="0" w:space="0" w:color="auto"/>
        <w:left w:val="none" w:sz="0" w:space="0" w:color="auto"/>
        <w:bottom w:val="none" w:sz="0" w:space="0" w:color="auto"/>
        <w:right w:val="none" w:sz="0" w:space="0" w:color="auto"/>
      </w:divBdr>
    </w:div>
    <w:div w:id="214120723">
      <w:bodyDiv w:val="1"/>
      <w:marLeft w:val="0"/>
      <w:marRight w:val="0"/>
      <w:marTop w:val="0"/>
      <w:marBottom w:val="0"/>
      <w:divBdr>
        <w:top w:val="none" w:sz="0" w:space="0" w:color="auto"/>
        <w:left w:val="none" w:sz="0" w:space="0" w:color="auto"/>
        <w:bottom w:val="none" w:sz="0" w:space="0" w:color="auto"/>
        <w:right w:val="none" w:sz="0" w:space="0" w:color="auto"/>
      </w:divBdr>
    </w:div>
    <w:div w:id="486409435">
      <w:bodyDiv w:val="1"/>
      <w:marLeft w:val="0"/>
      <w:marRight w:val="0"/>
      <w:marTop w:val="0"/>
      <w:marBottom w:val="0"/>
      <w:divBdr>
        <w:top w:val="none" w:sz="0" w:space="0" w:color="auto"/>
        <w:left w:val="none" w:sz="0" w:space="0" w:color="auto"/>
        <w:bottom w:val="none" w:sz="0" w:space="0" w:color="auto"/>
        <w:right w:val="none" w:sz="0" w:space="0" w:color="auto"/>
      </w:divBdr>
    </w:div>
    <w:div w:id="601259358">
      <w:bodyDiv w:val="1"/>
      <w:marLeft w:val="0"/>
      <w:marRight w:val="0"/>
      <w:marTop w:val="0"/>
      <w:marBottom w:val="0"/>
      <w:divBdr>
        <w:top w:val="none" w:sz="0" w:space="0" w:color="auto"/>
        <w:left w:val="none" w:sz="0" w:space="0" w:color="auto"/>
        <w:bottom w:val="none" w:sz="0" w:space="0" w:color="auto"/>
        <w:right w:val="none" w:sz="0" w:space="0" w:color="auto"/>
      </w:divBdr>
    </w:div>
    <w:div w:id="620765677">
      <w:bodyDiv w:val="1"/>
      <w:marLeft w:val="0"/>
      <w:marRight w:val="0"/>
      <w:marTop w:val="0"/>
      <w:marBottom w:val="0"/>
      <w:divBdr>
        <w:top w:val="none" w:sz="0" w:space="0" w:color="auto"/>
        <w:left w:val="none" w:sz="0" w:space="0" w:color="auto"/>
        <w:bottom w:val="none" w:sz="0" w:space="0" w:color="auto"/>
        <w:right w:val="none" w:sz="0" w:space="0" w:color="auto"/>
      </w:divBdr>
    </w:div>
    <w:div w:id="668874170">
      <w:bodyDiv w:val="1"/>
      <w:marLeft w:val="0"/>
      <w:marRight w:val="0"/>
      <w:marTop w:val="0"/>
      <w:marBottom w:val="0"/>
      <w:divBdr>
        <w:top w:val="none" w:sz="0" w:space="0" w:color="auto"/>
        <w:left w:val="none" w:sz="0" w:space="0" w:color="auto"/>
        <w:bottom w:val="none" w:sz="0" w:space="0" w:color="auto"/>
        <w:right w:val="none" w:sz="0" w:space="0" w:color="auto"/>
      </w:divBdr>
    </w:div>
    <w:div w:id="1189441846">
      <w:bodyDiv w:val="1"/>
      <w:marLeft w:val="0"/>
      <w:marRight w:val="0"/>
      <w:marTop w:val="0"/>
      <w:marBottom w:val="0"/>
      <w:divBdr>
        <w:top w:val="none" w:sz="0" w:space="0" w:color="auto"/>
        <w:left w:val="none" w:sz="0" w:space="0" w:color="auto"/>
        <w:bottom w:val="none" w:sz="0" w:space="0" w:color="auto"/>
        <w:right w:val="none" w:sz="0" w:space="0" w:color="auto"/>
      </w:divBdr>
    </w:div>
    <w:div w:id="1200707860">
      <w:bodyDiv w:val="1"/>
      <w:marLeft w:val="0"/>
      <w:marRight w:val="0"/>
      <w:marTop w:val="0"/>
      <w:marBottom w:val="0"/>
      <w:divBdr>
        <w:top w:val="none" w:sz="0" w:space="0" w:color="auto"/>
        <w:left w:val="none" w:sz="0" w:space="0" w:color="auto"/>
        <w:bottom w:val="none" w:sz="0" w:space="0" w:color="auto"/>
        <w:right w:val="none" w:sz="0" w:space="0" w:color="auto"/>
      </w:divBdr>
    </w:div>
    <w:div w:id="1277248650">
      <w:bodyDiv w:val="1"/>
      <w:marLeft w:val="0"/>
      <w:marRight w:val="0"/>
      <w:marTop w:val="0"/>
      <w:marBottom w:val="0"/>
      <w:divBdr>
        <w:top w:val="none" w:sz="0" w:space="0" w:color="auto"/>
        <w:left w:val="none" w:sz="0" w:space="0" w:color="auto"/>
        <w:bottom w:val="none" w:sz="0" w:space="0" w:color="auto"/>
        <w:right w:val="none" w:sz="0" w:space="0" w:color="auto"/>
      </w:divBdr>
    </w:div>
    <w:div w:id="1453477621">
      <w:bodyDiv w:val="1"/>
      <w:marLeft w:val="0"/>
      <w:marRight w:val="0"/>
      <w:marTop w:val="0"/>
      <w:marBottom w:val="0"/>
      <w:divBdr>
        <w:top w:val="none" w:sz="0" w:space="0" w:color="auto"/>
        <w:left w:val="none" w:sz="0" w:space="0" w:color="auto"/>
        <w:bottom w:val="none" w:sz="0" w:space="0" w:color="auto"/>
        <w:right w:val="none" w:sz="0" w:space="0" w:color="auto"/>
      </w:divBdr>
    </w:div>
    <w:div w:id="162341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F85A-8B57-4288-8920-075AE7F1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7</cp:revision>
  <cp:lastPrinted>2024-07-31T00:35:00Z</cp:lastPrinted>
  <dcterms:created xsi:type="dcterms:W3CDTF">2024-08-07T08:25:00Z</dcterms:created>
  <dcterms:modified xsi:type="dcterms:W3CDTF">2024-08-14T10:04:00Z</dcterms:modified>
</cp:coreProperties>
</file>