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page" w:tblpX="437" w:tblpY="139"/>
        <w:tblOverlap w:val="never"/>
        <w:tblW w:w="6554" w:type="pct"/>
        <w:tblLook w:val="04A0" w:firstRow="1" w:lastRow="0" w:firstColumn="1" w:lastColumn="0" w:noHBand="0" w:noVBand="1"/>
      </w:tblPr>
      <w:tblGrid>
        <w:gridCol w:w="858"/>
        <w:gridCol w:w="1937"/>
        <w:gridCol w:w="8376"/>
      </w:tblGrid>
      <w:tr w:rsidR="00823677" w14:paraId="1BB9A839" w14:textId="77777777" w:rsidTr="00F1129E">
        <w:trPr>
          <w:trHeight w:val="604"/>
        </w:trPr>
        <w:tc>
          <w:tcPr>
            <w:tcW w:w="1251" w:type="pct"/>
            <w:gridSpan w:val="2"/>
          </w:tcPr>
          <w:p w14:paraId="4C8DBA4D" w14:textId="77777777" w:rsidR="00823677" w:rsidRDefault="003A3704">
            <w:pPr>
              <w:ind w:rightChars="-162" w:right="-340" w:firstLineChars="200" w:firstLine="562"/>
              <w:rPr>
                <w:rFonts w:asciiTheme="majorEastAsia" w:eastAsiaTheme="majorEastAsia" w:hAnsiTheme="majorEastAsia"/>
                <w:b/>
                <w:sz w:val="28"/>
                <w:szCs w:val="28"/>
              </w:rPr>
            </w:pPr>
            <w:r>
              <w:rPr>
                <w:rFonts w:asciiTheme="majorEastAsia" w:eastAsiaTheme="majorEastAsia" w:hAnsiTheme="majorEastAsia" w:hint="eastAsia"/>
                <w:b/>
                <w:sz w:val="28"/>
                <w:szCs w:val="28"/>
              </w:rPr>
              <w:t>项</w:t>
            </w:r>
            <w:r>
              <w:rPr>
                <w:rFonts w:asciiTheme="majorEastAsia" w:eastAsiaTheme="majorEastAsia" w:hAnsiTheme="majorEastAsia" w:hint="eastAsia"/>
                <w:b/>
                <w:sz w:val="28"/>
                <w:szCs w:val="28"/>
              </w:rPr>
              <w:t>目名称</w:t>
            </w:r>
          </w:p>
        </w:tc>
        <w:tc>
          <w:tcPr>
            <w:tcW w:w="3749" w:type="pct"/>
          </w:tcPr>
          <w:p w14:paraId="4E222806" w14:textId="77777777" w:rsidR="00823677" w:rsidRDefault="003A3704">
            <w:pPr>
              <w:spacing w:line="480" w:lineRule="auto"/>
              <w:ind w:rightChars="-162" w:right="-340" w:firstLineChars="100" w:firstLine="241"/>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下肢外骨骼康复机器人</w:t>
            </w:r>
          </w:p>
        </w:tc>
      </w:tr>
      <w:tr w:rsidR="00823677" w14:paraId="13FB962A" w14:textId="77777777" w:rsidTr="00F1129E">
        <w:trPr>
          <w:trHeight w:val="604"/>
        </w:trPr>
        <w:tc>
          <w:tcPr>
            <w:tcW w:w="1251" w:type="pct"/>
            <w:gridSpan w:val="2"/>
          </w:tcPr>
          <w:p w14:paraId="7277E738" w14:textId="77777777" w:rsidR="00823677" w:rsidRDefault="003A3704">
            <w:pPr>
              <w:tabs>
                <w:tab w:val="left" w:pos="874"/>
              </w:tabs>
              <w:ind w:rightChars="-162" w:right="-340" w:firstLineChars="200" w:firstLine="562"/>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使用科室</w:t>
            </w:r>
          </w:p>
        </w:tc>
        <w:tc>
          <w:tcPr>
            <w:tcW w:w="3749" w:type="pct"/>
          </w:tcPr>
          <w:p w14:paraId="2693D4E4" w14:textId="77777777" w:rsidR="00823677" w:rsidRDefault="003A3704">
            <w:pPr>
              <w:spacing w:line="480" w:lineRule="auto"/>
              <w:ind w:rightChars="-162" w:right="-340" w:firstLineChars="100" w:firstLine="241"/>
              <w:jc w:val="left"/>
            </w:pPr>
            <w:r>
              <w:rPr>
                <w:rFonts w:asciiTheme="majorEastAsia" w:eastAsiaTheme="majorEastAsia" w:hAnsiTheme="majorEastAsia" w:hint="eastAsia"/>
                <w:b/>
                <w:sz w:val="24"/>
                <w:szCs w:val="24"/>
              </w:rPr>
              <w:t>康复科</w:t>
            </w:r>
          </w:p>
        </w:tc>
      </w:tr>
      <w:tr w:rsidR="00823677" w14:paraId="51E6D46F" w14:textId="77777777" w:rsidTr="00F1129E">
        <w:trPr>
          <w:trHeight w:val="287"/>
        </w:trPr>
        <w:tc>
          <w:tcPr>
            <w:tcW w:w="384" w:type="pct"/>
          </w:tcPr>
          <w:p w14:paraId="5FE83944" w14:textId="77777777" w:rsidR="00823677" w:rsidRDefault="003A3704">
            <w:pPr>
              <w:ind w:rightChars="-162" w:right="-340" w:firstLineChars="100" w:firstLine="241"/>
              <w:jc w:val="left"/>
              <w:rPr>
                <w:rFonts w:asciiTheme="majorEastAsia" w:eastAsiaTheme="majorEastAsia" w:hAnsiTheme="majorEastAsia"/>
                <w:bCs/>
                <w:sz w:val="24"/>
                <w:szCs w:val="24"/>
              </w:rPr>
            </w:pPr>
            <w:proofErr w:type="gramStart"/>
            <w:r>
              <w:rPr>
                <w:rFonts w:asciiTheme="majorEastAsia" w:eastAsiaTheme="majorEastAsia" w:hAnsiTheme="majorEastAsia" w:hint="eastAsia"/>
                <w:b/>
                <w:sz w:val="24"/>
                <w:szCs w:val="24"/>
              </w:rPr>
              <w:t>一</w:t>
            </w:r>
            <w:proofErr w:type="gramEnd"/>
          </w:p>
        </w:tc>
        <w:tc>
          <w:tcPr>
            <w:tcW w:w="4616" w:type="pct"/>
            <w:gridSpan w:val="2"/>
          </w:tcPr>
          <w:p w14:paraId="5F8DC4DA" w14:textId="77777777" w:rsidR="00823677" w:rsidRDefault="003A3704">
            <w:pPr>
              <w:ind w:rightChars="-162" w:right="-340" w:firstLineChars="1800" w:firstLine="4337"/>
              <w:jc w:val="left"/>
              <w:rPr>
                <w:rFonts w:asciiTheme="majorEastAsia" w:eastAsiaTheme="majorEastAsia" w:hAnsiTheme="majorEastAsia"/>
                <w:bCs/>
                <w:sz w:val="24"/>
                <w:szCs w:val="24"/>
              </w:rPr>
            </w:pPr>
            <w:r>
              <w:rPr>
                <w:rFonts w:asciiTheme="majorEastAsia" w:eastAsiaTheme="majorEastAsia" w:hAnsiTheme="majorEastAsia" w:hint="eastAsia"/>
                <w:b/>
                <w:sz w:val="24"/>
                <w:szCs w:val="24"/>
              </w:rPr>
              <w:t>基本要求</w:t>
            </w:r>
          </w:p>
        </w:tc>
      </w:tr>
      <w:tr w:rsidR="00823677" w14:paraId="3CC80F15" w14:textId="77777777" w:rsidTr="00F1129E">
        <w:trPr>
          <w:trHeight w:val="287"/>
        </w:trPr>
        <w:tc>
          <w:tcPr>
            <w:tcW w:w="384" w:type="pct"/>
          </w:tcPr>
          <w:p w14:paraId="769D49EB" w14:textId="77777777" w:rsidR="00823677" w:rsidRDefault="003A3704">
            <w:pPr>
              <w:ind w:rightChars="-162" w:right="-340" w:firstLineChars="100" w:firstLine="210"/>
              <w:rPr>
                <w:rFonts w:asciiTheme="majorEastAsia" w:eastAsiaTheme="majorEastAsia" w:hAnsiTheme="majorEastAsia"/>
                <w:bCs/>
                <w:szCs w:val="21"/>
              </w:rPr>
            </w:pPr>
            <w:r>
              <w:rPr>
                <w:rFonts w:asciiTheme="majorEastAsia" w:eastAsiaTheme="majorEastAsia" w:hAnsiTheme="majorEastAsia" w:hint="eastAsia"/>
                <w:bCs/>
                <w:szCs w:val="21"/>
              </w:rPr>
              <w:t>1.1</w:t>
            </w:r>
          </w:p>
        </w:tc>
        <w:tc>
          <w:tcPr>
            <w:tcW w:w="4616" w:type="pct"/>
            <w:gridSpan w:val="2"/>
          </w:tcPr>
          <w:p w14:paraId="46C282E2" w14:textId="77777777" w:rsidR="00823677" w:rsidRDefault="003A3704">
            <w:pPr>
              <w:ind w:rightChars="8" w:right="17"/>
              <w:rPr>
                <w:rFonts w:asciiTheme="majorEastAsia" w:eastAsiaTheme="majorEastAsia" w:hAnsiTheme="majorEastAsia"/>
                <w:bCs/>
                <w:szCs w:val="21"/>
              </w:rPr>
            </w:pPr>
            <w:r>
              <w:rPr>
                <w:rFonts w:asciiTheme="majorEastAsia" w:eastAsiaTheme="majorEastAsia" w:hAnsiTheme="majorEastAsia" w:hint="eastAsia"/>
                <w:bCs/>
                <w:szCs w:val="21"/>
              </w:rPr>
              <w:t>用途：</w:t>
            </w:r>
            <w:r>
              <w:rPr>
                <w:rFonts w:asciiTheme="minorEastAsia" w:hAnsiTheme="minorEastAsia" w:hint="eastAsia"/>
                <w:szCs w:val="21"/>
              </w:rPr>
              <w:t>用于包括儿童脑瘫、脊髓损伤、脊髓炎、颅脑损伤、外伤、关节置换术后患者的康复训练以及下肢运动功能障碍患者的早期损伤、中后期恢复期康复训练。</w:t>
            </w:r>
          </w:p>
        </w:tc>
      </w:tr>
      <w:tr w:rsidR="00823677" w14:paraId="54C8C063" w14:textId="77777777" w:rsidTr="00F1129E">
        <w:trPr>
          <w:trHeight w:val="287"/>
        </w:trPr>
        <w:tc>
          <w:tcPr>
            <w:tcW w:w="384" w:type="pct"/>
          </w:tcPr>
          <w:p w14:paraId="5FADE5F4" w14:textId="77777777" w:rsidR="00823677" w:rsidRDefault="003A3704">
            <w:pPr>
              <w:ind w:rightChars="-162" w:right="-340" w:firstLineChars="100" w:firstLine="210"/>
              <w:rPr>
                <w:rFonts w:asciiTheme="majorEastAsia" w:eastAsiaTheme="majorEastAsia" w:hAnsiTheme="majorEastAsia"/>
                <w:bCs/>
                <w:szCs w:val="21"/>
              </w:rPr>
            </w:pPr>
            <w:r>
              <w:rPr>
                <w:rFonts w:asciiTheme="majorEastAsia" w:eastAsiaTheme="majorEastAsia" w:hAnsiTheme="majorEastAsia" w:hint="eastAsia"/>
                <w:bCs/>
                <w:szCs w:val="21"/>
              </w:rPr>
              <w:t>1.2</w:t>
            </w:r>
          </w:p>
        </w:tc>
        <w:tc>
          <w:tcPr>
            <w:tcW w:w="4616" w:type="pct"/>
            <w:gridSpan w:val="2"/>
          </w:tcPr>
          <w:p w14:paraId="438A009A" w14:textId="77777777" w:rsidR="00823677" w:rsidRDefault="003A3704">
            <w:pPr>
              <w:ind w:rightChars="8" w:right="17"/>
              <w:rPr>
                <w:rFonts w:asciiTheme="majorEastAsia" w:eastAsiaTheme="majorEastAsia" w:hAnsiTheme="majorEastAsia"/>
                <w:bCs/>
                <w:szCs w:val="21"/>
              </w:rPr>
            </w:pPr>
            <w:r>
              <w:rPr>
                <w:rFonts w:asciiTheme="majorEastAsia" w:eastAsiaTheme="majorEastAsia" w:hAnsiTheme="majorEastAsia" w:hint="eastAsia"/>
                <w:bCs/>
                <w:szCs w:val="21"/>
              </w:rPr>
              <w:t>数量：</w:t>
            </w:r>
            <w:r>
              <w:rPr>
                <w:rFonts w:asciiTheme="majorEastAsia" w:eastAsiaTheme="majorEastAsia" w:hAnsiTheme="majorEastAsia" w:hint="eastAsia"/>
                <w:bCs/>
                <w:szCs w:val="21"/>
              </w:rPr>
              <w:t>1</w:t>
            </w:r>
            <w:r>
              <w:rPr>
                <w:rFonts w:asciiTheme="majorEastAsia" w:eastAsiaTheme="majorEastAsia" w:hAnsiTheme="majorEastAsia" w:hint="eastAsia"/>
                <w:bCs/>
                <w:szCs w:val="21"/>
              </w:rPr>
              <w:t>套</w:t>
            </w:r>
          </w:p>
        </w:tc>
      </w:tr>
      <w:tr w:rsidR="00823677" w14:paraId="7918754C" w14:textId="77777777" w:rsidTr="00F1129E">
        <w:trPr>
          <w:trHeight w:val="287"/>
        </w:trPr>
        <w:tc>
          <w:tcPr>
            <w:tcW w:w="384" w:type="pct"/>
          </w:tcPr>
          <w:p w14:paraId="69CE8AA9" w14:textId="77777777" w:rsidR="00823677" w:rsidRDefault="003A3704">
            <w:pPr>
              <w:ind w:rightChars="-162" w:right="-340"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二</w:t>
            </w:r>
          </w:p>
        </w:tc>
        <w:tc>
          <w:tcPr>
            <w:tcW w:w="4616" w:type="pct"/>
            <w:gridSpan w:val="2"/>
          </w:tcPr>
          <w:p w14:paraId="001FAF45" w14:textId="77777777" w:rsidR="00823677" w:rsidRDefault="003A3704">
            <w:pPr>
              <w:ind w:rightChars="-162" w:right="-340"/>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主要功能及参数</w:t>
            </w:r>
          </w:p>
        </w:tc>
      </w:tr>
      <w:tr w:rsidR="00823677" w14:paraId="288545F9" w14:textId="77777777" w:rsidTr="00F1129E">
        <w:trPr>
          <w:trHeight w:val="287"/>
        </w:trPr>
        <w:tc>
          <w:tcPr>
            <w:tcW w:w="384" w:type="pct"/>
          </w:tcPr>
          <w:p w14:paraId="05EB2D7B" w14:textId="77777777" w:rsidR="00823677" w:rsidRDefault="003A3704">
            <w:pPr>
              <w:ind w:rightChars="-162" w:right="-340" w:firstLineChars="100" w:firstLine="210"/>
              <w:rPr>
                <w:rFonts w:asciiTheme="majorEastAsia" w:eastAsiaTheme="majorEastAsia" w:hAnsiTheme="majorEastAsia"/>
                <w:bCs/>
                <w:szCs w:val="21"/>
              </w:rPr>
            </w:pPr>
            <w:r>
              <w:rPr>
                <w:rFonts w:asciiTheme="majorEastAsia" w:eastAsiaTheme="majorEastAsia" w:hAnsiTheme="majorEastAsia" w:hint="eastAsia"/>
                <w:bCs/>
                <w:szCs w:val="21"/>
              </w:rPr>
              <w:t>2.1</w:t>
            </w:r>
          </w:p>
        </w:tc>
        <w:tc>
          <w:tcPr>
            <w:tcW w:w="4616" w:type="pct"/>
            <w:gridSpan w:val="2"/>
          </w:tcPr>
          <w:p w14:paraId="0EEF0990" w14:textId="77777777" w:rsidR="00823677" w:rsidRDefault="003A3704">
            <w:pPr>
              <w:ind w:rightChars="8" w:right="17"/>
              <w:rPr>
                <w:rFonts w:asciiTheme="minorEastAsia" w:hAnsiTheme="minorEastAsia"/>
                <w:szCs w:val="21"/>
              </w:rPr>
            </w:pPr>
            <w:r>
              <w:rPr>
                <w:rFonts w:asciiTheme="minorEastAsia" w:hAnsiTheme="minorEastAsia" w:hint="eastAsia"/>
                <w:szCs w:val="21"/>
              </w:rPr>
              <w:t>通过为患者输入正确的步态信息和持续不断的可移动行走模式，实现患者在地面上真实行走，纠正错误步态，重塑患者脑部对下肢神经元的控制，达到康复的效果；</w:t>
            </w:r>
          </w:p>
        </w:tc>
      </w:tr>
      <w:tr w:rsidR="00823677" w14:paraId="72768323" w14:textId="77777777" w:rsidTr="00F1129E">
        <w:trPr>
          <w:trHeight w:val="287"/>
        </w:trPr>
        <w:tc>
          <w:tcPr>
            <w:tcW w:w="384" w:type="pct"/>
          </w:tcPr>
          <w:p w14:paraId="73703D17" w14:textId="77777777" w:rsidR="00823677" w:rsidRDefault="003A3704">
            <w:pPr>
              <w:ind w:rightChars="-162" w:right="-340" w:firstLineChars="100" w:firstLine="210"/>
              <w:rPr>
                <w:rFonts w:asciiTheme="majorEastAsia" w:eastAsiaTheme="majorEastAsia" w:hAnsiTheme="majorEastAsia"/>
                <w:bCs/>
                <w:szCs w:val="21"/>
              </w:rPr>
            </w:pPr>
            <w:r>
              <w:rPr>
                <w:rFonts w:asciiTheme="majorEastAsia" w:eastAsiaTheme="majorEastAsia" w:hAnsiTheme="majorEastAsia" w:hint="eastAsia"/>
                <w:bCs/>
                <w:szCs w:val="21"/>
              </w:rPr>
              <w:t>2.2</w:t>
            </w:r>
          </w:p>
        </w:tc>
        <w:tc>
          <w:tcPr>
            <w:tcW w:w="4616" w:type="pct"/>
            <w:gridSpan w:val="2"/>
          </w:tcPr>
          <w:p w14:paraId="4C351033" w14:textId="77777777" w:rsidR="00823677" w:rsidRDefault="003A3704">
            <w:pPr>
              <w:ind w:rightChars="8" w:right="17"/>
              <w:rPr>
                <w:rFonts w:asciiTheme="minorEastAsia" w:hAnsiTheme="minorEastAsia"/>
                <w:szCs w:val="21"/>
              </w:rPr>
            </w:pPr>
            <w:r>
              <w:rPr>
                <w:rFonts w:asciiTheme="minorEastAsia" w:hAnsiTheme="minorEastAsia" w:hint="eastAsia"/>
                <w:szCs w:val="21"/>
              </w:rPr>
              <w:t>能够充分调动全身的关节肌肉运动、平衡和协调运动能力；</w:t>
            </w:r>
          </w:p>
        </w:tc>
      </w:tr>
      <w:tr w:rsidR="00823677" w14:paraId="4EE57FE2" w14:textId="77777777" w:rsidTr="00F1129E">
        <w:trPr>
          <w:trHeight w:val="287"/>
        </w:trPr>
        <w:tc>
          <w:tcPr>
            <w:tcW w:w="384" w:type="pct"/>
          </w:tcPr>
          <w:p w14:paraId="442D1449" w14:textId="77777777" w:rsidR="00823677" w:rsidRDefault="003A3704">
            <w:pPr>
              <w:ind w:rightChars="-162" w:right="-340" w:firstLineChars="100" w:firstLine="210"/>
              <w:rPr>
                <w:rFonts w:asciiTheme="majorEastAsia" w:eastAsiaTheme="majorEastAsia" w:hAnsiTheme="majorEastAsia"/>
                <w:bCs/>
                <w:szCs w:val="21"/>
              </w:rPr>
            </w:pPr>
            <w:r>
              <w:rPr>
                <w:rFonts w:asciiTheme="majorEastAsia" w:eastAsiaTheme="majorEastAsia" w:hAnsiTheme="majorEastAsia" w:hint="eastAsia"/>
                <w:bCs/>
                <w:szCs w:val="21"/>
              </w:rPr>
              <w:t>2.3</w:t>
            </w:r>
          </w:p>
        </w:tc>
        <w:tc>
          <w:tcPr>
            <w:tcW w:w="4616" w:type="pct"/>
            <w:gridSpan w:val="2"/>
          </w:tcPr>
          <w:p w14:paraId="1312FE06" w14:textId="77777777" w:rsidR="00823677" w:rsidRDefault="003A3704">
            <w:pPr>
              <w:ind w:rightChars="8" w:right="17"/>
              <w:rPr>
                <w:rFonts w:asciiTheme="minorEastAsia" w:hAnsiTheme="minorEastAsia"/>
                <w:szCs w:val="21"/>
              </w:rPr>
            </w:pPr>
            <w:r>
              <w:rPr>
                <w:rFonts w:asciiTheme="minorEastAsia" w:hAnsiTheme="minorEastAsia" w:hint="eastAsia"/>
                <w:szCs w:val="21"/>
              </w:rPr>
              <w:t>可实现站立、原地步行、室内室外平地步行步态训练、功能评估等训练种类；</w:t>
            </w:r>
          </w:p>
        </w:tc>
      </w:tr>
      <w:tr w:rsidR="00823677" w14:paraId="043C67E1" w14:textId="77777777" w:rsidTr="00F1129E">
        <w:trPr>
          <w:trHeight w:val="287"/>
        </w:trPr>
        <w:tc>
          <w:tcPr>
            <w:tcW w:w="384" w:type="pct"/>
          </w:tcPr>
          <w:p w14:paraId="41DCCC5F" w14:textId="77777777" w:rsidR="00823677" w:rsidRDefault="003A3704">
            <w:pPr>
              <w:ind w:rightChars="-162" w:right="-340" w:firstLineChars="100" w:firstLine="210"/>
              <w:rPr>
                <w:rFonts w:asciiTheme="majorEastAsia" w:eastAsiaTheme="majorEastAsia" w:hAnsiTheme="majorEastAsia"/>
                <w:bCs/>
                <w:szCs w:val="21"/>
              </w:rPr>
            </w:pPr>
            <w:r>
              <w:rPr>
                <w:rFonts w:asciiTheme="majorEastAsia" w:eastAsiaTheme="majorEastAsia" w:hAnsiTheme="majorEastAsia" w:hint="eastAsia"/>
                <w:bCs/>
                <w:szCs w:val="21"/>
              </w:rPr>
              <w:t>2.4</w:t>
            </w:r>
          </w:p>
        </w:tc>
        <w:tc>
          <w:tcPr>
            <w:tcW w:w="4616" w:type="pct"/>
            <w:gridSpan w:val="2"/>
          </w:tcPr>
          <w:p w14:paraId="35AF4074" w14:textId="77777777" w:rsidR="00823677" w:rsidRDefault="003A3704">
            <w:pPr>
              <w:ind w:rightChars="8" w:right="17"/>
              <w:rPr>
                <w:rFonts w:asciiTheme="minorEastAsia" w:hAnsiTheme="minorEastAsia"/>
                <w:szCs w:val="21"/>
              </w:rPr>
            </w:pPr>
            <w:r>
              <w:rPr>
                <w:rFonts w:asciiTheme="minorEastAsia" w:hAnsiTheme="minorEastAsia" w:hint="eastAsia"/>
                <w:szCs w:val="21"/>
              </w:rPr>
              <w:t>设备适用身高：</w:t>
            </w:r>
            <w:r>
              <w:rPr>
                <w:rFonts w:asciiTheme="minorEastAsia" w:hAnsiTheme="minorEastAsia" w:hint="eastAsia"/>
                <w:szCs w:val="21"/>
              </w:rPr>
              <w:t>100cm-150cm</w:t>
            </w:r>
            <w:r>
              <w:rPr>
                <w:rFonts w:asciiTheme="minorEastAsia" w:hAnsiTheme="minorEastAsia" w:hint="eastAsia"/>
                <w:szCs w:val="21"/>
              </w:rPr>
              <w:t>；</w:t>
            </w:r>
          </w:p>
        </w:tc>
      </w:tr>
      <w:tr w:rsidR="00823677" w14:paraId="62232465" w14:textId="77777777" w:rsidTr="00F1129E">
        <w:trPr>
          <w:trHeight w:val="287"/>
        </w:trPr>
        <w:tc>
          <w:tcPr>
            <w:tcW w:w="384" w:type="pct"/>
          </w:tcPr>
          <w:p w14:paraId="11EBF78A" w14:textId="77777777" w:rsidR="00823677" w:rsidRDefault="003A3704">
            <w:pPr>
              <w:ind w:rightChars="-162" w:right="-340" w:firstLineChars="100" w:firstLine="210"/>
              <w:rPr>
                <w:rFonts w:asciiTheme="majorEastAsia" w:eastAsiaTheme="majorEastAsia" w:hAnsiTheme="majorEastAsia"/>
                <w:bCs/>
                <w:szCs w:val="21"/>
              </w:rPr>
            </w:pPr>
            <w:r>
              <w:rPr>
                <w:rFonts w:asciiTheme="majorEastAsia" w:eastAsiaTheme="majorEastAsia" w:hAnsiTheme="majorEastAsia" w:hint="eastAsia"/>
                <w:bCs/>
                <w:szCs w:val="21"/>
              </w:rPr>
              <w:t>2.5</w:t>
            </w:r>
          </w:p>
        </w:tc>
        <w:tc>
          <w:tcPr>
            <w:tcW w:w="4616" w:type="pct"/>
            <w:gridSpan w:val="2"/>
          </w:tcPr>
          <w:p w14:paraId="04A79452" w14:textId="77777777" w:rsidR="00823677" w:rsidRDefault="003A3704">
            <w:pPr>
              <w:ind w:rightChars="8" w:right="17"/>
              <w:rPr>
                <w:rFonts w:asciiTheme="minorEastAsia" w:hAnsiTheme="minorEastAsia"/>
                <w:szCs w:val="21"/>
              </w:rPr>
            </w:pPr>
            <w:r>
              <w:rPr>
                <w:rFonts w:asciiTheme="minorEastAsia" w:hAnsiTheme="minorEastAsia" w:hint="eastAsia"/>
                <w:szCs w:val="21"/>
              </w:rPr>
              <w:t>大腿可调节范围：</w:t>
            </w:r>
            <w:r>
              <w:rPr>
                <w:rFonts w:asciiTheme="minorEastAsia" w:hAnsiTheme="minorEastAsia" w:hint="eastAsia"/>
                <w:szCs w:val="21"/>
              </w:rPr>
              <w:t>250mm-350mm</w:t>
            </w:r>
            <w:r>
              <w:rPr>
                <w:rFonts w:asciiTheme="minorEastAsia" w:hAnsiTheme="minorEastAsia" w:hint="eastAsia"/>
                <w:szCs w:val="21"/>
              </w:rPr>
              <w:t>，允许误差≤±</w:t>
            </w:r>
            <w:r>
              <w:rPr>
                <w:rFonts w:asciiTheme="minorEastAsia" w:hAnsiTheme="minorEastAsia" w:hint="eastAsia"/>
                <w:szCs w:val="21"/>
              </w:rPr>
              <w:t>10mm</w:t>
            </w:r>
            <w:r>
              <w:rPr>
                <w:rFonts w:asciiTheme="minorEastAsia" w:hAnsiTheme="minorEastAsia" w:hint="eastAsia"/>
                <w:szCs w:val="21"/>
              </w:rPr>
              <w:t>；</w:t>
            </w:r>
          </w:p>
        </w:tc>
      </w:tr>
      <w:tr w:rsidR="00823677" w14:paraId="023E4205" w14:textId="77777777" w:rsidTr="00F1129E">
        <w:trPr>
          <w:trHeight w:val="311"/>
        </w:trPr>
        <w:tc>
          <w:tcPr>
            <w:tcW w:w="384" w:type="pct"/>
          </w:tcPr>
          <w:p w14:paraId="4137D3F8" w14:textId="77777777" w:rsidR="00823677" w:rsidRDefault="003A3704">
            <w:pPr>
              <w:ind w:rightChars="-162" w:right="-340" w:firstLineChars="100" w:firstLine="210"/>
              <w:rPr>
                <w:rFonts w:asciiTheme="majorEastAsia" w:eastAsiaTheme="majorEastAsia" w:hAnsiTheme="majorEastAsia"/>
                <w:bCs/>
                <w:szCs w:val="21"/>
              </w:rPr>
            </w:pPr>
            <w:r>
              <w:rPr>
                <w:rFonts w:asciiTheme="majorEastAsia" w:eastAsiaTheme="majorEastAsia" w:hAnsiTheme="majorEastAsia" w:hint="eastAsia"/>
                <w:bCs/>
                <w:szCs w:val="21"/>
              </w:rPr>
              <w:t>2.6</w:t>
            </w:r>
          </w:p>
        </w:tc>
        <w:tc>
          <w:tcPr>
            <w:tcW w:w="4616" w:type="pct"/>
            <w:gridSpan w:val="2"/>
          </w:tcPr>
          <w:p w14:paraId="6BFCD6F2" w14:textId="77777777" w:rsidR="00823677" w:rsidRDefault="003A3704">
            <w:pPr>
              <w:ind w:rightChars="8" w:right="17"/>
              <w:rPr>
                <w:rFonts w:asciiTheme="minorEastAsia" w:hAnsiTheme="minorEastAsia"/>
                <w:szCs w:val="21"/>
              </w:rPr>
            </w:pPr>
            <w:r>
              <w:rPr>
                <w:rFonts w:asciiTheme="minorEastAsia" w:hAnsiTheme="minorEastAsia" w:hint="eastAsia"/>
                <w:szCs w:val="21"/>
              </w:rPr>
              <w:t>小腿可调节范围：</w:t>
            </w:r>
            <w:r>
              <w:rPr>
                <w:rFonts w:asciiTheme="minorEastAsia" w:hAnsiTheme="minorEastAsia" w:hint="eastAsia"/>
                <w:szCs w:val="21"/>
              </w:rPr>
              <w:t>300mm-400mm</w:t>
            </w:r>
            <w:r>
              <w:rPr>
                <w:rFonts w:asciiTheme="minorEastAsia" w:hAnsiTheme="minorEastAsia" w:hint="eastAsia"/>
                <w:szCs w:val="21"/>
              </w:rPr>
              <w:t>，允许误差≤±</w:t>
            </w:r>
            <w:r>
              <w:rPr>
                <w:rFonts w:asciiTheme="minorEastAsia" w:hAnsiTheme="minorEastAsia" w:hint="eastAsia"/>
                <w:szCs w:val="21"/>
              </w:rPr>
              <w:t>10mm</w:t>
            </w:r>
            <w:r>
              <w:rPr>
                <w:rFonts w:asciiTheme="minorEastAsia" w:hAnsiTheme="minorEastAsia" w:hint="eastAsia"/>
                <w:szCs w:val="21"/>
              </w:rPr>
              <w:t>；</w:t>
            </w:r>
          </w:p>
        </w:tc>
      </w:tr>
      <w:tr w:rsidR="00823677" w14:paraId="2F6144B7" w14:textId="77777777" w:rsidTr="00F1129E">
        <w:trPr>
          <w:trHeight w:val="287"/>
        </w:trPr>
        <w:tc>
          <w:tcPr>
            <w:tcW w:w="384" w:type="pct"/>
          </w:tcPr>
          <w:p w14:paraId="6269A6F8" w14:textId="77777777" w:rsidR="00823677" w:rsidRDefault="003A3704">
            <w:pPr>
              <w:ind w:rightChars="-162" w:right="-340" w:firstLineChars="100" w:firstLine="210"/>
              <w:rPr>
                <w:rFonts w:asciiTheme="majorEastAsia" w:eastAsiaTheme="majorEastAsia" w:hAnsiTheme="majorEastAsia"/>
                <w:bCs/>
                <w:szCs w:val="21"/>
              </w:rPr>
            </w:pPr>
            <w:r>
              <w:rPr>
                <w:rFonts w:asciiTheme="majorEastAsia" w:eastAsiaTheme="majorEastAsia" w:hAnsiTheme="majorEastAsia" w:hint="eastAsia"/>
                <w:bCs/>
                <w:szCs w:val="21"/>
              </w:rPr>
              <w:t>2.7</w:t>
            </w:r>
          </w:p>
        </w:tc>
        <w:tc>
          <w:tcPr>
            <w:tcW w:w="4616" w:type="pct"/>
            <w:gridSpan w:val="2"/>
          </w:tcPr>
          <w:p w14:paraId="1A0022C9" w14:textId="77777777" w:rsidR="00823677" w:rsidRDefault="003A3704">
            <w:pPr>
              <w:ind w:rightChars="8" w:right="17"/>
              <w:rPr>
                <w:rFonts w:asciiTheme="minorEastAsia" w:hAnsiTheme="minorEastAsia"/>
                <w:szCs w:val="21"/>
              </w:rPr>
            </w:pPr>
            <w:r>
              <w:rPr>
                <w:rFonts w:asciiTheme="minorEastAsia" w:hAnsiTheme="minorEastAsia" w:hint="eastAsia"/>
                <w:szCs w:val="21"/>
              </w:rPr>
              <w:t>胯部宽度可调节范围：</w:t>
            </w:r>
            <w:r>
              <w:rPr>
                <w:rFonts w:asciiTheme="minorEastAsia" w:hAnsiTheme="minorEastAsia" w:hint="eastAsia"/>
                <w:szCs w:val="21"/>
              </w:rPr>
              <w:t>220mm-350mm</w:t>
            </w:r>
            <w:r>
              <w:rPr>
                <w:rFonts w:asciiTheme="minorEastAsia" w:hAnsiTheme="minorEastAsia" w:hint="eastAsia"/>
                <w:szCs w:val="21"/>
              </w:rPr>
              <w:t>，允许误差≤±</w:t>
            </w:r>
            <w:r>
              <w:rPr>
                <w:rFonts w:asciiTheme="minorEastAsia" w:hAnsiTheme="minorEastAsia" w:hint="eastAsia"/>
                <w:szCs w:val="21"/>
              </w:rPr>
              <w:t>10mm</w:t>
            </w:r>
            <w:r>
              <w:rPr>
                <w:rFonts w:asciiTheme="minorEastAsia" w:hAnsiTheme="minorEastAsia" w:hint="eastAsia"/>
                <w:szCs w:val="21"/>
              </w:rPr>
              <w:t>；</w:t>
            </w:r>
          </w:p>
        </w:tc>
      </w:tr>
      <w:tr w:rsidR="00823677" w14:paraId="000FB149" w14:textId="77777777" w:rsidTr="00F1129E">
        <w:trPr>
          <w:trHeight w:val="287"/>
        </w:trPr>
        <w:tc>
          <w:tcPr>
            <w:tcW w:w="384" w:type="pct"/>
          </w:tcPr>
          <w:p w14:paraId="3E194903" w14:textId="77777777" w:rsidR="00823677" w:rsidRDefault="003A3704">
            <w:pPr>
              <w:ind w:rightChars="-162" w:right="-340"/>
              <w:rPr>
                <w:rFonts w:asciiTheme="majorEastAsia" w:eastAsiaTheme="majorEastAsia" w:hAnsiTheme="majorEastAsia"/>
                <w:bCs/>
                <w:szCs w:val="21"/>
              </w:rPr>
            </w:pPr>
            <w:r>
              <w:rPr>
                <w:rFonts w:asciiTheme="majorEastAsia" w:eastAsiaTheme="majorEastAsia" w:hAnsiTheme="majorEastAsia" w:hint="eastAsia"/>
                <w:bCs/>
                <w:szCs w:val="21"/>
              </w:rPr>
              <w:t>△</w:t>
            </w:r>
            <w:r>
              <w:rPr>
                <w:rFonts w:asciiTheme="majorEastAsia" w:eastAsiaTheme="majorEastAsia" w:hAnsiTheme="majorEastAsia" w:hint="eastAsia"/>
                <w:bCs/>
                <w:szCs w:val="21"/>
              </w:rPr>
              <w:t>2.8</w:t>
            </w:r>
          </w:p>
        </w:tc>
        <w:tc>
          <w:tcPr>
            <w:tcW w:w="4616" w:type="pct"/>
            <w:gridSpan w:val="2"/>
          </w:tcPr>
          <w:p w14:paraId="0E98A370" w14:textId="77777777" w:rsidR="00823677" w:rsidRDefault="003A3704">
            <w:pPr>
              <w:ind w:rightChars="8" w:right="17"/>
              <w:rPr>
                <w:rFonts w:asciiTheme="minorEastAsia" w:hAnsiTheme="minorEastAsia"/>
                <w:szCs w:val="21"/>
              </w:rPr>
            </w:pPr>
            <w:r>
              <w:rPr>
                <w:rFonts w:asciiTheme="minorEastAsia" w:hAnsiTheme="minorEastAsia" w:hint="eastAsia"/>
                <w:szCs w:val="21"/>
              </w:rPr>
              <w:t>关节运动角度：髋关节最大机械屈曲角度：≥</w:t>
            </w:r>
            <w:r>
              <w:rPr>
                <w:rFonts w:asciiTheme="minorEastAsia" w:hAnsiTheme="minorEastAsia" w:hint="eastAsia"/>
                <w:szCs w:val="21"/>
              </w:rPr>
              <w:t>90</w:t>
            </w:r>
            <w:r>
              <w:rPr>
                <w:rFonts w:asciiTheme="minorEastAsia" w:hAnsiTheme="minorEastAsia" w:hint="eastAsia"/>
                <w:szCs w:val="21"/>
              </w:rPr>
              <w:t>°；髋关节最大机械伸展角度：≥</w:t>
            </w:r>
            <w:r>
              <w:rPr>
                <w:rFonts w:asciiTheme="minorEastAsia" w:hAnsiTheme="minorEastAsia" w:hint="eastAsia"/>
                <w:szCs w:val="21"/>
              </w:rPr>
              <w:t>25</w:t>
            </w:r>
            <w:r>
              <w:rPr>
                <w:rFonts w:asciiTheme="minorEastAsia" w:hAnsiTheme="minorEastAsia" w:hint="eastAsia"/>
                <w:szCs w:val="21"/>
              </w:rPr>
              <w:t>°；膝关节最大机械屈曲角度：≥</w:t>
            </w:r>
            <w:r>
              <w:rPr>
                <w:rFonts w:asciiTheme="minorEastAsia" w:hAnsiTheme="minorEastAsia" w:hint="eastAsia"/>
                <w:szCs w:val="21"/>
              </w:rPr>
              <w:t>100</w:t>
            </w:r>
            <w:r>
              <w:rPr>
                <w:rFonts w:asciiTheme="minorEastAsia" w:hAnsiTheme="minorEastAsia" w:hint="eastAsia"/>
                <w:szCs w:val="21"/>
              </w:rPr>
              <w:t>°；膝关节最大机械伸展角度：≥</w:t>
            </w:r>
            <w:r>
              <w:rPr>
                <w:rFonts w:asciiTheme="minorEastAsia" w:hAnsiTheme="minorEastAsia" w:hint="eastAsia"/>
                <w:szCs w:val="21"/>
              </w:rPr>
              <w:t>15</w:t>
            </w:r>
            <w:r>
              <w:rPr>
                <w:rFonts w:asciiTheme="minorEastAsia" w:hAnsiTheme="minorEastAsia" w:hint="eastAsia"/>
                <w:szCs w:val="21"/>
              </w:rPr>
              <w:t>°；踝关节最大机械运行角度：≥</w:t>
            </w:r>
            <w:r>
              <w:rPr>
                <w:rFonts w:asciiTheme="minorEastAsia" w:hAnsiTheme="minorEastAsia" w:hint="eastAsia"/>
                <w:szCs w:val="21"/>
              </w:rPr>
              <w:t>20</w:t>
            </w:r>
            <w:r>
              <w:rPr>
                <w:rFonts w:asciiTheme="minorEastAsia" w:hAnsiTheme="minorEastAsia" w:hint="eastAsia"/>
                <w:szCs w:val="21"/>
              </w:rPr>
              <w:t>°</w:t>
            </w:r>
            <w:r>
              <w:rPr>
                <w:rFonts w:asciiTheme="minorEastAsia" w:hAnsiTheme="minorEastAsia" w:hint="eastAsia"/>
                <w:szCs w:val="21"/>
              </w:rPr>
              <w:t>,</w:t>
            </w:r>
            <w:r>
              <w:rPr>
                <w:rFonts w:asciiTheme="minorEastAsia" w:hAnsiTheme="minorEastAsia" w:hint="eastAsia"/>
                <w:szCs w:val="21"/>
              </w:rPr>
              <w:t>允许误差≤±</w:t>
            </w:r>
            <w:r>
              <w:rPr>
                <w:rFonts w:asciiTheme="minorEastAsia" w:hAnsiTheme="minorEastAsia" w:hint="eastAsia"/>
                <w:szCs w:val="21"/>
              </w:rPr>
              <w:t>5</w:t>
            </w:r>
            <w:r>
              <w:rPr>
                <w:rFonts w:asciiTheme="minorEastAsia" w:hAnsiTheme="minorEastAsia" w:hint="eastAsia"/>
                <w:szCs w:val="21"/>
              </w:rPr>
              <w:t>°；</w:t>
            </w:r>
          </w:p>
        </w:tc>
      </w:tr>
      <w:tr w:rsidR="00823677" w14:paraId="253E882E" w14:textId="77777777" w:rsidTr="00F1129E">
        <w:trPr>
          <w:trHeight w:val="287"/>
        </w:trPr>
        <w:tc>
          <w:tcPr>
            <w:tcW w:w="384" w:type="pct"/>
          </w:tcPr>
          <w:p w14:paraId="69EFA781" w14:textId="77777777" w:rsidR="00823677" w:rsidRDefault="003A3704">
            <w:pPr>
              <w:ind w:rightChars="-162" w:right="-340" w:firstLineChars="100" w:firstLine="210"/>
              <w:rPr>
                <w:rFonts w:asciiTheme="majorEastAsia" w:eastAsiaTheme="majorEastAsia" w:hAnsiTheme="majorEastAsia"/>
                <w:bCs/>
                <w:szCs w:val="21"/>
              </w:rPr>
            </w:pPr>
            <w:r>
              <w:rPr>
                <w:rFonts w:asciiTheme="majorEastAsia" w:eastAsiaTheme="majorEastAsia" w:hAnsiTheme="majorEastAsia" w:hint="eastAsia"/>
                <w:bCs/>
                <w:szCs w:val="21"/>
              </w:rPr>
              <w:t>2.9</w:t>
            </w:r>
          </w:p>
        </w:tc>
        <w:tc>
          <w:tcPr>
            <w:tcW w:w="4616" w:type="pct"/>
            <w:gridSpan w:val="2"/>
          </w:tcPr>
          <w:p w14:paraId="418A1CE7" w14:textId="77777777" w:rsidR="00823677" w:rsidRDefault="003A3704">
            <w:pPr>
              <w:ind w:rightChars="8" w:right="17"/>
              <w:rPr>
                <w:rFonts w:asciiTheme="minorEastAsia" w:hAnsiTheme="minorEastAsia"/>
                <w:szCs w:val="21"/>
              </w:rPr>
            </w:pPr>
            <w:r>
              <w:rPr>
                <w:rFonts w:asciiTheme="minorEastAsia" w:hAnsiTheme="minorEastAsia" w:hint="eastAsia"/>
                <w:szCs w:val="21"/>
              </w:rPr>
              <w:t>设备训练功能模式不少于</w:t>
            </w:r>
            <w:r>
              <w:rPr>
                <w:rFonts w:asciiTheme="minorEastAsia" w:hAnsiTheme="minorEastAsia" w:hint="eastAsia"/>
                <w:szCs w:val="21"/>
              </w:rPr>
              <w:t>5</w:t>
            </w:r>
            <w:r>
              <w:rPr>
                <w:rFonts w:asciiTheme="minorEastAsia" w:hAnsiTheme="minorEastAsia" w:hint="eastAsia"/>
                <w:szCs w:val="21"/>
              </w:rPr>
              <w:t>种；</w:t>
            </w:r>
          </w:p>
        </w:tc>
      </w:tr>
      <w:tr w:rsidR="00823677" w14:paraId="2248ED02" w14:textId="77777777" w:rsidTr="00F1129E">
        <w:trPr>
          <w:trHeight w:val="287"/>
        </w:trPr>
        <w:tc>
          <w:tcPr>
            <w:tcW w:w="384" w:type="pct"/>
          </w:tcPr>
          <w:p w14:paraId="32FDC47A" w14:textId="77777777" w:rsidR="00823677" w:rsidRDefault="003A3704">
            <w:pPr>
              <w:ind w:rightChars="-162" w:right="-340" w:firstLineChars="100" w:firstLine="210"/>
              <w:rPr>
                <w:rFonts w:asciiTheme="majorEastAsia" w:eastAsiaTheme="majorEastAsia" w:hAnsiTheme="majorEastAsia"/>
                <w:bCs/>
                <w:szCs w:val="21"/>
              </w:rPr>
            </w:pPr>
            <w:r>
              <w:rPr>
                <w:rFonts w:asciiTheme="majorEastAsia" w:eastAsiaTheme="majorEastAsia" w:hAnsiTheme="majorEastAsia" w:hint="eastAsia"/>
                <w:bCs/>
                <w:szCs w:val="21"/>
              </w:rPr>
              <w:t>2.10</w:t>
            </w:r>
          </w:p>
        </w:tc>
        <w:tc>
          <w:tcPr>
            <w:tcW w:w="4616" w:type="pct"/>
            <w:gridSpan w:val="2"/>
          </w:tcPr>
          <w:p w14:paraId="7F715679" w14:textId="77777777" w:rsidR="00823677" w:rsidRDefault="003A3704">
            <w:pPr>
              <w:ind w:rightChars="8" w:right="17"/>
              <w:rPr>
                <w:rFonts w:asciiTheme="minorEastAsia" w:hAnsiTheme="minorEastAsia"/>
                <w:szCs w:val="21"/>
              </w:rPr>
            </w:pPr>
            <w:r>
              <w:rPr>
                <w:rFonts w:asciiTheme="minorEastAsia" w:hAnsiTheme="minorEastAsia" w:hint="eastAsia"/>
                <w:szCs w:val="21"/>
              </w:rPr>
              <w:t>设备具有关节活动度测试和等速肌力测试功能；</w:t>
            </w:r>
          </w:p>
        </w:tc>
      </w:tr>
      <w:tr w:rsidR="00823677" w14:paraId="1CF84E30" w14:textId="77777777" w:rsidTr="00F1129E">
        <w:trPr>
          <w:trHeight w:val="287"/>
        </w:trPr>
        <w:tc>
          <w:tcPr>
            <w:tcW w:w="384" w:type="pct"/>
          </w:tcPr>
          <w:p w14:paraId="0CC25936" w14:textId="77777777" w:rsidR="00823677" w:rsidRDefault="003A3704">
            <w:pPr>
              <w:ind w:rightChars="-162" w:right="-340" w:firstLineChars="100" w:firstLine="210"/>
              <w:rPr>
                <w:rFonts w:asciiTheme="majorEastAsia" w:eastAsiaTheme="majorEastAsia" w:hAnsiTheme="majorEastAsia"/>
                <w:bCs/>
                <w:szCs w:val="21"/>
              </w:rPr>
            </w:pPr>
            <w:r>
              <w:rPr>
                <w:rFonts w:asciiTheme="majorEastAsia" w:eastAsiaTheme="majorEastAsia" w:hAnsiTheme="majorEastAsia" w:hint="eastAsia"/>
                <w:bCs/>
                <w:szCs w:val="21"/>
              </w:rPr>
              <w:t>2.11</w:t>
            </w:r>
          </w:p>
        </w:tc>
        <w:tc>
          <w:tcPr>
            <w:tcW w:w="4616" w:type="pct"/>
            <w:gridSpan w:val="2"/>
          </w:tcPr>
          <w:p w14:paraId="463D8D41" w14:textId="77777777" w:rsidR="00823677" w:rsidRDefault="003A3704">
            <w:pPr>
              <w:ind w:rightChars="8" w:right="17"/>
              <w:rPr>
                <w:rFonts w:asciiTheme="minorEastAsia" w:hAnsiTheme="minorEastAsia"/>
                <w:szCs w:val="21"/>
              </w:rPr>
            </w:pPr>
            <w:r>
              <w:rPr>
                <w:rFonts w:asciiTheme="minorEastAsia" w:hAnsiTheme="minorEastAsia" w:hint="eastAsia"/>
                <w:szCs w:val="21"/>
              </w:rPr>
              <w:t>安全装置：有急停按钮；</w:t>
            </w:r>
          </w:p>
        </w:tc>
      </w:tr>
      <w:tr w:rsidR="00823677" w14:paraId="127273EA" w14:textId="77777777" w:rsidTr="00F1129E">
        <w:trPr>
          <w:trHeight w:val="287"/>
        </w:trPr>
        <w:tc>
          <w:tcPr>
            <w:tcW w:w="384" w:type="pct"/>
          </w:tcPr>
          <w:p w14:paraId="48401AAD" w14:textId="77777777" w:rsidR="00823677" w:rsidRDefault="003A3704">
            <w:pPr>
              <w:ind w:rightChars="-162" w:right="-340" w:firstLineChars="100" w:firstLine="210"/>
              <w:rPr>
                <w:rFonts w:asciiTheme="majorEastAsia" w:eastAsiaTheme="majorEastAsia" w:hAnsiTheme="majorEastAsia"/>
                <w:bCs/>
                <w:szCs w:val="21"/>
              </w:rPr>
            </w:pPr>
            <w:r>
              <w:rPr>
                <w:rFonts w:asciiTheme="majorEastAsia" w:eastAsiaTheme="majorEastAsia" w:hAnsiTheme="majorEastAsia" w:hint="eastAsia"/>
                <w:bCs/>
                <w:szCs w:val="21"/>
              </w:rPr>
              <w:t>2.12</w:t>
            </w:r>
          </w:p>
        </w:tc>
        <w:tc>
          <w:tcPr>
            <w:tcW w:w="4616" w:type="pct"/>
            <w:gridSpan w:val="2"/>
          </w:tcPr>
          <w:p w14:paraId="030BD17C" w14:textId="77777777" w:rsidR="00823677" w:rsidRDefault="003A3704">
            <w:pPr>
              <w:ind w:rightChars="8" w:right="17"/>
              <w:rPr>
                <w:rFonts w:asciiTheme="minorEastAsia" w:hAnsiTheme="minorEastAsia"/>
                <w:szCs w:val="21"/>
              </w:rPr>
            </w:pPr>
            <w:r>
              <w:rPr>
                <w:rFonts w:asciiTheme="minorEastAsia" w:hAnsiTheme="minorEastAsia" w:hint="eastAsia"/>
                <w:szCs w:val="21"/>
              </w:rPr>
              <w:t>带有音频安全提示功能；</w:t>
            </w:r>
          </w:p>
        </w:tc>
      </w:tr>
      <w:tr w:rsidR="00823677" w14:paraId="53FB8BA1" w14:textId="77777777" w:rsidTr="00F1129E">
        <w:trPr>
          <w:trHeight w:val="287"/>
        </w:trPr>
        <w:tc>
          <w:tcPr>
            <w:tcW w:w="384" w:type="pct"/>
          </w:tcPr>
          <w:p w14:paraId="07A02E6B" w14:textId="77777777" w:rsidR="00823677" w:rsidRDefault="003A3704">
            <w:pPr>
              <w:ind w:rightChars="-162" w:right="-340" w:firstLineChars="100" w:firstLine="210"/>
              <w:rPr>
                <w:rFonts w:asciiTheme="majorEastAsia" w:eastAsiaTheme="majorEastAsia" w:hAnsiTheme="majorEastAsia"/>
                <w:bCs/>
                <w:szCs w:val="21"/>
              </w:rPr>
            </w:pPr>
            <w:r>
              <w:rPr>
                <w:rFonts w:asciiTheme="majorEastAsia" w:eastAsiaTheme="majorEastAsia" w:hAnsiTheme="majorEastAsia" w:hint="eastAsia"/>
                <w:bCs/>
                <w:szCs w:val="21"/>
              </w:rPr>
              <w:t>2.13</w:t>
            </w:r>
          </w:p>
        </w:tc>
        <w:tc>
          <w:tcPr>
            <w:tcW w:w="4616" w:type="pct"/>
            <w:gridSpan w:val="2"/>
          </w:tcPr>
          <w:p w14:paraId="7B067EE4" w14:textId="77777777" w:rsidR="00823677" w:rsidRDefault="003A3704">
            <w:pPr>
              <w:ind w:rightChars="8" w:right="17"/>
              <w:rPr>
                <w:rFonts w:asciiTheme="minorEastAsia" w:hAnsiTheme="minorEastAsia"/>
                <w:szCs w:val="21"/>
              </w:rPr>
            </w:pPr>
            <w:r>
              <w:rPr>
                <w:rFonts w:asciiTheme="minorEastAsia" w:hAnsiTheme="minorEastAsia" w:hint="eastAsia"/>
                <w:szCs w:val="21"/>
              </w:rPr>
              <w:t>工作噪声：≤</w:t>
            </w:r>
            <w:r>
              <w:rPr>
                <w:rFonts w:asciiTheme="minorEastAsia" w:hAnsiTheme="minorEastAsia" w:hint="eastAsia"/>
                <w:szCs w:val="21"/>
              </w:rPr>
              <w:t>60dB</w:t>
            </w:r>
            <w:r>
              <w:rPr>
                <w:rFonts w:asciiTheme="minorEastAsia" w:hAnsiTheme="minorEastAsia" w:hint="eastAsia"/>
                <w:szCs w:val="21"/>
              </w:rPr>
              <w:t>；</w:t>
            </w:r>
          </w:p>
        </w:tc>
      </w:tr>
      <w:tr w:rsidR="00823677" w14:paraId="0DB29900" w14:textId="77777777" w:rsidTr="00F1129E">
        <w:trPr>
          <w:trHeight w:val="287"/>
        </w:trPr>
        <w:tc>
          <w:tcPr>
            <w:tcW w:w="384" w:type="pct"/>
          </w:tcPr>
          <w:p w14:paraId="7519D5E0" w14:textId="77777777" w:rsidR="00823677" w:rsidRDefault="003A3704">
            <w:pPr>
              <w:ind w:rightChars="-162" w:right="-340" w:firstLineChars="100" w:firstLine="210"/>
              <w:rPr>
                <w:rFonts w:asciiTheme="majorEastAsia" w:eastAsiaTheme="majorEastAsia" w:hAnsiTheme="majorEastAsia"/>
                <w:bCs/>
                <w:szCs w:val="21"/>
              </w:rPr>
            </w:pPr>
            <w:r>
              <w:rPr>
                <w:rFonts w:asciiTheme="majorEastAsia" w:eastAsiaTheme="majorEastAsia" w:hAnsiTheme="majorEastAsia" w:hint="eastAsia"/>
                <w:bCs/>
                <w:szCs w:val="21"/>
              </w:rPr>
              <w:t>2.14</w:t>
            </w:r>
          </w:p>
        </w:tc>
        <w:tc>
          <w:tcPr>
            <w:tcW w:w="4616" w:type="pct"/>
            <w:gridSpan w:val="2"/>
          </w:tcPr>
          <w:p w14:paraId="688DE06C" w14:textId="77777777" w:rsidR="00823677" w:rsidRDefault="003A3704">
            <w:pPr>
              <w:ind w:rightChars="8" w:right="17"/>
              <w:rPr>
                <w:rFonts w:asciiTheme="minorEastAsia" w:hAnsiTheme="minorEastAsia"/>
                <w:szCs w:val="21"/>
              </w:rPr>
            </w:pPr>
            <w:r>
              <w:rPr>
                <w:rFonts w:asciiTheme="minorEastAsia" w:hAnsiTheme="minorEastAsia" w:hint="eastAsia"/>
                <w:szCs w:val="21"/>
              </w:rPr>
              <w:t>一次充满电后连续运行时间：＞</w:t>
            </w:r>
            <w:r>
              <w:rPr>
                <w:rFonts w:asciiTheme="minorEastAsia" w:hAnsiTheme="minorEastAsia" w:hint="eastAsia"/>
                <w:szCs w:val="21"/>
              </w:rPr>
              <w:t>2h</w:t>
            </w:r>
            <w:r>
              <w:rPr>
                <w:rFonts w:asciiTheme="minorEastAsia" w:hAnsiTheme="minorEastAsia" w:hint="eastAsia"/>
                <w:szCs w:val="21"/>
              </w:rPr>
              <w:t>；</w:t>
            </w:r>
          </w:p>
        </w:tc>
      </w:tr>
      <w:tr w:rsidR="00823677" w14:paraId="147CCB64" w14:textId="77777777" w:rsidTr="00F1129E">
        <w:trPr>
          <w:trHeight w:val="287"/>
        </w:trPr>
        <w:tc>
          <w:tcPr>
            <w:tcW w:w="384" w:type="pct"/>
          </w:tcPr>
          <w:p w14:paraId="50C5D832" w14:textId="77777777" w:rsidR="00823677" w:rsidRDefault="003A3704">
            <w:pPr>
              <w:ind w:rightChars="-162" w:right="-340" w:firstLineChars="100" w:firstLine="210"/>
              <w:rPr>
                <w:rFonts w:asciiTheme="majorEastAsia" w:eastAsiaTheme="majorEastAsia" w:hAnsiTheme="majorEastAsia"/>
                <w:bCs/>
                <w:szCs w:val="21"/>
              </w:rPr>
            </w:pPr>
            <w:r>
              <w:rPr>
                <w:rFonts w:asciiTheme="majorEastAsia" w:eastAsiaTheme="majorEastAsia" w:hAnsiTheme="majorEastAsia" w:hint="eastAsia"/>
                <w:bCs/>
                <w:szCs w:val="21"/>
              </w:rPr>
              <w:t>2.15</w:t>
            </w:r>
          </w:p>
        </w:tc>
        <w:tc>
          <w:tcPr>
            <w:tcW w:w="4616" w:type="pct"/>
            <w:gridSpan w:val="2"/>
          </w:tcPr>
          <w:p w14:paraId="241A3B63" w14:textId="77777777" w:rsidR="00823677" w:rsidRDefault="003A3704">
            <w:pPr>
              <w:ind w:rightChars="8" w:right="17"/>
              <w:rPr>
                <w:rFonts w:asciiTheme="minorEastAsia" w:hAnsiTheme="minorEastAsia"/>
                <w:szCs w:val="21"/>
              </w:rPr>
            </w:pPr>
            <w:r>
              <w:rPr>
                <w:rFonts w:asciiTheme="minorEastAsia" w:hAnsiTheme="minorEastAsia" w:hint="eastAsia"/>
                <w:szCs w:val="21"/>
              </w:rPr>
              <w:t>人机交互：可视化用户界面与语音反馈。</w:t>
            </w:r>
          </w:p>
        </w:tc>
      </w:tr>
      <w:tr w:rsidR="00823677" w14:paraId="7F89EAA8" w14:textId="77777777" w:rsidTr="00F1129E">
        <w:trPr>
          <w:trHeight w:val="287"/>
        </w:trPr>
        <w:tc>
          <w:tcPr>
            <w:tcW w:w="384" w:type="pct"/>
          </w:tcPr>
          <w:p w14:paraId="6F0514F1" w14:textId="77777777" w:rsidR="00823677" w:rsidRDefault="003A3704">
            <w:pPr>
              <w:ind w:rightChars="-162" w:right="-340"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三</w:t>
            </w:r>
          </w:p>
        </w:tc>
        <w:tc>
          <w:tcPr>
            <w:tcW w:w="4616" w:type="pct"/>
            <w:gridSpan w:val="2"/>
          </w:tcPr>
          <w:p w14:paraId="5D7BFB12" w14:textId="77777777" w:rsidR="00823677" w:rsidRDefault="003A3704">
            <w:pPr>
              <w:ind w:rightChars="-162" w:right="-340"/>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主要配置及附件</w:t>
            </w:r>
          </w:p>
        </w:tc>
      </w:tr>
      <w:tr w:rsidR="00823677" w14:paraId="04071EF2" w14:textId="77777777" w:rsidTr="00F1129E">
        <w:trPr>
          <w:trHeight w:val="308"/>
        </w:trPr>
        <w:tc>
          <w:tcPr>
            <w:tcW w:w="384" w:type="pct"/>
          </w:tcPr>
          <w:p w14:paraId="1569DCF0" w14:textId="77777777" w:rsidR="00823677" w:rsidRDefault="003A3704">
            <w:pPr>
              <w:ind w:rightChars="-162" w:right="-340" w:firstLineChars="100" w:firstLine="210"/>
              <w:rPr>
                <w:rFonts w:asciiTheme="majorEastAsia" w:eastAsiaTheme="majorEastAsia" w:hAnsiTheme="majorEastAsia"/>
                <w:bCs/>
                <w:szCs w:val="21"/>
              </w:rPr>
            </w:pPr>
            <w:r>
              <w:rPr>
                <w:rFonts w:asciiTheme="majorEastAsia" w:eastAsiaTheme="majorEastAsia" w:hAnsiTheme="majorEastAsia" w:hint="eastAsia"/>
                <w:bCs/>
                <w:szCs w:val="21"/>
              </w:rPr>
              <w:t>3.1</w:t>
            </w:r>
          </w:p>
        </w:tc>
        <w:tc>
          <w:tcPr>
            <w:tcW w:w="4616" w:type="pct"/>
            <w:gridSpan w:val="2"/>
            <w:vAlign w:val="center"/>
          </w:tcPr>
          <w:p w14:paraId="338D3BB8" w14:textId="77777777" w:rsidR="00823677" w:rsidRDefault="003A3704">
            <w:pPr>
              <w:ind w:rightChars="-162" w:right="-340"/>
              <w:rPr>
                <w:rFonts w:asciiTheme="minorEastAsia" w:hAnsiTheme="minorEastAsia"/>
                <w:szCs w:val="21"/>
              </w:rPr>
            </w:pPr>
            <w:r>
              <w:rPr>
                <w:rFonts w:asciiTheme="minorEastAsia" w:hAnsiTheme="minorEastAsia" w:hint="eastAsia"/>
                <w:szCs w:val="21"/>
              </w:rPr>
              <w:t>设备主体</w:t>
            </w:r>
            <w:r>
              <w:rPr>
                <w:rFonts w:asciiTheme="minorEastAsia" w:hAnsiTheme="minorEastAsia" w:hint="eastAsia"/>
                <w:szCs w:val="21"/>
              </w:rPr>
              <w:t>1</w:t>
            </w:r>
            <w:r>
              <w:rPr>
                <w:rFonts w:asciiTheme="minorEastAsia" w:hAnsiTheme="minorEastAsia" w:hint="eastAsia"/>
                <w:szCs w:val="21"/>
              </w:rPr>
              <w:t>台</w:t>
            </w:r>
          </w:p>
        </w:tc>
      </w:tr>
      <w:tr w:rsidR="00823677" w14:paraId="190CE009" w14:textId="77777777" w:rsidTr="00F1129E">
        <w:trPr>
          <w:trHeight w:val="308"/>
        </w:trPr>
        <w:tc>
          <w:tcPr>
            <w:tcW w:w="384" w:type="pct"/>
          </w:tcPr>
          <w:p w14:paraId="18E783C8" w14:textId="77777777" w:rsidR="00823677" w:rsidRDefault="003A3704">
            <w:pPr>
              <w:ind w:rightChars="-162" w:right="-340" w:firstLineChars="100" w:firstLine="210"/>
              <w:rPr>
                <w:rFonts w:asciiTheme="majorEastAsia" w:eastAsiaTheme="majorEastAsia" w:hAnsiTheme="majorEastAsia"/>
                <w:bCs/>
                <w:szCs w:val="21"/>
              </w:rPr>
            </w:pPr>
            <w:r>
              <w:rPr>
                <w:rFonts w:asciiTheme="majorEastAsia" w:eastAsiaTheme="majorEastAsia" w:hAnsiTheme="majorEastAsia" w:hint="eastAsia"/>
                <w:bCs/>
                <w:szCs w:val="21"/>
              </w:rPr>
              <w:t>3.2</w:t>
            </w:r>
          </w:p>
        </w:tc>
        <w:tc>
          <w:tcPr>
            <w:tcW w:w="4616" w:type="pct"/>
            <w:gridSpan w:val="2"/>
            <w:vAlign w:val="center"/>
          </w:tcPr>
          <w:p w14:paraId="1EB8845F" w14:textId="77777777" w:rsidR="00823677" w:rsidRDefault="003A3704">
            <w:pPr>
              <w:ind w:rightChars="-162" w:right="-340"/>
              <w:rPr>
                <w:rFonts w:asciiTheme="minorEastAsia" w:hAnsiTheme="minorEastAsia"/>
                <w:szCs w:val="21"/>
              </w:rPr>
            </w:pPr>
            <w:r>
              <w:rPr>
                <w:rFonts w:asciiTheme="minorEastAsia" w:hAnsiTheme="minorEastAsia" w:hint="eastAsia"/>
                <w:szCs w:val="21"/>
              </w:rPr>
              <w:t>电池</w:t>
            </w:r>
            <w:r>
              <w:rPr>
                <w:rFonts w:asciiTheme="minorEastAsia" w:hAnsiTheme="minorEastAsia" w:hint="eastAsia"/>
                <w:szCs w:val="21"/>
              </w:rPr>
              <w:t>2</w:t>
            </w:r>
            <w:r>
              <w:rPr>
                <w:rFonts w:asciiTheme="minorEastAsia" w:hAnsiTheme="minorEastAsia" w:hint="eastAsia"/>
                <w:szCs w:val="21"/>
              </w:rPr>
              <w:t>块</w:t>
            </w:r>
          </w:p>
        </w:tc>
      </w:tr>
      <w:tr w:rsidR="00823677" w14:paraId="66BD846F" w14:textId="77777777" w:rsidTr="00F1129E">
        <w:trPr>
          <w:trHeight w:val="308"/>
        </w:trPr>
        <w:tc>
          <w:tcPr>
            <w:tcW w:w="384" w:type="pct"/>
          </w:tcPr>
          <w:p w14:paraId="640F2C4C" w14:textId="77777777" w:rsidR="00823677" w:rsidRDefault="003A3704">
            <w:pPr>
              <w:ind w:rightChars="-162" w:right="-340" w:firstLineChars="100" w:firstLine="210"/>
              <w:rPr>
                <w:rFonts w:asciiTheme="majorEastAsia" w:eastAsiaTheme="majorEastAsia" w:hAnsiTheme="majorEastAsia"/>
                <w:bCs/>
                <w:szCs w:val="21"/>
              </w:rPr>
            </w:pPr>
            <w:r>
              <w:rPr>
                <w:rFonts w:asciiTheme="majorEastAsia" w:eastAsiaTheme="majorEastAsia" w:hAnsiTheme="majorEastAsia" w:hint="eastAsia"/>
                <w:bCs/>
                <w:szCs w:val="21"/>
              </w:rPr>
              <w:t>3.3</w:t>
            </w:r>
          </w:p>
        </w:tc>
        <w:tc>
          <w:tcPr>
            <w:tcW w:w="4616" w:type="pct"/>
            <w:gridSpan w:val="2"/>
            <w:vAlign w:val="center"/>
          </w:tcPr>
          <w:p w14:paraId="1821CD09" w14:textId="77777777" w:rsidR="00823677" w:rsidRDefault="003A3704">
            <w:pPr>
              <w:ind w:rightChars="-162" w:right="-340"/>
              <w:rPr>
                <w:rFonts w:asciiTheme="minorEastAsia" w:hAnsiTheme="minorEastAsia"/>
                <w:szCs w:val="21"/>
              </w:rPr>
            </w:pPr>
            <w:r>
              <w:rPr>
                <w:rFonts w:asciiTheme="minorEastAsia" w:hAnsiTheme="minorEastAsia" w:hint="eastAsia"/>
                <w:szCs w:val="21"/>
              </w:rPr>
              <w:t>电池充电器</w:t>
            </w:r>
            <w:r>
              <w:rPr>
                <w:rFonts w:asciiTheme="minorEastAsia" w:hAnsiTheme="minorEastAsia" w:hint="eastAsia"/>
                <w:szCs w:val="21"/>
              </w:rPr>
              <w:t>1</w:t>
            </w:r>
            <w:r>
              <w:rPr>
                <w:rFonts w:asciiTheme="minorEastAsia" w:hAnsiTheme="minorEastAsia" w:hint="eastAsia"/>
                <w:szCs w:val="21"/>
              </w:rPr>
              <w:t>套</w:t>
            </w:r>
          </w:p>
        </w:tc>
      </w:tr>
      <w:tr w:rsidR="00823677" w14:paraId="7CF5B5DD" w14:textId="77777777" w:rsidTr="00F1129E">
        <w:trPr>
          <w:trHeight w:val="308"/>
        </w:trPr>
        <w:tc>
          <w:tcPr>
            <w:tcW w:w="384" w:type="pct"/>
          </w:tcPr>
          <w:p w14:paraId="2060959D" w14:textId="77777777" w:rsidR="00823677" w:rsidRDefault="003A3704">
            <w:pPr>
              <w:ind w:rightChars="-162" w:right="-340" w:firstLineChars="100" w:firstLine="210"/>
              <w:rPr>
                <w:rFonts w:asciiTheme="majorEastAsia" w:eastAsiaTheme="majorEastAsia" w:hAnsiTheme="majorEastAsia"/>
                <w:bCs/>
                <w:szCs w:val="21"/>
              </w:rPr>
            </w:pPr>
            <w:r>
              <w:rPr>
                <w:rFonts w:asciiTheme="majorEastAsia" w:eastAsiaTheme="majorEastAsia" w:hAnsiTheme="majorEastAsia" w:hint="eastAsia"/>
                <w:bCs/>
                <w:szCs w:val="21"/>
              </w:rPr>
              <w:t>3.4</w:t>
            </w:r>
          </w:p>
        </w:tc>
        <w:tc>
          <w:tcPr>
            <w:tcW w:w="4616" w:type="pct"/>
            <w:gridSpan w:val="2"/>
            <w:vAlign w:val="center"/>
          </w:tcPr>
          <w:p w14:paraId="1A71D45A" w14:textId="77777777" w:rsidR="00823677" w:rsidRDefault="003A3704">
            <w:pPr>
              <w:ind w:rightChars="-162" w:right="-340"/>
              <w:rPr>
                <w:rFonts w:asciiTheme="minorEastAsia" w:hAnsiTheme="minorEastAsia"/>
                <w:szCs w:val="21"/>
              </w:rPr>
            </w:pPr>
            <w:r>
              <w:rPr>
                <w:rFonts w:asciiTheme="minorEastAsia" w:hAnsiTheme="minorEastAsia" w:hint="eastAsia"/>
                <w:szCs w:val="21"/>
              </w:rPr>
              <w:t>悬吊系统</w:t>
            </w:r>
            <w:r>
              <w:rPr>
                <w:rFonts w:asciiTheme="minorEastAsia" w:hAnsiTheme="minorEastAsia" w:hint="eastAsia"/>
                <w:szCs w:val="21"/>
              </w:rPr>
              <w:t>1</w:t>
            </w:r>
            <w:r>
              <w:rPr>
                <w:rFonts w:asciiTheme="minorEastAsia" w:hAnsiTheme="minorEastAsia" w:hint="eastAsia"/>
                <w:szCs w:val="21"/>
              </w:rPr>
              <w:t>套</w:t>
            </w:r>
          </w:p>
        </w:tc>
      </w:tr>
      <w:tr w:rsidR="00823677" w14:paraId="5B6A08C5" w14:textId="77777777" w:rsidTr="00F1129E">
        <w:trPr>
          <w:trHeight w:val="308"/>
        </w:trPr>
        <w:tc>
          <w:tcPr>
            <w:tcW w:w="384" w:type="pct"/>
          </w:tcPr>
          <w:p w14:paraId="433B9DF7" w14:textId="77777777" w:rsidR="00823677" w:rsidRDefault="003A3704">
            <w:pPr>
              <w:ind w:rightChars="-162" w:right="-340" w:firstLineChars="100" w:firstLine="210"/>
              <w:rPr>
                <w:rFonts w:asciiTheme="majorEastAsia" w:eastAsiaTheme="majorEastAsia" w:hAnsiTheme="majorEastAsia"/>
                <w:bCs/>
                <w:szCs w:val="21"/>
              </w:rPr>
            </w:pPr>
            <w:r>
              <w:rPr>
                <w:rFonts w:asciiTheme="majorEastAsia" w:eastAsiaTheme="majorEastAsia" w:hAnsiTheme="majorEastAsia" w:hint="eastAsia"/>
                <w:bCs/>
                <w:szCs w:val="21"/>
              </w:rPr>
              <w:t>3.5</w:t>
            </w:r>
          </w:p>
        </w:tc>
        <w:tc>
          <w:tcPr>
            <w:tcW w:w="4616" w:type="pct"/>
            <w:gridSpan w:val="2"/>
            <w:vAlign w:val="center"/>
          </w:tcPr>
          <w:p w14:paraId="70D93242" w14:textId="77777777" w:rsidR="00823677" w:rsidRDefault="003A3704">
            <w:pPr>
              <w:ind w:rightChars="-162" w:right="-340"/>
              <w:rPr>
                <w:rFonts w:asciiTheme="minorEastAsia" w:hAnsiTheme="minorEastAsia"/>
                <w:szCs w:val="21"/>
              </w:rPr>
            </w:pPr>
            <w:r>
              <w:rPr>
                <w:rFonts w:asciiTheme="minorEastAsia" w:hAnsiTheme="minorEastAsia" w:hint="eastAsia"/>
                <w:szCs w:val="21"/>
              </w:rPr>
              <w:t>辅助绑带、软垫</w:t>
            </w:r>
            <w:r>
              <w:rPr>
                <w:rFonts w:asciiTheme="minorEastAsia" w:hAnsiTheme="minorEastAsia" w:hint="eastAsia"/>
                <w:szCs w:val="21"/>
              </w:rPr>
              <w:t>1</w:t>
            </w:r>
            <w:r>
              <w:rPr>
                <w:rFonts w:asciiTheme="minorEastAsia" w:hAnsiTheme="minorEastAsia" w:hint="eastAsia"/>
                <w:szCs w:val="21"/>
              </w:rPr>
              <w:t>套</w:t>
            </w:r>
          </w:p>
        </w:tc>
      </w:tr>
      <w:tr w:rsidR="00823677" w14:paraId="644B75DB" w14:textId="77777777" w:rsidTr="00F1129E">
        <w:trPr>
          <w:trHeight w:val="308"/>
        </w:trPr>
        <w:tc>
          <w:tcPr>
            <w:tcW w:w="384" w:type="pct"/>
          </w:tcPr>
          <w:p w14:paraId="1C8BF9CF" w14:textId="77777777" w:rsidR="00823677" w:rsidRDefault="003A3704">
            <w:pPr>
              <w:ind w:rightChars="-162" w:right="-340" w:firstLineChars="100" w:firstLine="210"/>
              <w:rPr>
                <w:rFonts w:asciiTheme="majorEastAsia" w:eastAsiaTheme="majorEastAsia" w:hAnsiTheme="majorEastAsia"/>
                <w:bCs/>
                <w:szCs w:val="21"/>
              </w:rPr>
            </w:pPr>
            <w:r>
              <w:rPr>
                <w:rFonts w:asciiTheme="majorEastAsia" w:eastAsiaTheme="majorEastAsia" w:hAnsiTheme="majorEastAsia" w:hint="eastAsia"/>
                <w:bCs/>
                <w:szCs w:val="21"/>
              </w:rPr>
              <w:t>3.6</w:t>
            </w:r>
          </w:p>
        </w:tc>
        <w:tc>
          <w:tcPr>
            <w:tcW w:w="4616" w:type="pct"/>
            <w:gridSpan w:val="2"/>
            <w:vAlign w:val="center"/>
          </w:tcPr>
          <w:p w14:paraId="7BB758BA" w14:textId="77777777" w:rsidR="00823677" w:rsidRDefault="003A3704">
            <w:pPr>
              <w:ind w:rightChars="-162" w:right="-340"/>
              <w:rPr>
                <w:rFonts w:asciiTheme="minorEastAsia" w:hAnsiTheme="minorEastAsia"/>
                <w:szCs w:val="21"/>
              </w:rPr>
            </w:pPr>
            <w:r>
              <w:rPr>
                <w:rFonts w:asciiTheme="minorEastAsia" w:hAnsiTheme="minorEastAsia" w:hint="eastAsia"/>
                <w:szCs w:val="21"/>
              </w:rPr>
              <w:t>智能化步态分析仪</w:t>
            </w:r>
            <w:r>
              <w:rPr>
                <w:rFonts w:asciiTheme="minorEastAsia" w:hAnsiTheme="minorEastAsia" w:hint="eastAsia"/>
                <w:szCs w:val="21"/>
              </w:rPr>
              <w:t>1</w:t>
            </w:r>
            <w:r>
              <w:rPr>
                <w:rFonts w:asciiTheme="minorEastAsia" w:hAnsiTheme="minorEastAsia" w:hint="eastAsia"/>
                <w:szCs w:val="21"/>
              </w:rPr>
              <w:t>套</w:t>
            </w:r>
          </w:p>
        </w:tc>
      </w:tr>
      <w:tr w:rsidR="00823677" w14:paraId="7F3D4C31" w14:textId="77777777" w:rsidTr="00F1129E">
        <w:trPr>
          <w:trHeight w:val="308"/>
        </w:trPr>
        <w:tc>
          <w:tcPr>
            <w:tcW w:w="384" w:type="pct"/>
          </w:tcPr>
          <w:p w14:paraId="67E086E1" w14:textId="77777777" w:rsidR="00823677" w:rsidRDefault="003A3704">
            <w:pPr>
              <w:ind w:rightChars="-162" w:right="-340" w:firstLineChars="100" w:firstLine="210"/>
              <w:rPr>
                <w:rFonts w:asciiTheme="majorEastAsia" w:eastAsiaTheme="majorEastAsia" w:hAnsiTheme="majorEastAsia"/>
                <w:bCs/>
                <w:szCs w:val="21"/>
              </w:rPr>
            </w:pPr>
            <w:r>
              <w:rPr>
                <w:rFonts w:asciiTheme="majorEastAsia" w:eastAsiaTheme="majorEastAsia" w:hAnsiTheme="majorEastAsia" w:hint="eastAsia"/>
                <w:bCs/>
                <w:szCs w:val="21"/>
              </w:rPr>
              <w:t>3.7</w:t>
            </w:r>
          </w:p>
        </w:tc>
        <w:tc>
          <w:tcPr>
            <w:tcW w:w="4616" w:type="pct"/>
            <w:gridSpan w:val="2"/>
            <w:vAlign w:val="center"/>
          </w:tcPr>
          <w:p w14:paraId="2C8E0D20" w14:textId="77777777" w:rsidR="00823677" w:rsidRDefault="003A3704">
            <w:pPr>
              <w:ind w:rightChars="-162" w:right="-340"/>
              <w:rPr>
                <w:rFonts w:asciiTheme="minorEastAsia" w:hAnsiTheme="minorEastAsia"/>
                <w:szCs w:val="21"/>
              </w:rPr>
            </w:pPr>
            <w:r>
              <w:rPr>
                <w:rFonts w:asciiTheme="minorEastAsia" w:hAnsiTheme="minorEastAsia" w:hint="eastAsia"/>
                <w:szCs w:val="21"/>
              </w:rPr>
              <w:t>体态分析仪</w:t>
            </w:r>
            <w:r>
              <w:rPr>
                <w:rFonts w:asciiTheme="minorEastAsia" w:hAnsiTheme="minorEastAsia" w:hint="eastAsia"/>
                <w:szCs w:val="21"/>
              </w:rPr>
              <w:t>1</w:t>
            </w:r>
            <w:r>
              <w:rPr>
                <w:rFonts w:asciiTheme="minorEastAsia" w:hAnsiTheme="minorEastAsia" w:hint="eastAsia"/>
                <w:szCs w:val="21"/>
              </w:rPr>
              <w:t>套</w:t>
            </w:r>
          </w:p>
        </w:tc>
      </w:tr>
      <w:tr w:rsidR="00823677" w14:paraId="2586D8B8" w14:textId="77777777" w:rsidTr="00F1129E">
        <w:trPr>
          <w:trHeight w:val="308"/>
        </w:trPr>
        <w:tc>
          <w:tcPr>
            <w:tcW w:w="384" w:type="pct"/>
          </w:tcPr>
          <w:p w14:paraId="1BF1F7C3" w14:textId="77777777" w:rsidR="00823677" w:rsidRDefault="003A3704">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四</w:t>
            </w:r>
          </w:p>
        </w:tc>
        <w:tc>
          <w:tcPr>
            <w:tcW w:w="4616" w:type="pct"/>
            <w:gridSpan w:val="2"/>
          </w:tcPr>
          <w:p w14:paraId="2864E6F6" w14:textId="77777777" w:rsidR="00823677" w:rsidRDefault="003A3704">
            <w:pPr>
              <w:ind w:rightChars="-162" w:right="-340" w:firstLineChars="1700" w:firstLine="4096"/>
              <w:rPr>
                <w:rFonts w:asciiTheme="majorEastAsia" w:eastAsiaTheme="majorEastAsia" w:hAnsiTheme="majorEastAsia"/>
                <w:bCs/>
                <w:sz w:val="24"/>
                <w:szCs w:val="24"/>
              </w:rPr>
            </w:pPr>
            <w:r>
              <w:rPr>
                <w:rFonts w:asciiTheme="majorEastAsia" w:eastAsiaTheme="majorEastAsia" w:hAnsiTheme="majorEastAsia" w:hint="eastAsia"/>
                <w:b/>
                <w:sz w:val="24"/>
                <w:szCs w:val="24"/>
              </w:rPr>
              <w:t>售后服务要求</w:t>
            </w:r>
          </w:p>
        </w:tc>
      </w:tr>
      <w:tr w:rsidR="00823677" w14:paraId="33C31BD1" w14:textId="77777777" w:rsidTr="00F1129E">
        <w:trPr>
          <w:trHeight w:val="308"/>
        </w:trPr>
        <w:tc>
          <w:tcPr>
            <w:tcW w:w="384" w:type="pct"/>
          </w:tcPr>
          <w:p w14:paraId="7CA38D69" w14:textId="77777777" w:rsidR="00823677" w:rsidRDefault="003A3704">
            <w:pPr>
              <w:ind w:rightChars="-162" w:right="-340" w:firstLineChars="100" w:firstLine="210"/>
              <w:rPr>
                <w:rFonts w:asciiTheme="majorEastAsia" w:eastAsiaTheme="majorEastAsia" w:hAnsiTheme="majorEastAsia"/>
                <w:bCs/>
                <w:szCs w:val="21"/>
              </w:rPr>
            </w:pPr>
            <w:r>
              <w:rPr>
                <w:rFonts w:asciiTheme="majorEastAsia" w:eastAsiaTheme="majorEastAsia" w:hAnsiTheme="majorEastAsia" w:hint="eastAsia"/>
                <w:bCs/>
                <w:szCs w:val="21"/>
              </w:rPr>
              <w:t>4.1</w:t>
            </w:r>
          </w:p>
        </w:tc>
        <w:tc>
          <w:tcPr>
            <w:tcW w:w="4616" w:type="pct"/>
            <w:gridSpan w:val="2"/>
          </w:tcPr>
          <w:p w14:paraId="3394F446" w14:textId="77777777" w:rsidR="00823677" w:rsidRDefault="003A3704">
            <w:pPr>
              <w:ind w:rightChars="-162" w:right="-340"/>
              <w:rPr>
                <w:rFonts w:asciiTheme="majorEastAsia" w:eastAsiaTheme="majorEastAsia" w:hAnsiTheme="majorEastAsia"/>
                <w:b/>
                <w:sz w:val="24"/>
                <w:szCs w:val="24"/>
              </w:rPr>
            </w:pPr>
            <w:r>
              <w:rPr>
                <w:rFonts w:asciiTheme="minorEastAsia" w:hAnsiTheme="minorEastAsia" w:hint="eastAsia"/>
                <w:szCs w:val="21"/>
              </w:rPr>
              <w:t>原厂质保期不少于（</w:t>
            </w:r>
            <w:r>
              <w:rPr>
                <w:rFonts w:asciiTheme="minorEastAsia" w:hAnsiTheme="minorEastAsia" w:hint="eastAsia"/>
                <w:szCs w:val="21"/>
              </w:rPr>
              <w:t xml:space="preserve"> 5 </w:t>
            </w:r>
            <w:r>
              <w:rPr>
                <w:rFonts w:asciiTheme="minorEastAsia" w:hAnsiTheme="minorEastAsia" w:hint="eastAsia"/>
                <w:szCs w:val="21"/>
              </w:rPr>
              <w:t>）年</w:t>
            </w:r>
            <w:r>
              <w:rPr>
                <w:rFonts w:asciiTheme="minorEastAsia" w:hAnsiTheme="minorEastAsia" w:hint="eastAsia"/>
                <w:szCs w:val="21"/>
              </w:rPr>
              <w:t xml:space="preserve">   </w:t>
            </w:r>
            <w:r>
              <w:rPr>
                <w:rFonts w:asciiTheme="majorEastAsia" w:eastAsiaTheme="majorEastAsia" w:hAnsiTheme="majorEastAsia" w:hint="eastAsia"/>
                <w:bCs/>
                <w:sz w:val="24"/>
                <w:szCs w:val="24"/>
              </w:rPr>
              <w:t xml:space="preserve">                        </w:t>
            </w:r>
          </w:p>
        </w:tc>
      </w:tr>
      <w:tr w:rsidR="00823677" w14:paraId="0C523EB5" w14:textId="77777777" w:rsidTr="00F1129E">
        <w:trPr>
          <w:trHeight w:val="308"/>
        </w:trPr>
        <w:tc>
          <w:tcPr>
            <w:tcW w:w="384" w:type="pct"/>
          </w:tcPr>
          <w:p w14:paraId="254E7BC4" w14:textId="77777777" w:rsidR="00823677" w:rsidRDefault="003A3704">
            <w:pPr>
              <w:ind w:rightChars="-162" w:right="-340" w:firstLineChars="100" w:firstLine="210"/>
              <w:rPr>
                <w:rFonts w:asciiTheme="majorEastAsia" w:eastAsiaTheme="majorEastAsia" w:hAnsiTheme="majorEastAsia"/>
                <w:bCs/>
                <w:szCs w:val="21"/>
              </w:rPr>
            </w:pPr>
            <w:r>
              <w:rPr>
                <w:rFonts w:asciiTheme="majorEastAsia" w:eastAsiaTheme="majorEastAsia" w:hAnsiTheme="majorEastAsia" w:hint="eastAsia"/>
                <w:bCs/>
                <w:szCs w:val="21"/>
              </w:rPr>
              <w:t>4.2</w:t>
            </w:r>
          </w:p>
        </w:tc>
        <w:tc>
          <w:tcPr>
            <w:tcW w:w="4616" w:type="pct"/>
            <w:gridSpan w:val="2"/>
          </w:tcPr>
          <w:p w14:paraId="62D77580" w14:textId="77777777" w:rsidR="00823677" w:rsidRDefault="003A3704">
            <w:pPr>
              <w:ind w:rightChars="-162" w:right="-340"/>
              <w:rPr>
                <w:rFonts w:asciiTheme="majorEastAsia" w:eastAsiaTheme="majorEastAsia" w:hAnsiTheme="majorEastAsia"/>
                <w:bCs/>
                <w:sz w:val="24"/>
                <w:szCs w:val="24"/>
              </w:rPr>
            </w:pPr>
            <w:r>
              <w:rPr>
                <w:rFonts w:asciiTheme="minorEastAsia" w:hAnsiTheme="minorEastAsia" w:hint="eastAsia"/>
                <w:szCs w:val="21"/>
              </w:rPr>
              <w:t>其他：目前杭州还没有</w:t>
            </w:r>
            <w:proofErr w:type="gramStart"/>
            <w:r>
              <w:rPr>
                <w:rFonts w:asciiTheme="minorEastAsia" w:hAnsiTheme="minorEastAsia" w:hint="eastAsia"/>
                <w:szCs w:val="21"/>
              </w:rPr>
              <w:t>医</w:t>
            </w:r>
            <w:proofErr w:type="gramEnd"/>
            <w:r>
              <w:rPr>
                <w:rFonts w:asciiTheme="minorEastAsia" w:hAnsiTheme="minorEastAsia" w:hint="eastAsia"/>
                <w:szCs w:val="21"/>
              </w:rPr>
              <w:t>保收费，需要用别的项目收费或者自费</w:t>
            </w:r>
          </w:p>
        </w:tc>
      </w:tr>
      <w:tr w:rsidR="00823677" w14:paraId="4BC1227C" w14:textId="77777777" w:rsidTr="00F1129E">
        <w:trPr>
          <w:trHeight w:val="308"/>
        </w:trPr>
        <w:tc>
          <w:tcPr>
            <w:tcW w:w="384" w:type="pct"/>
          </w:tcPr>
          <w:p w14:paraId="17BBF70F" w14:textId="77777777" w:rsidR="00823677" w:rsidRDefault="003A3704">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五</w:t>
            </w:r>
          </w:p>
        </w:tc>
        <w:tc>
          <w:tcPr>
            <w:tcW w:w="4616" w:type="pct"/>
            <w:gridSpan w:val="2"/>
          </w:tcPr>
          <w:p w14:paraId="7BAE60F8" w14:textId="77777777" w:rsidR="00823677" w:rsidRDefault="003A3704">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 xml:space="preserve">                                  </w:t>
            </w:r>
            <w:r>
              <w:rPr>
                <w:rFonts w:asciiTheme="majorEastAsia" w:eastAsiaTheme="majorEastAsia" w:hAnsiTheme="majorEastAsia" w:hint="eastAsia"/>
                <w:b/>
                <w:sz w:val="24"/>
                <w:szCs w:val="24"/>
              </w:rPr>
              <w:t>配套耗材情况</w:t>
            </w:r>
          </w:p>
        </w:tc>
      </w:tr>
      <w:tr w:rsidR="00823677" w14:paraId="7BA7CEBC" w14:textId="77777777" w:rsidTr="00F1129E">
        <w:trPr>
          <w:trHeight w:val="308"/>
        </w:trPr>
        <w:tc>
          <w:tcPr>
            <w:tcW w:w="384" w:type="pct"/>
          </w:tcPr>
          <w:p w14:paraId="20EE73A5" w14:textId="77777777" w:rsidR="00823677" w:rsidRDefault="003A3704">
            <w:pPr>
              <w:ind w:rightChars="-162" w:right="-340" w:firstLineChars="100" w:firstLine="210"/>
              <w:rPr>
                <w:rFonts w:asciiTheme="majorEastAsia" w:eastAsiaTheme="majorEastAsia" w:hAnsiTheme="majorEastAsia"/>
                <w:bCs/>
                <w:sz w:val="24"/>
                <w:szCs w:val="24"/>
              </w:rPr>
            </w:pPr>
            <w:r>
              <w:rPr>
                <w:rFonts w:asciiTheme="majorEastAsia" w:eastAsiaTheme="majorEastAsia" w:hAnsiTheme="majorEastAsia" w:hint="eastAsia"/>
                <w:bCs/>
                <w:szCs w:val="21"/>
              </w:rPr>
              <w:t>5.1</w:t>
            </w:r>
          </w:p>
        </w:tc>
        <w:tc>
          <w:tcPr>
            <w:tcW w:w="4616" w:type="pct"/>
            <w:gridSpan w:val="2"/>
          </w:tcPr>
          <w:p w14:paraId="64C14856" w14:textId="77777777" w:rsidR="00823677" w:rsidRDefault="003A3704">
            <w:pPr>
              <w:ind w:rightChars="-162" w:right="-340"/>
              <w:rPr>
                <w:rFonts w:asciiTheme="majorEastAsia" w:eastAsiaTheme="majorEastAsia" w:hAnsiTheme="majorEastAsia"/>
                <w:bCs/>
                <w:sz w:val="24"/>
                <w:szCs w:val="24"/>
              </w:rPr>
            </w:pPr>
            <w:r>
              <w:rPr>
                <w:rFonts w:asciiTheme="minorEastAsia" w:hAnsiTheme="minorEastAsia" w:hint="eastAsia"/>
                <w:szCs w:val="21"/>
              </w:rPr>
              <w:t>无</w:t>
            </w:r>
          </w:p>
        </w:tc>
      </w:tr>
    </w:tbl>
    <w:p w14:paraId="1E9ED961" w14:textId="77777777" w:rsidR="00823677" w:rsidRDefault="00823677">
      <w:pPr>
        <w:spacing w:line="360" w:lineRule="auto"/>
        <w:rPr>
          <w:sz w:val="24"/>
          <w:szCs w:val="24"/>
          <w:u w:val="single"/>
        </w:rPr>
      </w:pPr>
      <w:bookmarkStart w:id="0" w:name="_GoBack"/>
      <w:bookmarkEnd w:id="0"/>
    </w:p>
    <w:sectPr w:rsidR="008236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CA138F" w14:textId="77777777" w:rsidR="003A3704" w:rsidRDefault="003A3704" w:rsidP="00F1129E">
      <w:r>
        <w:separator/>
      </w:r>
    </w:p>
  </w:endnote>
  <w:endnote w:type="continuationSeparator" w:id="0">
    <w:p w14:paraId="7DF17B64" w14:textId="77777777" w:rsidR="003A3704" w:rsidRDefault="003A3704" w:rsidP="00F11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86152A" w14:textId="77777777" w:rsidR="003A3704" w:rsidRDefault="003A3704" w:rsidP="00F1129E">
      <w:r>
        <w:separator/>
      </w:r>
    </w:p>
  </w:footnote>
  <w:footnote w:type="continuationSeparator" w:id="0">
    <w:p w14:paraId="6507DF32" w14:textId="77777777" w:rsidR="003A3704" w:rsidRDefault="003A3704" w:rsidP="00F11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NGRiNDZjYTU0MzlhYTZmMjkyOTIxODEzZjc2MDkifQ=="/>
  </w:docVars>
  <w:rsids>
    <w:rsidRoot w:val="7B28549C"/>
    <w:rsid w:val="0011073D"/>
    <w:rsid w:val="003A3704"/>
    <w:rsid w:val="00823677"/>
    <w:rsid w:val="00F1129E"/>
    <w:rsid w:val="04644B0E"/>
    <w:rsid w:val="06CC6306"/>
    <w:rsid w:val="07870A4C"/>
    <w:rsid w:val="07A70F85"/>
    <w:rsid w:val="099077F7"/>
    <w:rsid w:val="09F53659"/>
    <w:rsid w:val="0F2C1D70"/>
    <w:rsid w:val="0FBE6241"/>
    <w:rsid w:val="10477E7E"/>
    <w:rsid w:val="1ADC4941"/>
    <w:rsid w:val="203E66A2"/>
    <w:rsid w:val="208E5D79"/>
    <w:rsid w:val="22E8175D"/>
    <w:rsid w:val="2378210B"/>
    <w:rsid w:val="24303C58"/>
    <w:rsid w:val="253D5B42"/>
    <w:rsid w:val="28331C1B"/>
    <w:rsid w:val="2C322CE5"/>
    <w:rsid w:val="2CF577ED"/>
    <w:rsid w:val="2EE34571"/>
    <w:rsid w:val="34480AEF"/>
    <w:rsid w:val="345B4CD8"/>
    <w:rsid w:val="34AC1CED"/>
    <w:rsid w:val="37135AF0"/>
    <w:rsid w:val="38A03D8B"/>
    <w:rsid w:val="38E562C6"/>
    <w:rsid w:val="397F500E"/>
    <w:rsid w:val="3C5F091C"/>
    <w:rsid w:val="436060B3"/>
    <w:rsid w:val="477737C9"/>
    <w:rsid w:val="480C0945"/>
    <w:rsid w:val="48824AD8"/>
    <w:rsid w:val="49FA0026"/>
    <w:rsid w:val="4AFB588F"/>
    <w:rsid w:val="4E7A0566"/>
    <w:rsid w:val="4EBE1B63"/>
    <w:rsid w:val="4ED3770B"/>
    <w:rsid w:val="4FBE7B2E"/>
    <w:rsid w:val="5118618C"/>
    <w:rsid w:val="59292E53"/>
    <w:rsid w:val="59CE33A8"/>
    <w:rsid w:val="5AA96675"/>
    <w:rsid w:val="5BB87046"/>
    <w:rsid w:val="5F7056A6"/>
    <w:rsid w:val="61386D43"/>
    <w:rsid w:val="663336A5"/>
    <w:rsid w:val="67212ADF"/>
    <w:rsid w:val="69DB0917"/>
    <w:rsid w:val="6B087CE9"/>
    <w:rsid w:val="6D4659CA"/>
    <w:rsid w:val="6E873EA7"/>
    <w:rsid w:val="70326D5C"/>
    <w:rsid w:val="72901CD2"/>
    <w:rsid w:val="73691968"/>
    <w:rsid w:val="76D5120E"/>
    <w:rsid w:val="77F75794"/>
    <w:rsid w:val="7B28549C"/>
    <w:rsid w:val="7B412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F112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1129E"/>
    <w:rPr>
      <w:kern w:val="2"/>
      <w:sz w:val="18"/>
      <w:szCs w:val="18"/>
    </w:rPr>
  </w:style>
  <w:style w:type="paragraph" w:styleId="a5">
    <w:name w:val="footer"/>
    <w:basedOn w:val="a"/>
    <w:link w:val="Char0"/>
    <w:rsid w:val="00F1129E"/>
    <w:pPr>
      <w:tabs>
        <w:tab w:val="center" w:pos="4153"/>
        <w:tab w:val="right" w:pos="8306"/>
      </w:tabs>
      <w:snapToGrid w:val="0"/>
      <w:jc w:val="left"/>
    </w:pPr>
    <w:rPr>
      <w:sz w:val="18"/>
      <w:szCs w:val="18"/>
    </w:rPr>
  </w:style>
  <w:style w:type="character" w:customStyle="1" w:styleId="Char0">
    <w:name w:val="页脚 Char"/>
    <w:basedOn w:val="a0"/>
    <w:link w:val="a5"/>
    <w:rsid w:val="00F1129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F112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1129E"/>
    <w:rPr>
      <w:kern w:val="2"/>
      <w:sz w:val="18"/>
      <w:szCs w:val="18"/>
    </w:rPr>
  </w:style>
  <w:style w:type="paragraph" w:styleId="a5">
    <w:name w:val="footer"/>
    <w:basedOn w:val="a"/>
    <w:link w:val="Char0"/>
    <w:rsid w:val="00F1129E"/>
    <w:pPr>
      <w:tabs>
        <w:tab w:val="center" w:pos="4153"/>
        <w:tab w:val="right" w:pos="8306"/>
      </w:tabs>
      <w:snapToGrid w:val="0"/>
      <w:jc w:val="left"/>
    </w:pPr>
    <w:rPr>
      <w:sz w:val="18"/>
      <w:szCs w:val="18"/>
    </w:rPr>
  </w:style>
  <w:style w:type="character" w:customStyle="1" w:styleId="Char0">
    <w:name w:val="页脚 Char"/>
    <w:basedOn w:val="a0"/>
    <w:link w:val="a5"/>
    <w:rsid w:val="00F1129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蚂蚁</dc:creator>
  <cp:lastModifiedBy>hp</cp:lastModifiedBy>
  <cp:revision>2</cp:revision>
  <cp:lastPrinted>2024-08-02T03:27:00Z</cp:lastPrinted>
  <dcterms:created xsi:type="dcterms:W3CDTF">2023-10-19T02:31:00Z</dcterms:created>
  <dcterms:modified xsi:type="dcterms:W3CDTF">2024-08-16T09:34:00Z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475DC7B9451340989C0225DA551EFF90_13</vt:lpwstr>
  </property>
</Properties>
</file>