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25"/>
        <w:gridCol w:w="2412"/>
        <w:gridCol w:w="3591"/>
      </w:tblGrid>
      <w:tr w:rsidR="004E5AAA" w:rsidRPr="006A5565" w14:paraId="1979E693" w14:textId="77777777" w:rsidTr="005B247B">
        <w:trPr>
          <w:trHeight w:val="499"/>
        </w:trPr>
        <w:tc>
          <w:tcPr>
            <w:tcW w:w="290" w:type="pct"/>
            <w:vAlign w:val="center"/>
          </w:tcPr>
          <w:p w14:paraId="680365F9" w14:textId="77777777" w:rsidR="004E5AAA" w:rsidRPr="006A5565" w:rsidRDefault="004E5AAA" w:rsidP="005B24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14:paraId="656BEDF4" w14:textId="77777777" w:rsidR="004E5AAA" w:rsidRPr="006A5565" w:rsidRDefault="004E5AAA" w:rsidP="005B24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415" w:type="pct"/>
            <w:shd w:val="clear" w:color="auto" w:fill="auto"/>
            <w:vAlign w:val="center"/>
            <w:hideMark/>
          </w:tcPr>
          <w:p w14:paraId="78948413" w14:textId="77777777" w:rsidR="004E5AAA" w:rsidRPr="006A5565" w:rsidRDefault="004E5AAA" w:rsidP="005B24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107" w:type="pct"/>
            <w:shd w:val="clear" w:color="auto" w:fill="auto"/>
            <w:vAlign w:val="center"/>
            <w:hideMark/>
          </w:tcPr>
          <w:p w14:paraId="749BD651" w14:textId="77777777" w:rsidR="004E5AAA" w:rsidRPr="006A5565" w:rsidRDefault="004E5AAA" w:rsidP="005B24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9C3814" w:rsidRPr="006A5565" w14:paraId="4D0D6E42" w14:textId="77777777" w:rsidTr="005B247B">
        <w:trPr>
          <w:trHeight w:val="1332"/>
        </w:trPr>
        <w:tc>
          <w:tcPr>
            <w:tcW w:w="290" w:type="pct"/>
            <w:vAlign w:val="center"/>
          </w:tcPr>
          <w:p w14:paraId="748F66B2" w14:textId="77777777" w:rsidR="009C3814" w:rsidRPr="000F67C7" w:rsidRDefault="009C3814" w:rsidP="005B24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67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C63BDF0" w14:textId="4D9391DA" w:rsidR="009C3814" w:rsidRPr="000F67C7" w:rsidRDefault="00F410C9" w:rsidP="00FA697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复合生物敷料</w:t>
            </w:r>
            <w:r w:rsidR="00FA6975" w:rsidRPr="00FA6975">
              <w:rPr>
                <w:rFonts w:hint="eastAsia"/>
                <w:color w:val="000000"/>
                <w:szCs w:val="21"/>
              </w:rPr>
              <w:t>（包括但不限于国家医疗保障局</w:t>
            </w:r>
            <w:proofErr w:type="gramStart"/>
            <w:r w:rsidR="00FA6975" w:rsidRPr="00FA6975">
              <w:rPr>
                <w:rFonts w:hint="eastAsia"/>
                <w:color w:val="000000"/>
                <w:szCs w:val="21"/>
              </w:rPr>
              <w:t>医</w:t>
            </w:r>
            <w:proofErr w:type="gramEnd"/>
            <w:r w:rsidR="00FA6975" w:rsidRPr="00FA6975">
              <w:rPr>
                <w:rFonts w:hint="eastAsia"/>
                <w:color w:val="000000"/>
                <w:szCs w:val="21"/>
              </w:rPr>
              <w:t>保医用耗材分类与代码为</w:t>
            </w:r>
            <w:r w:rsidR="00FA6975" w:rsidRPr="00FA6975">
              <w:rPr>
                <w:color w:val="000000"/>
                <w:szCs w:val="21"/>
              </w:rPr>
              <w:t xml:space="preserve"> </w:t>
            </w:r>
            <w:r w:rsidR="00FA6975" w:rsidRPr="00FA6975">
              <w:rPr>
                <w:color w:val="000000"/>
                <w:szCs w:val="21"/>
              </w:rPr>
              <w:t>C170108216</w:t>
            </w:r>
            <w:r w:rsidR="00FA6975" w:rsidRPr="00FA6975">
              <w:rPr>
                <w:rFonts w:hint="eastAsia"/>
                <w:color w:val="000000"/>
                <w:szCs w:val="21"/>
              </w:rPr>
              <w:t>开头的产品）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597A8304" w14:textId="77777777" w:rsidR="009C3814" w:rsidRPr="004E254E" w:rsidRDefault="00F410C9" w:rsidP="005B24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25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长</w:t>
            </w:r>
            <w:r w:rsidRPr="004E25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33071D" w:rsidRPr="004E25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bookmarkStart w:id="0" w:name="_GoBack"/>
            <w:bookmarkEnd w:id="0"/>
            <w:r w:rsidR="0033071D" w:rsidRPr="004E25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0cm</w:t>
            </w:r>
          </w:p>
          <w:p w14:paraId="4C0120B2" w14:textId="77777777" w:rsidR="00F410C9" w:rsidRPr="004E254E" w:rsidRDefault="00F410C9" w:rsidP="005B24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25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宽：</w:t>
            </w:r>
            <w:r w:rsidR="0033071D" w:rsidRPr="004E25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10cm</w:t>
            </w:r>
          </w:p>
          <w:p w14:paraId="62502A3F" w14:textId="77777777" w:rsidR="00F410C9" w:rsidRPr="004E254E" w:rsidRDefault="00F410C9" w:rsidP="005B24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25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厚度：</w:t>
            </w:r>
            <w:r w:rsidR="00B106AF" w:rsidRPr="004E25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0.3</w:t>
            </w:r>
            <w:r w:rsidR="008D5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mm</w:t>
            </w:r>
            <w:r w:rsidR="00B106AF" w:rsidRPr="004E25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±0.15mm</w:t>
            </w:r>
          </w:p>
        </w:tc>
        <w:tc>
          <w:tcPr>
            <w:tcW w:w="2107" w:type="pct"/>
            <w:shd w:val="clear" w:color="auto" w:fill="auto"/>
            <w:vAlign w:val="center"/>
          </w:tcPr>
          <w:p w14:paraId="3871AE12" w14:textId="5103C3EA" w:rsidR="00F410C9" w:rsidRPr="004E254E" w:rsidRDefault="00F410C9" w:rsidP="00497BC6">
            <w:pPr>
              <w:pStyle w:val="a5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 w:rsidRPr="004E254E"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采用猪皮为原料，经病毒灭活与脱细胞等工艺制备而成</w:t>
            </w:r>
            <w:r w:rsidR="00497BC6"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。</w:t>
            </w:r>
            <w:r w:rsidRPr="004E254E"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一次性使用。</w:t>
            </w:r>
          </w:p>
          <w:p w14:paraId="5295C696" w14:textId="77777777" w:rsidR="00F410C9" w:rsidRDefault="00497BC6" w:rsidP="00497BC6">
            <w:pPr>
              <w:pStyle w:val="a5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7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供医疗机构用于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II</w:t>
            </w:r>
            <w:r w:rsidRPr="00497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度烧烫伤创面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97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供皮区创面、深度烧伤切（削）痂创面、肉芽创面等创面的覆盖治疗。</w:t>
            </w:r>
          </w:p>
          <w:p w14:paraId="7C2FB3B0" w14:textId="073941BC" w:rsidR="00497BC6" w:rsidRPr="004E254E" w:rsidRDefault="00497BC6" w:rsidP="00497BC6">
            <w:pPr>
              <w:pStyle w:val="a5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保存方式：常温储存。</w:t>
            </w:r>
          </w:p>
        </w:tc>
      </w:tr>
    </w:tbl>
    <w:p w14:paraId="174BB578" w14:textId="77777777" w:rsidR="00C9027D" w:rsidRDefault="005B247B" w:rsidP="005B247B">
      <w:pPr>
        <w:jc w:val="center"/>
        <w:rPr>
          <w:sz w:val="32"/>
        </w:rPr>
      </w:pPr>
      <w:r w:rsidRPr="005B247B">
        <w:rPr>
          <w:sz w:val="32"/>
        </w:rPr>
        <w:t>异种脱细胞真皮基质生物敷料</w:t>
      </w:r>
      <w:r>
        <w:rPr>
          <w:sz w:val="32"/>
        </w:rPr>
        <w:t>采购需求</w:t>
      </w:r>
    </w:p>
    <w:p w14:paraId="4E7D67C0" w14:textId="77777777" w:rsidR="005B247B" w:rsidRPr="005B247B" w:rsidRDefault="005B247B" w:rsidP="005B247B">
      <w:pPr>
        <w:jc w:val="center"/>
        <w:rPr>
          <w:sz w:val="32"/>
        </w:rPr>
      </w:pPr>
    </w:p>
    <w:sectPr w:rsidR="005B247B" w:rsidRPr="005B247B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16FEA" w14:textId="77777777" w:rsidR="00843917" w:rsidRDefault="00843917" w:rsidP="006A5565">
      <w:r>
        <w:separator/>
      </w:r>
    </w:p>
  </w:endnote>
  <w:endnote w:type="continuationSeparator" w:id="0">
    <w:p w14:paraId="485B3801" w14:textId="77777777" w:rsidR="00843917" w:rsidRDefault="00843917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简">
    <w:altName w:val="宋体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24819" w14:textId="77777777" w:rsidR="00843917" w:rsidRDefault="00843917" w:rsidP="006A5565">
      <w:r>
        <w:separator/>
      </w:r>
    </w:p>
  </w:footnote>
  <w:footnote w:type="continuationSeparator" w:id="0">
    <w:p w14:paraId="3DAD3B1A" w14:textId="77777777" w:rsidR="00843917" w:rsidRDefault="00843917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9D4F06"/>
    <w:multiLevelType w:val="hybridMultilevel"/>
    <w:tmpl w:val="4CE43078"/>
    <w:lvl w:ilvl="0" w:tplc="B84258D0">
      <w:start w:val="1"/>
      <w:numFmt w:val="decimal"/>
      <w:lvlText w:val="%1、"/>
      <w:lvlJc w:val="left"/>
      <w:pPr>
        <w:ind w:left="360" w:hanging="360"/>
      </w:pPr>
      <w:rPr>
        <w:rFonts w:ascii="宋体-简" w:eastAsia="宋体-简" w:hAnsi="宋体-简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F48D1"/>
    <w:rsid w:val="000F67C7"/>
    <w:rsid w:val="00183AE5"/>
    <w:rsid w:val="001D3586"/>
    <w:rsid w:val="001E3DC7"/>
    <w:rsid w:val="00284C8F"/>
    <w:rsid w:val="00286B5F"/>
    <w:rsid w:val="002B3604"/>
    <w:rsid w:val="00320BF5"/>
    <w:rsid w:val="003302ED"/>
    <w:rsid w:val="0033071D"/>
    <w:rsid w:val="003349F1"/>
    <w:rsid w:val="00384FCE"/>
    <w:rsid w:val="003D6BB2"/>
    <w:rsid w:val="003E3D44"/>
    <w:rsid w:val="003F32E3"/>
    <w:rsid w:val="004268D3"/>
    <w:rsid w:val="00433064"/>
    <w:rsid w:val="00476C96"/>
    <w:rsid w:val="00497BC6"/>
    <w:rsid w:val="004A6CCF"/>
    <w:rsid w:val="004E254E"/>
    <w:rsid w:val="004E5AAA"/>
    <w:rsid w:val="0050789C"/>
    <w:rsid w:val="00523BE0"/>
    <w:rsid w:val="0057599B"/>
    <w:rsid w:val="005773B5"/>
    <w:rsid w:val="005A7B2D"/>
    <w:rsid w:val="005B247B"/>
    <w:rsid w:val="005B6BB7"/>
    <w:rsid w:val="00623E8E"/>
    <w:rsid w:val="006254F7"/>
    <w:rsid w:val="0066039D"/>
    <w:rsid w:val="006A5565"/>
    <w:rsid w:val="006D0EA4"/>
    <w:rsid w:val="006E7EFF"/>
    <w:rsid w:val="00705EFA"/>
    <w:rsid w:val="007254B6"/>
    <w:rsid w:val="00747507"/>
    <w:rsid w:val="00775A36"/>
    <w:rsid w:val="00794B87"/>
    <w:rsid w:val="00796D72"/>
    <w:rsid w:val="007A519C"/>
    <w:rsid w:val="007A7AF9"/>
    <w:rsid w:val="007C68EC"/>
    <w:rsid w:val="00812ED1"/>
    <w:rsid w:val="0083577A"/>
    <w:rsid w:val="00843917"/>
    <w:rsid w:val="00854571"/>
    <w:rsid w:val="008D5E75"/>
    <w:rsid w:val="008E2148"/>
    <w:rsid w:val="008F1B69"/>
    <w:rsid w:val="00904546"/>
    <w:rsid w:val="009777E8"/>
    <w:rsid w:val="009B4BEF"/>
    <w:rsid w:val="009B60FA"/>
    <w:rsid w:val="009C3814"/>
    <w:rsid w:val="00A931C6"/>
    <w:rsid w:val="00AE321F"/>
    <w:rsid w:val="00AE5D35"/>
    <w:rsid w:val="00B106AF"/>
    <w:rsid w:val="00B4436D"/>
    <w:rsid w:val="00B45019"/>
    <w:rsid w:val="00B51A2A"/>
    <w:rsid w:val="00BF1264"/>
    <w:rsid w:val="00C00344"/>
    <w:rsid w:val="00C04FD2"/>
    <w:rsid w:val="00C35A53"/>
    <w:rsid w:val="00C9027D"/>
    <w:rsid w:val="00CC2D54"/>
    <w:rsid w:val="00CE503B"/>
    <w:rsid w:val="00D0051D"/>
    <w:rsid w:val="00D40740"/>
    <w:rsid w:val="00D4657D"/>
    <w:rsid w:val="00DA0C11"/>
    <w:rsid w:val="00DA70B9"/>
    <w:rsid w:val="00E06941"/>
    <w:rsid w:val="00E52718"/>
    <w:rsid w:val="00E5455D"/>
    <w:rsid w:val="00E91772"/>
    <w:rsid w:val="00E93054"/>
    <w:rsid w:val="00F335A4"/>
    <w:rsid w:val="00F410C9"/>
    <w:rsid w:val="00F74E98"/>
    <w:rsid w:val="00FA6975"/>
    <w:rsid w:val="00F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A9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6</cp:revision>
  <cp:lastPrinted>2021-01-22T06:25:00Z</cp:lastPrinted>
  <dcterms:created xsi:type="dcterms:W3CDTF">2021-03-25T02:00:00Z</dcterms:created>
  <dcterms:modified xsi:type="dcterms:W3CDTF">2024-09-04T06:39:00Z</dcterms:modified>
</cp:coreProperties>
</file>