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29E0E" w14:textId="77777777" w:rsidR="005D3152" w:rsidRDefault="005D3152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5C4D766F" w14:textId="77777777" w:rsidR="005D3152" w:rsidRDefault="0021637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植入式给药装置专用针采购需求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520"/>
        <w:gridCol w:w="1132"/>
        <w:gridCol w:w="2553"/>
        <w:gridCol w:w="2887"/>
      </w:tblGrid>
      <w:tr w:rsidR="005D3152" w14:paraId="38B17A6A" w14:textId="77777777">
        <w:trPr>
          <w:trHeight w:val="338"/>
        </w:trPr>
        <w:tc>
          <w:tcPr>
            <w:tcW w:w="252" w:type="pct"/>
            <w:vAlign w:val="center"/>
          </w:tcPr>
          <w:p w14:paraId="51584FF0" w14:textId="77777777" w:rsidR="005D3152" w:rsidRDefault="002163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9E964D3" w14:textId="77777777" w:rsidR="005D3152" w:rsidRDefault="002163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物资名称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4ED34AA" w14:textId="77777777" w:rsidR="005D3152" w:rsidRDefault="002163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装置组成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7C87D2B6" w14:textId="77777777" w:rsidR="005D3152" w:rsidRDefault="002163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693" w:type="pct"/>
            <w:vAlign w:val="center"/>
          </w:tcPr>
          <w:p w14:paraId="7D7CF998" w14:textId="77777777" w:rsidR="005D3152" w:rsidRDefault="002163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采购需求</w:t>
            </w:r>
          </w:p>
        </w:tc>
      </w:tr>
      <w:tr w:rsidR="005D3152" w14:paraId="408139F7" w14:textId="77777777">
        <w:trPr>
          <w:trHeight w:val="2547"/>
        </w:trPr>
        <w:tc>
          <w:tcPr>
            <w:tcW w:w="252" w:type="pct"/>
            <w:vMerge w:val="restart"/>
            <w:vAlign w:val="center"/>
          </w:tcPr>
          <w:p w14:paraId="0D441C5C" w14:textId="77777777" w:rsidR="005D3152" w:rsidRDefault="0021637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</w:tcPr>
          <w:p w14:paraId="2727CA36" w14:textId="791233F6" w:rsidR="005D3152" w:rsidRDefault="0021637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植入式给药装置专用针</w:t>
            </w:r>
            <w:r w:rsidR="00BD075B" w:rsidRPr="00BD075B">
              <w:rPr>
                <w:rFonts w:asciiTheme="minorEastAsia" w:hAnsiTheme="minorEastAsia" w:hint="eastAsia"/>
                <w:szCs w:val="21"/>
              </w:rPr>
              <w:t>（包括但不限于国家医疗保障局</w:t>
            </w:r>
            <w:proofErr w:type="gramStart"/>
            <w:r w:rsidR="00BD075B" w:rsidRPr="00BD075B"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  <w:r w:rsidR="00BD075B" w:rsidRPr="00BD075B">
              <w:rPr>
                <w:rFonts w:asciiTheme="minorEastAsia" w:hAnsiTheme="minorEastAsia" w:hint="eastAsia"/>
                <w:szCs w:val="21"/>
              </w:rPr>
              <w:t>保医用耗材分类与代码为</w:t>
            </w:r>
            <w:r w:rsidR="00BD075B" w:rsidRPr="00BD075B">
              <w:rPr>
                <w:rFonts w:asciiTheme="minorEastAsia" w:hAnsiTheme="minorEastAsia"/>
                <w:szCs w:val="21"/>
              </w:rPr>
              <w:t>C160301032</w:t>
            </w:r>
            <w:r w:rsidR="00BD075B">
              <w:rPr>
                <w:rFonts w:asciiTheme="minorEastAsia" w:hAnsiTheme="minorEastAsia"/>
                <w:szCs w:val="21"/>
              </w:rPr>
              <w:t>、</w:t>
            </w:r>
            <w:r w:rsidR="00BD075B" w:rsidRPr="00BD075B">
              <w:rPr>
                <w:rFonts w:asciiTheme="minorEastAsia" w:hAnsiTheme="minorEastAsia"/>
                <w:szCs w:val="21"/>
              </w:rPr>
              <w:t>C160309026</w:t>
            </w:r>
            <w:r w:rsidR="00BD075B" w:rsidRPr="00BD075B">
              <w:rPr>
                <w:rFonts w:asciiTheme="minorEastAsia" w:hAnsiTheme="minorEastAsia" w:hint="eastAsia"/>
                <w:szCs w:val="21"/>
              </w:rPr>
              <w:t>开头的产品）</w:t>
            </w:r>
            <w:bookmarkStart w:id="0" w:name="_GoBack"/>
            <w:bookmarkEnd w:id="0"/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14:paraId="464AC473" w14:textId="77777777" w:rsidR="005D3152" w:rsidRPr="00216372" w:rsidRDefault="002163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6372">
              <w:rPr>
                <w:rFonts w:asciiTheme="minorEastAsia" w:hAnsiTheme="minorEastAsia" w:hint="eastAsia"/>
                <w:szCs w:val="21"/>
              </w:rPr>
              <w:t>无损伤针</w:t>
            </w:r>
          </w:p>
        </w:tc>
        <w:tc>
          <w:tcPr>
            <w:tcW w:w="1497" w:type="pct"/>
            <w:vAlign w:val="center"/>
          </w:tcPr>
          <w:p w14:paraId="30EE354E" w14:textId="77777777" w:rsidR="005D3152" w:rsidRPr="00216372" w:rsidRDefault="00216372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16372">
              <w:rPr>
                <w:rFonts w:asciiTheme="minorEastAsia" w:hAnsiTheme="minorEastAsia" w:cs="Arial" w:hint="eastAsia"/>
                <w:szCs w:val="21"/>
              </w:rPr>
              <w:t>22G（长度：12mm</w:t>
            </w:r>
            <w:r w:rsidRPr="00216372">
              <w:rPr>
                <w:rFonts w:asciiTheme="minorEastAsia" w:hAnsiTheme="minorEastAsia" w:cs="Arial"/>
                <w:szCs w:val="21"/>
              </w:rPr>
              <w:t>±</w:t>
            </w:r>
            <w:r w:rsidRPr="00216372">
              <w:rPr>
                <w:rFonts w:asciiTheme="minorEastAsia" w:hAnsiTheme="minorEastAsia" w:cs="Arial" w:hint="eastAsia"/>
                <w:szCs w:val="21"/>
              </w:rPr>
              <w:t>2mm）</w:t>
            </w:r>
          </w:p>
        </w:tc>
        <w:tc>
          <w:tcPr>
            <w:tcW w:w="1693" w:type="pct"/>
            <w:vMerge w:val="restart"/>
            <w:vAlign w:val="center"/>
          </w:tcPr>
          <w:p w14:paraId="378513F8" w14:textId="77777777" w:rsidR="005D3152" w:rsidRDefault="00216372">
            <w:pPr>
              <w:jc w:val="left"/>
              <w:rPr>
                <w:rFonts w:asciiTheme="minorEastAsia" w:hAnsiTheme="minorEastAsia" w:cs="Arial"/>
                <w:color w:val="333333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</w:rPr>
              <w:t>1、适用范围：适合配套使用可耐高压注射的植入式给药装置高压（</w:t>
            </w:r>
            <w:r>
              <w:rPr>
                <w:rFonts w:ascii="Arial" w:hAnsi="Arial" w:cs="Arial"/>
                <w:color w:val="333333"/>
                <w:szCs w:val="21"/>
              </w:rPr>
              <w:t>≥</w:t>
            </w:r>
            <w:r>
              <w:rPr>
                <w:rFonts w:asciiTheme="minorEastAsia" w:hAnsiTheme="minorEastAsia" w:cs="Arial" w:hint="eastAsia"/>
                <w:color w:val="333333"/>
                <w:szCs w:val="21"/>
              </w:rPr>
              <w:t>300PSI）注射造影剂进行CT造影。</w:t>
            </w:r>
          </w:p>
          <w:p w14:paraId="16E4E5B5" w14:textId="77777777" w:rsidR="005D3152" w:rsidRDefault="00216372">
            <w:pPr>
              <w:jc w:val="left"/>
              <w:rPr>
                <w:rFonts w:asciiTheme="minorEastAsia" w:hAnsiTheme="minorEastAsia" w:cs="Arial"/>
                <w:color w:val="333333"/>
                <w:szCs w:val="21"/>
              </w:rPr>
            </w:pPr>
            <w:r>
              <w:rPr>
                <w:rFonts w:asciiTheme="minorEastAsia" w:hAnsiTheme="minorEastAsia" w:cs="Arial" w:hint="eastAsia"/>
                <w:color w:val="333333"/>
                <w:szCs w:val="21"/>
              </w:rPr>
              <w:t>2、与医院在用植入式给药装置适配，或可提供其他解决方案。</w:t>
            </w:r>
          </w:p>
          <w:p w14:paraId="2EE9DE93" w14:textId="77777777" w:rsidR="005D3152" w:rsidRDefault="005D3152">
            <w:pPr>
              <w:jc w:val="left"/>
              <w:rPr>
                <w:rFonts w:asciiTheme="minorEastAsia" w:hAnsiTheme="minorEastAsia" w:cs="Arial"/>
                <w:color w:val="333333"/>
                <w:szCs w:val="21"/>
              </w:rPr>
            </w:pPr>
          </w:p>
        </w:tc>
      </w:tr>
      <w:tr w:rsidR="005D3152" w14:paraId="028B62A8" w14:textId="77777777">
        <w:trPr>
          <w:trHeight w:val="2176"/>
        </w:trPr>
        <w:tc>
          <w:tcPr>
            <w:tcW w:w="252" w:type="pct"/>
            <w:vMerge/>
            <w:vAlign w:val="center"/>
          </w:tcPr>
          <w:p w14:paraId="39F7A715" w14:textId="77777777" w:rsidR="005D3152" w:rsidRDefault="005D3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14:paraId="5CA22459" w14:textId="77777777" w:rsidR="005D3152" w:rsidRDefault="005D31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14:paraId="7ECF02B7" w14:textId="77777777" w:rsidR="005D3152" w:rsidRPr="00216372" w:rsidRDefault="005D31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pct"/>
            <w:vAlign w:val="center"/>
          </w:tcPr>
          <w:p w14:paraId="182C64D4" w14:textId="77777777" w:rsidR="005D3152" w:rsidRPr="00216372" w:rsidRDefault="00216372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16372">
              <w:rPr>
                <w:rFonts w:asciiTheme="minorEastAsia" w:hAnsiTheme="minorEastAsia" w:cs="Arial" w:hint="eastAsia"/>
                <w:szCs w:val="21"/>
              </w:rPr>
              <w:t>20G（长度：15mm±2mm）</w:t>
            </w:r>
          </w:p>
        </w:tc>
        <w:tc>
          <w:tcPr>
            <w:tcW w:w="1693" w:type="pct"/>
            <w:vMerge/>
            <w:vAlign w:val="center"/>
          </w:tcPr>
          <w:p w14:paraId="61777CFD" w14:textId="77777777" w:rsidR="005D3152" w:rsidRDefault="005D3152">
            <w:pPr>
              <w:jc w:val="left"/>
              <w:rPr>
                <w:rFonts w:asciiTheme="minorEastAsia" w:hAnsiTheme="minorEastAsia" w:cs="Arial"/>
                <w:color w:val="333333"/>
                <w:szCs w:val="21"/>
              </w:rPr>
            </w:pPr>
          </w:p>
        </w:tc>
      </w:tr>
      <w:tr w:rsidR="005D3152" w14:paraId="3D3E67CA" w14:textId="77777777">
        <w:trPr>
          <w:trHeight w:val="2176"/>
        </w:trPr>
        <w:tc>
          <w:tcPr>
            <w:tcW w:w="252" w:type="pct"/>
            <w:vMerge/>
            <w:vAlign w:val="center"/>
          </w:tcPr>
          <w:p w14:paraId="4D9C6376" w14:textId="77777777" w:rsidR="005D3152" w:rsidRDefault="005D3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14:paraId="4C68B4FB" w14:textId="77777777" w:rsidR="005D3152" w:rsidRDefault="005D31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14:paraId="725BA60E" w14:textId="77777777" w:rsidR="005D3152" w:rsidRPr="00216372" w:rsidRDefault="005D31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pct"/>
            <w:vAlign w:val="center"/>
          </w:tcPr>
          <w:p w14:paraId="50FA07E3" w14:textId="77777777" w:rsidR="005D3152" w:rsidRPr="00216372" w:rsidRDefault="00216372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16372">
              <w:rPr>
                <w:rFonts w:asciiTheme="minorEastAsia" w:hAnsiTheme="minorEastAsia" w:cs="Arial" w:hint="eastAsia"/>
                <w:szCs w:val="21"/>
              </w:rPr>
              <w:t>20G（长度：20mm±2mm）</w:t>
            </w:r>
          </w:p>
        </w:tc>
        <w:tc>
          <w:tcPr>
            <w:tcW w:w="1693" w:type="pct"/>
            <w:vMerge/>
            <w:vAlign w:val="center"/>
          </w:tcPr>
          <w:p w14:paraId="7506DBAF" w14:textId="77777777" w:rsidR="005D3152" w:rsidRDefault="005D3152">
            <w:pPr>
              <w:jc w:val="left"/>
              <w:rPr>
                <w:rFonts w:asciiTheme="minorEastAsia" w:hAnsiTheme="minorEastAsia" w:cs="Arial"/>
                <w:color w:val="333333"/>
                <w:szCs w:val="21"/>
              </w:rPr>
            </w:pPr>
          </w:p>
        </w:tc>
      </w:tr>
    </w:tbl>
    <w:p w14:paraId="7F94E527" w14:textId="77777777" w:rsidR="005D3152" w:rsidRDefault="005D3152">
      <w:pPr>
        <w:rPr>
          <w:rFonts w:asciiTheme="minorEastAsia" w:hAnsiTheme="minorEastAsia"/>
          <w:szCs w:val="21"/>
        </w:rPr>
      </w:pPr>
    </w:p>
    <w:sectPr w:rsidR="005D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828D8" w14:textId="77777777" w:rsidR="00D52471" w:rsidRDefault="00D52471" w:rsidP="00BD075B">
      <w:r>
        <w:separator/>
      </w:r>
    </w:p>
  </w:endnote>
  <w:endnote w:type="continuationSeparator" w:id="0">
    <w:p w14:paraId="4C2C2D2D" w14:textId="77777777" w:rsidR="00D52471" w:rsidRDefault="00D52471" w:rsidP="00BD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B68E" w14:textId="77777777" w:rsidR="00D52471" w:rsidRDefault="00D52471" w:rsidP="00BD075B">
      <w:r>
        <w:separator/>
      </w:r>
    </w:p>
  </w:footnote>
  <w:footnote w:type="continuationSeparator" w:id="0">
    <w:p w14:paraId="5A220518" w14:textId="77777777" w:rsidR="00D52471" w:rsidRDefault="00D52471" w:rsidP="00BD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4N2M1ZmIxZTE3OTFmYzIxOGM2MmFhMTU2YWE3Y2IifQ=="/>
  </w:docVars>
  <w:rsids>
    <w:rsidRoot w:val="00D30213"/>
    <w:rsid w:val="0005682D"/>
    <w:rsid w:val="000A3C4F"/>
    <w:rsid w:val="000B71A1"/>
    <w:rsid w:val="00112A9C"/>
    <w:rsid w:val="00171D45"/>
    <w:rsid w:val="001953F6"/>
    <w:rsid w:val="00216372"/>
    <w:rsid w:val="00366BD7"/>
    <w:rsid w:val="003864BE"/>
    <w:rsid w:val="003C46D2"/>
    <w:rsid w:val="003D4C3E"/>
    <w:rsid w:val="00412E8B"/>
    <w:rsid w:val="00420F57"/>
    <w:rsid w:val="004909F4"/>
    <w:rsid w:val="004B3C76"/>
    <w:rsid w:val="00510A20"/>
    <w:rsid w:val="005447A6"/>
    <w:rsid w:val="005D3152"/>
    <w:rsid w:val="007104CB"/>
    <w:rsid w:val="00725D10"/>
    <w:rsid w:val="00743E52"/>
    <w:rsid w:val="007502B2"/>
    <w:rsid w:val="007737F1"/>
    <w:rsid w:val="007B612A"/>
    <w:rsid w:val="007C2EA0"/>
    <w:rsid w:val="007E71FA"/>
    <w:rsid w:val="00807038"/>
    <w:rsid w:val="00840C71"/>
    <w:rsid w:val="00880ABD"/>
    <w:rsid w:val="00885BF2"/>
    <w:rsid w:val="00970EF1"/>
    <w:rsid w:val="00997799"/>
    <w:rsid w:val="009B0146"/>
    <w:rsid w:val="009F6C11"/>
    <w:rsid w:val="00A36E47"/>
    <w:rsid w:val="00AA15D7"/>
    <w:rsid w:val="00B737D8"/>
    <w:rsid w:val="00B850BA"/>
    <w:rsid w:val="00BD075B"/>
    <w:rsid w:val="00C7301C"/>
    <w:rsid w:val="00C87447"/>
    <w:rsid w:val="00CB457B"/>
    <w:rsid w:val="00CD0D8B"/>
    <w:rsid w:val="00D30213"/>
    <w:rsid w:val="00D52471"/>
    <w:rsid w:val="00D6277A"/>
    <w:rsid w:val="00DD4615"/>
    <w:rsid w:val="00E868A9"/>
    <w:rsid w:val="00EC2D6F"/>
    <w:rsid w:val="00EF4C7C"/>
    <w:rsid w:val="00F151E0"/>
    <w:rsid w:val="00F15C0A"/>
    <w:rsid w:val="00F229CF"/>
    <w:rsid w:val="00F23222"/>
    <w:rsid w:val="00FE3DEB"/>
    <w:rsid w:val="0A0046E3"/>
    <w:rsid w:val="480841D2"/>
    <w:rsid w:val="4D5571D5"/>
    <w:rsid w:val="79FB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32</cp:revision>
  <cp:lastPrinted>2021-04-19T07:45:00Z</cp:lastPrinted>
  <dcterms:created xsi:type="dcterms:W3CDTF">2020-12-14T06:39:00Z</dcterms:created>
  <dcterms:modified xsi:type="dcterms:W3CDTF">2024-09-04T06:41:00Z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6F932F223D1145C9B5B7FBAC87A0E0B6_12</vt:lpwstr>
  </property>
</Properties>
</file>