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6B03D" w14:textId="20F8A6B2" w:rsidR="00AC5DFA" w:rsidRDefault="00B80D22">
      <w:pPr>
        <w:jc w:val="center"/>
        <w:rPr>
          <w:rFonts w:asciiTheme="minorEastAsia" w:hAnsiTheme="minorEastAsia"/>
          <w:b/>
          <w:sz w:val="24"/>
          <w:szCs w:val="24"/>
        </w:rPr>
      </w:pPr>
      <w:bookmarkStart w:id="0" w:name="_Toc495317669"/>
      <w:bookmarkStart w:id="1" w:name="OLE_LINK1"/>
      <w:bookmarkStart w:id="2" w:name="OLE_LINK2"/>
      <w:r>
        <w:rPr>
          <w:rFonts w:asciiTheme="minorEastAsia" w:hAnsiTheme="minorEastAsia" w:hint="eastAsia"/>
          <w:b/>
          <w:sz w:val="24"/>
          <w:szCs w:val="24"/>
        </w:rPr>
        <w:t>湖滨</w:t>
      </w:r>
      <w:r>
        <w:rPr>
          <w:rFonts w:asciiTheme="minorEastAsia" w:hAnsiTheme="minorEastAsia"/>
          <w:b/>
          <w:sz w:val="24"/>
          <w:szCs w:val="24"/>
        </w:rPr>
        <w:t>院区家政</w:t>
      </w:r>
      <w:r w:rsidR="00CB7E80">
        <w:rPr>
          <w:rFonts w:asciiTheme="minorEastAsia" w:hAnsiTheme="minorEastAsia"/>
          <w:b/>
          <w:sz w:val="24"/>
          <w:szCs w:val="24"/>
        </w:rPr>
        <w:t>服务采购</w:t>
      </w:r>
      <w:r>
        <w:rPr>
          <w:rFonts w:asciiTheme="minorEastAsia" w:hAnsiTheme="minorEastAsia"/>
          <w:b/>
          <w:sz w:val="24"/>
          <w:szCs w:val="24"/>
        </w:rPr>
        <w:t>需求</w:t>
      </w:r>
      <w:bookmarkEnd w:id="0"/>
    </w:p>
    <w:p w14:paraId="0AB8DD87" w14:textId="77777777" w:rsidR="00AC5DFA" w:rsidRDefault="00B80D22">
      <w:pPr>
        <w:rPr>
          <w:rFonts w:asciiTheme="minorEastAsia" w:hAnsiTheme="minorEastAsia"/>
          <w:lang w:val="zh-CN"/>
        </w:rPr>
      </w:pPr>
      <w:r>
        <w:rPr>
          <w:rFonts w:asciiTheme="minorEastAsia" w:hAnsiTheme="minorEastAsia"/>
          <w:lang w:val="zh-CN"/>
        </w:rPr>
        <w:t>一、项目</w:t>
      </w:r>
      <w:r>
        <w:rPr>
          <w:rFonts w:asciiTheme="minorEastAsia" w:hAnsiTheme="minorEastAsia" w:hint="eastAsia"/>
          <w:lang w:val="zh-CN"/>
        </w:rPr>
        <w:t>要求</w:t>
      </w:r>
    </w:p>
    <w:p w14:paraId="20AAEAC4" w14:textId="77777777" w:rsidR="00AC5DFA" w:rsidRDefault="00B80D22">
      <w:pPr>
        <w:rPr>
          <w:rFonts w:asciiTheme="minorEastAsia" w:hAnsiTheme="minorEastAsia"/>
          <w:lang w:val="zh-CN"/>
        </w:rPr>
      </w:pPr>
      <w:r>
        <w:rPr>
          <w:rFonts w:asciiTheme="minorEastAsia" w:hAnsiTheme="minorEastAsia"/>
          <w:lang w:val="zh-CN"/>
        </w:rPr>
        <w:t>1、医院概况：</w:t>
      </w:r>
    </w:p>
    <w:p w14:paraId="5D43A277" w14:textId="77777777" w:rsidR="00AC5DFA" w:rsidRDefault="00B80D22">
      <w:pPr>
        <w:pStyle w:val="ae"/>
        <w:numPr>
          <w:ilvl w:val="0"/>
          <w:numId w:val="1"/>
        </w:numPr>
        <w:spacing w:line="360" w:lineRule="auto"/>
        <w:ind w:firstLineChars="0"/>
        <w:rPr>
          <w:rFonts w:asciiTheme="minorEastAsia" w:hAnsiTheme="minorEastAsia"/>
        </w:rPr>
      </w:pPr>
      <w:r>
        <w:rPr>
          <w:rFonts w:asciiTheme="minorEastAsia" w:hAnsiTheme="minorEastAsia" w:hint="eastAsia"/>
        </w:rPr>
        <w:t>1</w:t>
      </w:r>
      <w:r>
        <w:rPr>
          <w:rFonts w:asciiTheme="minorEastAsia" w:hAnsiTheme="minorEastAsia"/>
          <w:lang w:val="zh-CN"/>
        </w:rPr>
        <w:t>）</w:t>
      </w:r>
      <w:r>
        <w:rPr>
          <w:rFonts w:asciiTheme="minorEastAsia" w:hAnsiTheme="minorEastAsia" w:hint="eastAsia"/>
          <w:lang w:val="zh-CN"/>
        </w:rPr>
        <w:t>湖滨院区总建筑面积约</w:t>
      </w:r>
      <w:r>
        <w:rPr>
          <w:rFonts w:asciiTheme="minorEastAsia" w:hAnsiTheme="minorEastAsia" w:hint="eastAsia"/>
        </w:rPr>
        <w:t>43469</w:t>
      </w:r>
      <w:r>
        <w:rPr>
          <w:rFonts w:asciiTheme="minorEastAsia" w:hAnsiTheme="minorEastAsia" w:hint="eastAsia"/>
          <w:lang w:val="zh-CN"/>
        </w:rPr>
        <w:t>㎡</w:t>
      </w:r>
      <w:r>
        <w:rPr>
          <w:rFonts w:asciiTheme="minorEastAsia" w:hAnsiTheme="minorEastAsia"/>
        </w:rPr>
        <w:t xml:space="preserve"> </w:t>
      </w:r>
      <w:r>
        <w:rPr>
          <w:rFonts w:asciiTheme="minorEastAsia" w:hAnsiTheme="minorEastAsia" w:hint="eastAsia"/>
        </w:rPr>
        <w:t>，一号楼</w:t>
      </w:r>
      <w:r>
        <w:rPr>
          <w:color w:val="000000"/>
          <w:szCs w:val="21"/>
          <w:lang w:val="zh-CN"/>
        </w:rPr>
        <w:t>建筑面积约</w:t>
      </w:r>
      <w:r>
        <w:rPr>
          <w:color w:val="000000"/>
          <w:szCs w:val="21"/>
          <w:lang w:val="zh-CN"/>
        </w:rPr>
        <w:t>500m</w:t>
      </w:r>
      <w:r>
        <w:rPr>
          <w:color w:val="000000"/>
          <w:szCs w:val="21"/>
          <w:vertAlign w:val="superscript"/>
          <w:lang w:val="zh-CN"/>
        </w:rPr>
        <w:t>2</w:t>
      </w:r>
      <w:r>
        <w:rPr>
          <w:rFonts w:asciiTheme="minorEastAsia" w:hAnsiTheme="minorEastAsia" w:hint="eastAsia"/>
        </w:rPr>
        <w:t>,</w:t>
      </w:r>
      <w:r>
        <w:rPr>
          <w:color w:val="000000"/>
          <w:szCs w:val="21"/>
          <w:lang w:val="zh-CN"/>
        </w:rPr>
        <w:t>2</w:t>
      </w:r>
      <w:r>
        <w:rPr>
          <w:color w:val="000000"/>
          <w:szCs w:val="21"/>
          <w:lang w:val="zh-CN"/>
        </w:rPr>
        <w:t>号楼（门诊楼）建筑面积约</w:t>
      </w:r>
      <w:r>
        <w:rPr>
          <w:color w:val="000000"/>
          <w:szCs w:val="21"/>
          <w:lang w:val="zh-CN"/>
        </w:rPr>
        <w:t>11371m</w:t>
      </w:r>
      <w:r>
        <w:rPr>
          <w:color w:val="000000"/>
          <w:szCs w:val="21"/>
          <w:vertAlign w:val="superscript"/>
          <w:lang w:val="zh-CN"/>
        </w:rPr>
        <w:t>2</w:t>
      </w:r>
      <w:r>
        <w:rPr>
          <w:rFonts w:asciiTheme="minorEastAsia" w:hAnsiTheme="minorEastAsia" w:hint="eastAsia"/>
        </w:rPr>
        <w:t>，</w:t>
      </w:r>
      <w:r>
        <w:rPr>
          <w:color w:val="000000"/>
          <w:szCs w:val="21"/>
          <w:lang w:val="zh-CN"/>
        </w:rPr>
        <w:t xml:space="preserve">3 </w:t>
      </w:r>
      <w:r>
        <w:rPr>
          <w:color w:val="000000"/>
          <w:szCs w:val="21"/>
          <w:lang w:val="zh-CN"/>
        </w:rPr>
        <w:t>号楼（输液楼）建筑面积约</w:t>
      </w:r>
      <w:r>
        <w:rPr>
          <w:color w:val="000000"/>
          <w:szCs w:val="21"/>
          <w:lang w:val="zh-CN"/>
        </w:rPr>
        <w:t>1110m</w:t>
      </w:r>
      <w:r>
        <w:rPr>
          <w:color w:val="000000"/>
          <w:szCs w:val="21"/>
          <w:vertAlign w:val="superscript"/>
          <w:lang w:val="zh-CN"/>
        </w:rPr>
        <w:t>2</w:t>
      </w:r>
      <w:r>
        <w:rPr>
          <w:rFonts w:asciiTheme="minorEastAsia" w:hAnsiTheme="minorEastAsia" w:hint="eastAsia"/>
        </w:rPr>
        <w:t>,</w:t>
      </w:r>
      <w:r>
        <w:rPr>
          <w:color w:val="000000"/>
          <w:szCs w:val="21"/>
          <w:lang w:val="zh-CN"/>
        </w:rPr>
        <w:t>5</w:t>
      </w:r>
      <w:r>
        <w:rPr>
          <w:color w:val="000000"/>
          <w:szCs w:val="21"/>
          <w:lang w:val="zh-CN"/>
        </w:rPr>
        <w:t>号楼（行政楼）建筑面积约</w:t>
      </w:r>
      <w:r>
        <w:rPr>
          <w:color w:val="000000"/>
          <w:szCs w:val="21"/>
          <w:lang w:val="zh-CN"/>
        </w:rPr>
        <w:t>5290m</w:t>
      </w:r>
      <w:r>
        <w:rPr>
          <w:color w:val="000000"/>
          <w:szCs w:val="21"/>
          <w:vertAlign w:val="superscript"/>
          <w:lang w:val="zh-CN"/>
        </w:rPr>
        <w:t>2</w:t>
      </w:r>
      <w:r>
        <w:rPr>
          <w:rFonts w:asciiTheme="minorEastAsia" w:hAnsiTheme="minorEastAsia" w:hint="eastAsia"/>
        </w:rPr>
        <w:t>，</w:t>
      </w:r>
      <w:r>
        <w:rPr>
          <w:color w:val="000000"/>
          <w:szCs w:val="21"/>
          <w:lang w:val="zh-CN"/>
        </w:rPr>
        <w:t>6</w:t>
      </w:r>
      <w:r>
        <w:rPr>
          <w:color w:val="000000"/>
          <w:szCs w:val="21"/>
          <w:lang w:val="zh-CN"/>
        </w:rPr>
        <w:t>号楼（病房楼）大楼地面建筑十五层</w:t>
      </w:r>
      <w:r>
        <w:rPr>
          <w:rFonts w:hint="eastAsia"/>
          <w:color w:val="000000"/>
          <w:szCs w:val="21"/>
          <w:lang w:val="zh-CN"/>
        </w:rPr>
        <w:t>和</w:t>
      </w:r>
      <w:r>
        <w:rPr>
          <w:color w:val="000000"/>
          <w:szCs w:val="21"/>
          <w:lang w:val="zh-CN"/>
        </w:rPr>
        <w:t>地下一层总建筑面积约</w:t>
      </w:r>
      <w:r>
        <w:rPr>
          <w:rFonts w:hint="eastAsia"/>
          <w:color w:val="000000"/>
          <w:szCs w:val="21"/>
        </w:rPr>
        <w:t>2</w:t>
      </w:r>
      <w:r>
        <w:rPr>
          <w:color w:val="000000"/>
          <w:szCs w:val="21"/>
          <w:lang w:val="zh-CN"/>
        </w:rPr>
        <w:t>2896m</w:t>
      </w:r>
      <w:r>
        <w:rPr>
          <w:color w:val="000000"/>
          <w:szCs w:val="21"/>
          <w:vertAlign w:val="superscript"/>
          <w:lang w:val="zh-CN"/>
        </w:rPr>
        <w:t>2</w:t>
      </w:r>
      <w:r>
        <w:rPr>
          <w:rFonts w:asciiTheme="minorEastAsia" w:hAnsiTheme="minorEastAsia" w:hint="eastAsia"/>
        </w:rPr>
        <w:t>，</w:t>
      </w:r>
      <w:r>
        <w:rPr>
          <w:color w:val="000000"/>
          <w:szCs w:val="21"/>
          <w:lang w:val="zh-CN"/>
        </w:rPr>
        <w:t>7</w:t>
      </w:r>
      <w:r>
        <w:rPr>
          <w:color w:val="000000"/>
          <w:szCs w:val="21"/>
          <w:lang w:val="zh-CN"/>
        </w:rPr>
        <w:t>号楼（外科楼）建筑面积约</w:t>
      </w:r>
      <w:r>
        <w:rPr>
          <w:color w:val="000000"/>
          <w:szCs w:val="21"/>
          <w:lang w:val="zh-CN"/>
        </w:rPr>
        <w:t>2302</w:t>
      </w:r>
      <w:r>
        <w:rPr>
          <w:rFonts w:hint="eastAsia"/>
          <w:color w:val="000000"/>
          <w:szCs w:val="21"/>
          <w:lang w:val="zh-CN"/>
        </w:rPr>
        <w:t>㎡</w:t>
      </w:r>
      <w:r>
        <w:rPr>
          <w:rFonts w:hint="eastAsia"/>
          <w:color w:val="000000"/>
          <w:szCs w:val="21"/>
        </w:rPr>
        <w:t>。</w:t>
      </w:r>
    </w:p>
    <w:p w14:paraId="6D41C07F" w14:textId="77777777" w:rsidR="00AC5DFA" w:rsidRDefault="00B80D22">
      <w:pPr>
        <w:rPr>
          <w:rFonts w:asciiTheme="minorEastAsia" w:hAnsiTheme="minorEastAsia"/>
          <w:lang w:val="zh-CN"/>
        </w:rPr>
      </w:pPr>
      <w:r>
        <w:rPr>
          <w:rFonts w:asciiTheme="minorEastAsia" w:hAnsiTheme="minorEastAsia"/>
        </w:rPr>
        <w:t>2</w:t>
      </w:r>
      <w:r>
        <w:rPr>
          <w:rFonts w:asciiTheme="minorEastAsia" w:hAnsiTheme="minorEastAsia"/>
          <w:lang w:val="zh-CN"/>
        </w:rPr>
        <w:t>）楼层分布情况：</w:t>
      </w:r>
    </w:p>
    <w:tbl>
      <w:tblPr>
        <w:tblW w:w="0" w:type="auto"/>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995"/>
        <w:gridCol w:w="2410"/>
        <w:gridCol w:w="4933"/>
      </w:tblGrid>
      <w:tr w:rsidR="00AC5DFA" w14:paraId="0C1A3C77" w14:textId="77777777">
        <w:trPr>
          <w:trHeight w:val="143"/>
          <w:tblHeader/>
          <w:jc w:val="center"/>
        </w:trPr>
        <w:tc>
          <w:tcPr>
            <w:tcW w:w="995" w:type="dxa"/>
            <w:vAlign w:val="center"/>
          </w:tcPr>
          <w:p w14:paraId="7B1CD836" w14:textId="77777777" w:rsidR="00AC5DFA" w:rsidRDefault="00B80D22">
            <w:pPr>
              <w:jc w:val="center"/>
              <w:rPr>
                <w:rFonts w:asciiTheme="minorEastAsia" w:hAnsiTheme="minorEastAsia"/>
              </w:rPr>
            </w:pPr>
            <w:r>
              <w:rPr>
                <w:rFonts w:asciiTheme="minorEastAsia" w:hAnsiTheme="minorEastAsia"/>
              </w:rPr>
              <w:t>楼号</w:t>
            </w:r>
          </w:p>
        </w:tc>
        <w:tc>
          <w:tcPr>
            <w:tcW w:w="2410" w:type="dxa"/>
            <w:vAlign w:val="center"/>
          </w:tcPr>
          <w:p w14:paraId="5F04B1A9" w14:textId="77777777" w:rsidR="00AC5DFA" w:rsidRDefault="00B80D22">
            <w:pPr>
              <w:jc w:val="center"/>
              <w:rPr>
                <w:rFonts w:asciiTheme="minorEastAsia" w:hAnsiTheme="minorEastAsia"/>
              </w:rPr>
            </w:pPr>
            <w:r>
              <w:rPr>
                <w:rFonts w:asciiTheme="minorEastAsia" w:hAnsiTheme="minorEastAsia"/>
              </w:rPr>
              <w:t>楼层</w:t>
            </w:r>
          </w:p>
        </w:tc>
        <w:tc>
          <w:tcPr>
            <w:tcW w:w="4933" w:type="dxa"/>
            <w:vAlign w:val="center"/>
          </w:tcPr>
          <w:p w14:paraId="70F5FA05" w14:textId="77777777" w:rsidR="00AC5DFA" w:rsidRDefault="00B80D22">
            <w:pPr>
              <w:rPr>
                <w:rFonts w:asciiTheme="minorEastAsia" w:hAnsiTheme="minorEastAsia"/>
              </w:rPr>
            </w:pPr>
            <w:r>
              <w:rPr>
                <w:rFonts w:asciiTheme="minorEastAsia" w:hAnsiTheme="minorEastAsia"/>
              </w:rPr>
              <w:t>科室</w:t>
            </w:r>
          </w:p>
        </w:tc>
      </w:tr>
      <w:tr w:rsidR="00AC5DFA" w14:paraId="7541418F" w14:textId="77777777">
        <w:trPr>
          <w:trHeight w:val="826"/>
          <w:jc w:val="center"/>
        </w:trPr>
        <w:tc>
          <w:tcPr>
            <w:tcW w:w="995" w:type="dxa"/>
            <w:vAlign w:val="center"/>
          </w:tcPr>
          <w:p w14:paraId="1E70289C" w14:textId="77777777" w:rsidR="00AC5DFA" w:rsidRDefault="00B80D22">
            <w:pPr>
              <w:jc w:val="center"/>
              <w:rPr>
                <w:rFonts w:asciiTheme="minorEastAsia" w:hAnsiTheme="minorEastAsia"/>
              </w:rPr>
            </w:pPr>
            <w:r>
              <w:rPr>
                <w:rFonts w:asciiTheme="minorEastAsia" w:hAnsiTheme="minorEastAsia" w:hint="eastAsia"/>
              </w:rPr>
              <w:t>1号楼</w:t>
            </w:r>
          </w:p>
        </w:tc>
        <w:tc>
          <w:tcPr>
            <w:tcW w:w="2410" w:type="dxa"/>
            <w:vAlign w:val="center"/>
          </w:tcPr>
          <w:p w14:paraId="67583D02" w14:textId="77777777" w:rsidR="00AC5DFA" w:rsidRDefault="00B80D22">
            <w:pPr>
              <w:jc w:val="center"/>
              <w:rPr>
                <w:rFonts w:asciiTheme="minorEastAsia" w:hAnsiTheme="minorEastAsia"/>
              </w:rPr>
            </w:pPr>
            <w:r>
              <w:rPr>
                <w:rFonts w:asciiTheme="minorEastAsia" w:hAnsiTheme="minorEastAsia"/>
              </w:rPr>
              <w:t>一</w:t>
            </w:r>
            <w:r>
              <w:rPr>
                <w:rFonts w:asciiTheme="minorEastAsia" w:hAnsiTheme="minorEastAsia" w:hint="eastAsia"/>
              </w:rPr>
              <w:t>、二</w:t>
            </w:r>
            <w:r>
              <w:rPr>
                <w:rFonts w:asciiTheme="minorEastAsia" w:hAnsiTheme="minorEastAsia"/>
              </w:rPr>
              <w:t>楼</w:t>
            </w:r>
          </w:p>
        </w:tc>
        <w:tc>
          <w:tcPr>
            <w:tcW w:w="4933" w:type="dxa"/>
            <w:vAlign w:val="center"/>
          </w:tcPr>
          <w:p w14:paraId="689FEDA6" w14:textId="77777777" w:rsidR="00AC5DFA" w:rsidRDefault="00B80D22">
            <w:pPr>
              <w:rPr>
                <w:rFonts w:asciiTheme="minorEastAsia" w:hAnsiTheme="minorEastAsia"/>
              </w:rPr>
            </w:pPr>
            <w:r>
              <w:rPr>
                <w:rFonts w:asciiTheme="minorEastAsia" w:hAnsiTheme="minorEastAsia" w:hint="eastAsia"/>
              </w:rPr>
              <w:t>发热门诊</w:t>
            </w:r>
          </w:p>
        </w:tc>
      </w:tr>
      <w:tr w:rsidR="00AC5DFA" w14:paraId="2FB4B3EA" w14:textId="77777777">
        <w:trPr>
          <w:trHeight w:val="143"/>
          <w:jc w:val="center"/>
        </w:trPr>
        <w:tc>
          <w:tcPr>
            <w:tcW w:w="995" w:type="dxa"/>
            <w:vMerge w:val="restart"/>
            <w:vAlign w:val="center"/>
          </w:tcPr>
          <w:p w14:paraId="4771B092" w14:textId="77777777" w:rsidR="00AC5DFA" w:rsidRDefault="00B80D22">
            <w:pPr>
              <w:jc w:val="center"/>
              <w:rPr>
                <w:rFonts w:asciiTheme="minorEastAsia" w:hAnsiTheme="minorEastAsia"/>
              </w:rPr>
            </w:pPr>
            <w:r>
              <w:rPr>
                <w:rFonts w:asciiTheme="minorEastAsia" w:hAnsiTheme="minorEastAsia" w:hint="eastAsia"/>
              </w:rPr>
              <w:t>2号楼</w:t>
            </w:r>
          </w:p>
        </w:tc>
        <w:tc>
          <w:tcPr>
            <w:tcW w:w="2410" w:type="dxa"/>
            <w:vAlign w:val="center"/>
          </w:tcPr>
          <w:p w14:paraId="6091F3DD" w14:textId="77777777" w:rsidR="00AC5DFA" w:rsidRDefault="00B80D22">
            <w:pPr>
              <w:jc w:val="center"/>
              <w:rPr>
                <w:rFonts w:asciiTheme="minorEastAsia" w:hAnsiTheme="minorEastAsia"/>
              </w:rPr>
            </w:pPr>
            <w:r>
              <w:rPr>
                <w:rFonts w:asciiTheme="minorEastAsia" w:hAnsiTheme="minorEastAsia"/>
              </w:rPr>
              <w:t>一楼</w:t>
            </w:r>
          </w:p>
        </w:tc>
        <w:tc>
          <w:tcPr>
            <w:tcW w:w="4933" w:type="dxa"/>
            <w:vAlign w:val="center"/>
          </w:tcPr>
          <w:p w14:paraId="68B7DBC3" w14:textId="77777777" w:rsidR="00AC5DFA" w:rsidRDefault="00B80D22">
            <w:pPr>
              <w:rPr>
                <w:rFonts w:asciiTheme="minorEastAsia" w:hAnsiTheme="minorEastAsia"/>
              </w:rPr>
            </w:pPr>
            <w:r>
              <w:rPr>
                <w:rFonts w:asciiTheme="minorEastAsia" w:hAnsiTheme="minorEastAsia" w:hint="eastAsia"/>
              </w:rPr>
              <w:t>门诊大厅、急诊室、门诊化验室、放射科、注射室、门诊药房、门诊综合服务中心、静脉采血处、挂号收费处以及出入院中心等</w:t>
            </w:r>
          </w:p>
        </w:tc>
      </w:tr>
      <w:tr w:rsidR="00AC5DFA" w14:paraId="478A98E0" w14:textId="77777777">
        <w:trPr>
          <w:trHeight w:val="143"/>
          <w:jc w:val="center"/>
        </w:trPr>
        <w:tc>
          <w:tcPr>
            <w:tcW w:w="995" w:type="dxa"/>
            <w:vMerge/>
            <w:vAlign w:val="center"/>
          </w:tcPr>
          <w:p w14:paraId="204AA2F2" w14:textId="77777777" w:rsidR="00AC5DFA" w:rsidRDefault="00AC5DFA">
            <w:pPr>
              <w:jc w:val="center"/>
              <w:rPr>
                <w:rFonts w:asciiTheme="minorEastAsia" w:hAnsiTheme="minorEastAsia"/>
              </w:rPr>
            </w:pPr>
          </w:p>
        </w:tc>
        <w:tc>
          <w:tcPr>
            <w:tcW w:w="2410" w:type="dxa"/>
            <w:vAlign w:val="center"/>
          </w:tcPr>
          <w:p w14:paraId="766FC698" w14:textId="77777777" w:rsidR="00AC5DFA" w:rsidRDefault="00B80D22">
            <w:pPr>
              <w:jc w:val="center"/>
              <w:rPr>
                <w:rFonts w:asciiTheme="minorEastAsia" w:hAnsiTheme="minorEastAsia"/>
              </w:rPr>
            </w:pPr>
            <w:r>
              <w:rPr>
                <w:rFonts w:asciiTheme="minorEastAsia" w:hAnsiTheme="minorEastAsia"/>
              </w:rPr>
              <w:t>二楼</w:t>
            </w:r>
          </w:p>
        </w:tc>
        <w:tc>
          <w:tcPr>
            <w:tcW w:w="4933" w:type="dxa"/>
            <w:vAlign w:val="center"/>
          </w:tcPr>
          <w:p w14:paraId="2FFDD2EE" w14:textId="77777777" w:rsidR="00AC5DFA" w:rsidRDefault="00B80D22">
            <w:pPr>
              <w:rPr>
                <w:rFonts w:asciiTheme="minorEastAsia" w:hAnsiTheme="minorEastAsia"/>
              </w:rPr>
            </w:pPr>
            <w:r>
              <w:rPr>
                <w:rFonts w:asciiTheme="minorEastAsia" w:hAnsiTheme="minorEastAsia" w:hint="eastAsia"/>
              </w:rPr>
              <w:t>门诊、专家门诊、门诊办公室</w:t>
            </w:r>
          </w:p>
        </w:tc>
      </w:tr>
      <w:tr w:rsidR="00AC5DFA" w14:paraId="1CF14340" w14:textId="77777777">
        <w:trPr>
          <w:trHeight w:val="143"/>
          <w:jc w:val="center"/>
        </w:trPr>
        <w:tc>
          <w:tcPr>
            <w:tcW w:w="995" w:type="dxa"/>
            <w:vMerge/>
            <w:vAlign w:val="center"/>
          </w:tcPr>
          <w:p w14:paraId="4CD9CC41" w14:textId="77777777" w:rsidR="00AC5DFA" w:rsidRDefault="00AC5DFA">
            <w:pPr>
              <w:jc w:val="center"/>
              <w:rPr>
                <w:rFonts w:asciiTheme="minorEastAsia" w:hAnsiTheme="minorEastAsia"/>
              </w:rPr>
            </w:pPr>
          </w:p>
        </w:tc>
        <w:tc>
          <w:tcPr>
            <w:tcW w:w="2410" w:type="dxa"/>
            <w:vAlign w:val="center"/>
          </w:tcPr>
          <w:p w14:paraId="1897A92B" w14:textId="77777777" w:rsidR="00AC5DFA" w:rsidRDefault="00B80D22">
            <w:pPr>
              <w:jc w:val="center"/>
              <w:rPr>
                <w:rFonts w:asciiTheme="minorEastAsia" w:hAnsiTheme="minorEastAsia"/>
              </w:rPr>
            </w:pPr>
            <w:r>
              <w:rPr>
                <w:rFonts w:asciiTheme="minorEastAsia" w:hAnsiTheme="minorEastAsia"/>
              </w:rPr>
              <w:t>三楼</w:t>
            </w:r>
          </w:p>
        </w:tc>
        <w:tc>
          <w:tcPr>
            <w:tcW w:w="4933" w:type="dxa"/>
            <w:vAlign w:val="center"/>
          </w:tcPr>
          <w:p w14:paraId="51DDE191" w14:textId="77777777" w:rsidR="00AC5DFA" w:rsidRDefault="00B80D22">
            <w:pPr>
              <w:rPr>
                <w:rFonts w:asciiTheme="minorEastAsia" w:hAnsiTheme="minorEastAsia"/>
              </w:rPr>
            </w:pPr>
            <w:r>
              <w:rPr>
                <w:rFonts w:asciiTheme="minorEastAsia" w:hAnsiTheme="minorEastAsia" w:hint="eastAsia"/>
              </w:rPr>
              <w:t>门诊、换药室、雾化室、母婴间</w:t>
            </w:r>
          </w:p>
        </w:tc>
      </w:tr>
      <w:tr w:rsidR="00AC5DFA" w14:paraId="384666EB" w14:textId="77777777">
        <w:trPr>
          <w:trHeight w:val="143"/>
          <w:jc w:val="center"/>
        </w:trPr>
        <w:tc>
          <w:tcPr>
            <w:tcW w:w="995" w:type="dxa"/>
            <w:vMerge/>
            <w:vAlign w:val="center"/>
          </w:tcPr>
          <w:p w14:paraId="59B1541E" w14:textId="77777777" w:rsidR="00AC5DFA" w:rsidRDefault="00AC5DFA">
            <w:pPr>
              <w:jc w:val="center"/>
              <w:rPr>
                <w:rFonts w:asciiTheme="minorEastAsia" w:hAnsiTheme="minorEastAsia"/>
              </w:rPr>
            </w:pPr>
          </w:p>
        </w:tc>
        <w:tc>
          <w:tcPr>
            <w:tcW w:w="2410" w:type="dxa"/>
            <w:vAlign w:val="center"/>
          </w:tcPr>
          <w:p w14:paraId="06E093CA" w14:textId="77777777" w:rsidR="00AC5DFA" w:rsidRDefault="00B80D22">
            <w:pPr>
              <w:jc w:val="center"/>
              <w:rPr>
                <w:rFonts w:asciiTheme="minorEastAsia" w:hAnsiTheme="minorEastAsia"/>
              </w:rPr>
            </w:pPr>
            <w:r>
              <w:rPr>
                <w:rFonts w:asciiTheme="minorEastAsia" w:hAnsiTheme="minorEastAsia"/>
              </w:rPr>
              <w:t>四楼</w:t>
            </w:r>
          </w:p>
        </w:tc>
        <w:tc>
          <w:tcPr>
            <w:tcW w:w="4933" w:type="dxa"/>
            <w:vAlign w:val="center"/>
          </w:tcPr>
          <w:p w14:paraId="022397F7" w14:textId="77777777" w:rsidR="00AC5DFA" w:rsidRDefault="00B80D22">
            <w:pPr>
              <w:rPr>
                <w:rFonts w:asciiTheme="minorEastAsia" w:hAnsiTheme="minorEastAsia"/>
              </w:rPr>
            </w:pPr>
            <w:r>
              <w:rPr>
                <w:rFonts w:asciiTheme="minorEastAsia" w:hAnsiTheme="minorEastAsia" w:hint="eastAsia"/>
              </w:rPr>
              <w:t>门诊、名医门诊</w:t>
            </w:r>
          </w:p>
        </w:tc>
      </w:tr>
      <w:tr w:rsidR="00AC5DFA" w14:paraId="58C8728F" w14:textId="77777777">
        <w:trPr>
          <w:trHeight w:val="143"/>
          <w:jc w:val="center"/>
        </w:trPr>
        <w:tc>
          <w:tcPr>
            <w:tcW w:w="995" w:type="dxa"/>
            <w:vMerge/>
            <w:vAlign w:val="center"/>
          </w:tcPr>
          <w:p w14:paraId="045D3359" w14:textId="77777777" w:rsidR="00AC5DFA" w:rsidRDefault="00AC5DFA">
            <w:pPr>
              <w:jc w:val="center"/>
              <w:rPr>
                <w:rFonts w:asciiTheme="minorEastAsia" w:hAnsiTheme="minorEastAsia"/>
              </w:rPr>
            </w:pPr>
          </w:p>
        </w:tc>
        <w:tc>
          <w:tcPr>
            <w:tcW w:w="2410" w:type="dxa"/>
            <w:vAlign w:val="center"/>
          </w:tcPr>
          <w:p w14:paraId="0C858FB4" w14:textId="77777777" w:rsidR="00AC5DFA" w:rsidRDefault="00B80D22">
            <w:pPr>
              <w:jc w:val="center"/>
              <w:rPr>
                <w:rFonts w:asciiTheme="minorEastAsia" w:hAnsiTheme="minorEastAsia"/>
              </w:rPr>
            </w:pPr>
            <w:r>
              <w:rPr>
                <w:rFonts w:asciiTheme="minorEastAsia" w:hAnsiTheme="minorEastAsia"/>
              </w:rPr>
              <w:t>五楼</w:t>
            </w:r>
          </w:p>
        </w:tc>
        <w:tc>
          <w:tcPr>
            <w:tcW w:w="4933" w:type="dxa"/>
            <w:vAlign w:val="center"/>
          </w:tcPr>
          <w:p w14:paraId="55A60953" w14:textId="77777777" w:rsidR="00AC5DFA" w:rsidRDefault="00B80D22">
            <w:pPr>
              <w:rPr>
                <w:rFonts w:asciiTheme="minorEastAsia" w:hAnsiTheme="minorEastAsia"/>
              </w:rPr>
            </w:pPr>
            <w:r>
              <w:rPr>
                <w:rFonts w:asciiTheme="minorEastAsia" w:hAnsiTheme="minorEastAsia" w:hint="eastAsia"/>
              </w:rPr>
              <w:t>儿童保健科、心电、脑电</w:t>
            </w:r>
          </w:p>
        </w:tc>
      </w:tr>
      <w:tr w:rsidR="00AC5DFA" w14:paraId="26E3F764" w14:textId="77777777">
        <w:trPr>
          <w:trHeight w:val="143"/>
          <w:jc w:val="center"/>
        </w:trPr>
        <w:tc>
          <w:tcPr>
            <w:tcW w:w="995" w:type="dxa"/>
            <w:vMerge/>
            <w:vAlign w:val="center"/>
          </w:tcPr>
          <w:p w14:paraId="7421F29C" w14:textId="77777777" w:rsidR="00AC5DFA" w:rsidRDefault="00AC5DFA">
            <w:pPr>
              <w:jc w:val="center"/>
              <w:rPr>
                <w:rFonts w:asciiTheme="minorEastAsia" w:hAnsiTheme="minorEastAsia"/>
              </w:rPr>
            </w:pPr>
          </w:p>
        </w:tc>
        <w:tc>
          <w:tcPr>
            <w:tcW w:w="2410" w:type="dxa"/>
            <w:vAlign w:val="center"/>
          </w:tcPr>
          <w:p w14:paraId="6BB35E4F" w14:textId="77777777" w:rsidR="00AC5DFA" w:rsidRDefault="00B80D22">
            <w:pPr>
              <w:jc w:val="center"/>
              <w:rPr>
                <w:rFonts w:asciiTheme="minorEastAsia" w:hAnsiTheme="minorEastAsia"/>
              </w:rPr>
            </w:pPr>
            <w:r>
              <w:rPr>
                <w:rFonts w:asciiTheme="minorEastAsia" w:hAnsiTheme="minorEastAsia"/>
              </w:rPr>
              <w:t>六楼</w:t>
            </w:r>
          </w:p>
        </w:tc>
        <w:tc>
          <w:tcPr>
            <w:tcW w:w="4933" w:type="dxa"/>
            <w:vAlign w:val="center"/>
          </w:tcPr>
          <w:p w14:paraId="78CFA894" w14:textId="77777777" w:rsidR="00AC5DFA" w:rsidRDefault="00B80D22">
            <w:pPr>
              <w:rPr>
                <w:rFonts w:asciiTheme="minorEastAsia" w:hAnsiTheme="minorEastAsia"/>
              </w:rPr>
            </w:pPr>
            <w:r>
              <w:rPr>
                <w:rFonts w:asciiTheme="minorEastAsia" w:hAnsiTheme="minorEastAsia" w:hint="eastAsia"/>
              </w:rPr>
              <w:t>实验检验中心（生化室、细菌室、骨髓室）</w:t>
            </w:r>
          </w:p>
        </w:tc>
      </w:tr>
      <w:tr w:rsidR="00AC5DFA" w14:paraId="12912D05" w14:textId="77777777">
        <w:trPr>
          <w:trHeight w:val="143"/>
          <w:jc w:val="center"/>
        </w:trPr>
        <w:tc>
          <w:tcPr>
            <w:tcW w:w="995" w:type="dxa"/>
            <w:vMerge/>
            <w:vAlign w:val="center"/>
          </w:tcPr>
          <w:p w14:paraId="35C349EA" w14:textId="77777777" w:rsidR="00AC5DFA" w:rsidRDefault="00AC5DFA">
            <w:pPr>
              <w:jc w:val="center"/>
              <w:rPr>
                <w:rFonts w:asciiTheme="minorEastAsia" w:hAnsiTheme="minorEastAsia"/>
              </w:rPr>
            </w:pPr>
          </w:p>
        </w:tc>
        <w:tc>
          <w:tcPr>
            <w:tcW w:w="2410" w:type="dxa"/>
            <w:vAlign w:val="center"/>
          </w:tcPr>
          <w:p w14:paraId="10E98D51" w14:textId="77777777" w:rsidR="00AC5DFA" w:rsidRDefault="00B80D22">
            <w:pPr>
              <w:jc w:val="center"/>
              <w:rPr>
                <w:rFonts w:asciiTheme="minorEastAsia" w:hAnsiTheme="minorEastAsia"/>
              </w:rPr>
            </w:pPr>
            <w:r>
              <w:rPr>
                <w:rFonts w:asciiTheme="minorEastAsia" w:hAnsiTheme="minorEastAsia"/>
              </w:rPr>
              <w:t>七楼</w:t>
            </w:r>
          </w:p>
        </w:tc>
        <w:tc>
          <w:tcPr>
            <w:tcW w:w="4933" w:type="dxa"/>
            <w:vAlign w:val="center"/>
          </w:tcPr>
          <w:p w14:paraId="37AA43DB" w14:textId="77777777" w:rsidR="00AC5DFA" w:rsidRDefault="00B80D22">
            <w:pPr>
              <w:rPr>
                <w:rFonts w:asciiTheme="minorEastAsia" w:hAnsiTheme="minorEastAsia"/>
              </w:rPr>
            </w:pPr>
            <w:r>
              <w:rPr>
                <w:rFonts w:asciiTheme="minorEastAsia" w:hAnsiTheme="minorEastAsia" w:hint="eastAsia"/>
              </w:rPr>
              <w:t>康复科、消化实验室、小儿妇科</w:t>
            </w:r>
          </w:p>
        </w:tc>
      </w:tr>
      <w:tr w:rsidR="00AC5DFA" w14:paraId="0530D41A" w14:textId="77777777">
        <w:trPr>
          <w:trHeight w:val="143"/>
          <w:jc w:val="center"/>
        </w:trPr>
        <w:tc>
          <w:tcPr>
            <w:tcW w:w="995" w:type="dxa"/>
            <w:vMerge/>
            <w:vAlign w:val="center"/>
          </w:tcPr>
          <w:p w14:paraId="0AE90304" w14:textId="77777777" w:rsidR="00AC5DFA" w:rsidRDefault="00AC5DFA">
            <w:pPr>
              <w:jc w:val="center"/>
              <w:rPr>
                <w:rFonts w:asciiTheme="minorEastAsia" w:hAnsiTheme="minorEastAsia"/>
              </w:rPr>
            </w:pPr>
          </w:p>
        </w:tc>
        <w:tc>
          <w:tcPr>
            <w:tcW w:w="2410" w:type="dxa"/>
            <w:vAlign w:val="center"/>
          </w:tcPr>
          <w:p w14:paraId="6D8540CF" w14:textId="77777777" w:rsidR="00AC5DFA" w:rsidRDefault="00B80D22">
            <w:pPr>
              <w:jc w:val="center"/>
              <w:rPr>
                <w:rFonts w:asciiTheme="minorEastAsia" w:hAnsiTheme="minorEastAsia"/>
              </w:rPr>
            </w:pPr>
            <w:r>
              <w:rPr>
                <w:rFonts w:asciiTheme="minorEastAsia" w:hAnsiTheme="minorEastAsia" w:hint="eastAsia"/>
              </w:rPr>
              <w:t>八、</w:t>
            </w:r>
            <w:r>
              <w:rPr>
                <w:rFonts w:asciiTheme="minorEastAsia" w:hAnsiTheme="minorEastAsia"/>
              </w:rPr>
              <w:t>九楼</w:t>
            </w:r>
          </w:p>
        </w:tc>
        <w:tc>
          <w:tcPr>
            <w:tcW w:w="4933" w:type="dxa"/>
            <w:vAlign w:val="center"/>
          </w:tcPr>
          <w:p w14:paraId="1BE70C45" w14:textId="77777777" w:rsidR="00AC5DFA" w:rsidRDefault="00B80D22">
            <w:pPr>
              <w:rPr>
                <w:rFonts w:asciiTheme="minorEastAsia" w:hAnsiTheme="minorEastAsia"/>
              </w:rPr>
            </w:pPr>
            <w:r>
              <w:rPr>
                <w:rFonts w:asciiTheme="minorEastAsia" w:hAnsiTheme="minorEastAsia" w:hint="eastAsia"/>
              </w:rPr>
              <w:t>康复科门诊</w:t>
            </w:r>
          </w:p>
        </w:tc>
      </w:tr>
      <w:tr w:rsidR="00AC5DFA" w14:paraId="4A9BD4F3" w14:textId="77777777">
        <w:trPr>
          <w:trHeight w:val="690"/>
          <w:jc w:val="center"/>
        </w:trPr>
        <w:tc>
          <w:tcPr>
            <w:tcW w:w="995" w:type="dxa"/>
            <w:vMerge w:val="restart"/>
            <w:vAlign w:val="center"/>
          </w:tcPr>
          <w:p w14:paraId="5545FD0B" w14:textId="77777777" w:rsidR="00AC5DFA" w:rsidRDefault="00B80D22">
            <w:pPr>
              <w:jc w:val="center"/>
              <w:rPr>
                <w:rFonts w:asciiTheme="minorEastAsia" w:hAnsiTheme="minorEastAsia"/>
              </w:rPr>
            </w:pPr>
            <w:r>
              <w:rPr>
                <w:rFonts w:asciiTheme="minorEastAsia" w:hAnsiTheme="minorEastAsia" w:hint="eastAsia"/>
              </w:rPr>
              <w:t>3号楼</w:t>
            </w:r>
          </w:p>
        </w:tc>
        <w:tc>
          <w:tcPr>
            <w:tcW w:w="2410" w:type="dxa"/>
            <w:vAlign w:val="center"/>
          </w:tcPr>
          <w:p w14:paraId="45B4974E" w14:textId="77777777" w:rsidR="00AC5DFA" w:rsidRDefault="00B80D22">
            <w:pPr>
              <w:jc w:val="center"/>
              <w:rPr>
                <w:rFonts w:asciiTheme="minorEastAsia" w:hAnsiTheme="minorEastAsia"/>
              </w:rPr>
            </w:pPr>
            <w:r>
              <w:rPr>
                <w:rFonts w:asciiTheme="minorEastAsia" w:hAnsiTheme="minorEastAsia" w:hint="eastAsia"/>
              </w:rPr>
              <w:t>一楼</w:t>
            </w:r>
          </w:p>
        </w:tc>
        <w:tc>
          <w:tcPr>
            <w:tcW w:w="4933" w:type="dxa"/>
            <w:vAlign w:val="center"/>
          </w:tcPr>
          <w:p w14:paraId="75798CD0" w14:textId="77777777" w:rsidR="00AC5DFA" w:rsidRDefault="00B80D22">
            <w:pPr>
              <w:rPr>
                <w:rFonts w:asciiTheme="minorEastAsia" w:hAnsiTheme="minorEastAsia"/>
              </w:rPr>
            </w:pPr>
            <w:r>
              <w:rPr>
                <w:rFonts w:asciiTheme="minorEastAsia" w:hAnsiTheme="minorEastAsia" w:hint="eastAsia"/>
              </w:rPr>
              <w:t>急诊留观室</w:t>
            </w:r>
          </w:p>
        </w:tc>
      </w:tr>
      <w:tr w:rsidR="00AC5DFA" w14:paraId="42888435" w14:textId="77777777">
        <w:trPr>
          <w:trHeight w:val="143"/>
          <w:jc w:val="center"/>
        </w:trPr>
        <w:tc>
          <w:tcPr>
            <w:tcW w:w="995" w:type="dxa"/>
            <w:vMerge/>
            <w:vAlign w:val="center"/>
          </w:tcPr>
          <w:p w14:paraId="790B6F63" w14:textId="77777777" w:rsidR="00AC5DFA" w:rsidRDefault="00AC5DFA">
            <w:pPr>
              <w:jc w:val="center"/>
              <w:rPr>
                <w:rFonts w:asciiTheme="minorEastAsia" w:hAnsiTheme="minorEastAsia"/>
              </w:rPr>
            </w:pPr>
          </w:p>
        </w:tc>
        <w:tc>
          <w:tcPr>
            <w:tcW w:w="2410" w:type="dxa"/>
            <w:vAlign w:val="center"/>
          </w:tcPr>
          <w:p w14:paraId="0A893BB3" w14:textId="77777777" w:rsidR="00AC5DFA" w:rsidRDefault="00B80D22">
            <w:pPr>
              <w:jc w:val="center"/>
              <w:rPr>
                <w:rFonts w:asciiTheme="minorEastAsia" w:hAnsiTheme="minorEastAsia"/>
              </w:rPr>
            </w:pPr>
            <w:r>
              <w:rPr>
                <w:rFonts w:asciiTheme="minorEastAsia" w:hAnsiTheme="minorEastAsia" w:hint="eastAsia"/>
              </w:rPr>
              <w:t>二、三楼</w:t>
            </w:r>
          </w:p>
        </w:tc>
        <w:tc>
          <w:tcPr>
            <w:tcW w:w="4933" w:type="dxa"/>
            <w:vAlign w:val="center"/>
          </w:tcPr>
          <w:p w14:paraId="3F69BFAF" w14:textId="77777777" w:rsidR="00AC5DFA" w:rsidRDefault="00B80D22">
            <w:pPr>
              <w:rPr>
                <w:rFonts w:asciiTheme="minorEastAsia" w:hAnsiTheme="minorEastAsia"/>
              </w:rPr>
            </w:pPr>
            <w:r>
              <w:rPr>
                <w:rFonts w:asciiTheme="minorEastAsia" w:hAnsiTheme="minorEastAsia" w:hint="eastAsia"/>
              </w:rPr>
              <w:t>输液室</w:t>
            </w:r>
          </w:p>
        </w:tc>
      </w:tr>
      <w:tr w:rsidR="00AC5DFA" w14:paraId="1BB45245" w14:textId="77777777">
        <w:trPr>
          <w:trHeight w:val="143"/>
          <w:jc w:val="center"/>
        </w:trPr>
        <w:tc>
          <w:tcPr>
            <w:tcW w:w="995" w:type="dxa"/>
            <w:vMerge/>
            <w:vAlign w:val="center"/>
          </w:tcPr>
          <w:p w14:paraId="7622FCD1" w14:textId="77777777" w:rsidR="00AC5DFA" w:rsidRDefault="00AC5DFA">
            <w:pPr>
              <w:jc w:val="center"/>
              <w:rPr>
                <w:rFonts w:asciiTheme="minorEastAsia" w:hAnsiTheme="minorEastAsia"/>
              </w:rPr>
            </w:pPr>
          </w:p>
        </w:tc>
        <w:tc>
          <w:tcPr>
            <w:tcW w:w="2410" w:type="dxa"/>
            <w:vAlign w:val="center"/>
          </w:tcPr>
          <w:p w14:paraId="479E0A13" w14:textId="77777777" w:rsidR="00AC5DFA" w:rsidRDefault="00B80D22">
            <w:pPr>
              <w:jc w:val="center"/>
              <w:rPr>
                <w:rFonts w:asciiTheme="minorEastAsia" w:hAnsiTheme="minorEastAsia"/>
              </w:rPr>
            </w:pPr>
            <w:r>
              <w:rPr>
                <w:rFonts w:asciiTheme="minorEastAsia" w:hAnsiTheme="minorEastAsia" w:hint="eastAsia"/>
              </w:rPr>
              <w:t>四楼</w:t>
            </w:r>
          </w:p>
        </w:tc>
        <w:tc>
          <w:tcPr>
            <w:tcW w:w="4933" w:type="dxa"/>
            <w:vAlign w:val="center"/>
          </w:tcPr>
          <w:p w14:paraId="06B27CD0" w14:textId="77777777" w:rsidR="00AC5DFA" w:rsidRDefault="00B80D22">
            <w:pPr>
              <w:rPr>
                <w:rFonts w:asciiTheme="minorEastAsia" w:hAnsiTheme="minorEastAsia"/>
              </w:rPr>
            </w:pPr>
            <w:r>
              <w:rPr>
                <w:rFonts w:asciiTheme="minorEastAsia" w:hAnsiTheme="minorEastAsia" w:hint="eastAsia"/>
              </w:rPr>
              <w:t>B超室</w:t>
            </w:r>
          </w:p>
        </w:tc>
      </w:tr>
      <w:tr w:rsidR="00AC5DFA" w14:paraId="00AD8067" w14:textId="77777777">
        <w:trPr>
          <w:trHeight w:val="406"/>
          <w:jc w:val="center"/>
        </w:trPr>
        <w:tc>
          <w:tcPr>
            <w:tcW w:w="995" w:type="dxa"/>
            <w:vMerge w:val="restart"/>
            <w:vAlign w:val="center"/>
          </w:tcPr>
          <w:p w14:paraId="6B5A31E2" w14:textId="77777777" w:rsidR="00AC5DFA" w:rsidRDefault="00B80D22">
            <w:pPr>
              <w:jc w:val="center"/>
              <w:rPr>
                <w:rFonts w:asciiTheme="minorEastAsia" w:hAnsiTheme="minorEastAsia"/>
              </w:rPr>
            </w:pPr>
            <w:r>
              <w:rPr>
                <w:rFonts w:asciiTheme="minorEastAsia" w:hAnsiTheme="minorEastAsia" w:hint="eastAsia"/>
              </w:rPr>
              <w:t>5号楼</w:t>
            </w:r>
          </w:p>
        </w:tc>
        <w:tc>
          <w:tcPr>
            <w:tcW w:w="2410" w:type="dxa"/>
            <w:vAlign w:val="center"/>
          </w:tcPr>
          <w:p w14:paraId="193073EF" w14:textId="77777777" w:rsidR="00AC5DFA" w:rsidRDefault="00B80D22">
            <w:pPr>
              <w:jc w:val="center"/>
              <w:rPr>
                <w:rFonts w:asciiTheme="minorEastAsia" w:hAnsiTheme="minorEastAsia"/>
              </w:rPr>
            </w:pPr>
            <w:r>
              <w:rPr>
                <w:rFonts w:asciiTheme="minorEastAsia" w:hAnsiTheme="minorEastAsia"/>
              </w:rPr>
              <w:t>一楼</w:t>
            </w:r>
          </w:p>
        </w:tc>
        <w:tc>
          <w:tcPr>
            <w:tcW w:w="4933" w:type="dxa"/>
            <w:vAlign w:val="center"/>
          </w:tcPr>
          <w:p w14:paraId="5F14666C" w14:textId="77777777" w:rsidR="00AC5DFA" w:rsidRDefault="00B80D22">
            <w:pPr>
              <w:rPr>
                <w:rFonts w:asciiTheme="minorEastAsia" w:hAnsiTheme="minorEastAsia"/>
              </w:rPr>
            </w:pPr>
            <w:r>
              <w:rPr>
                <w:rFonts w:asciiTheme="minorEastAsia" w:hAnsiTheme="minorEastAsia" w:hint="eastAsia"/>
              </w:rPr>
              <w:t>门厅、厨房</w:t>
            </w:r>
          </w:p>
        </w:tc>
      </w:tr>
      <w:tr w:rsidR="00AC5DFA" w14:paraId="3F780E4C" w14:textId="77777777">
        <w:trPr>
          <w:trHeight w:val="143"/>
          <w:jc w:val="center"/>
        </w:trPr>
        <w:tc>
          <w:tcPr>
            <w:tcW w:w="995" w:type="dxa"/>
            <w:vMerge/>
            <w:vAlign w:val="center"/>
          </w:tcPr>
          <w:p w14:paraId="49C515A6" w14:textId="77777777" w:rsidR="00AC5DFA" w:rsidRDefault="00AC5DFA">
            <w:pPr>
              <w:jc w:val="center"/>
              <w:rPr>
                <w:rFonts w:asciiTheme="minorEastAsia" w:hAnsiTheme="minorEastAsia"/>
              </w:rPr>
            </w:pPr>
          </w:p>
        </w:tc>
        <w:tc>
          <w:tcPr>
            <w:tcW w:w="2410" w:type="dxa"/>
            <w:vAlign w:val="center"/>
          </w:tcPr>
          <w:p w14:paraId="2F628DFF" w14:textId="77777777" w:rsidR="00AC5DFA" w:rsidRDefault="00B80D22">
            <w:pPr>
              <w:jc w:val="center"/>
              <w:rPr>
                <w:rFonts w:asciiTheme="minorEastAsia" w:hAnsiTheme="minorEastAsia"/>
              </w:rPr>
            </w:pPr>
            <w:r>
              <w:rPr>
                <w:rFonts w:asciiTheme="minorEastAsia" w:hAnsiTheme="minorEastAsia"/>
              </w:rPr>
              <w:t>二楼</w:t>
            </w:r>
          </w:p>
        </w:tc>
        <w:tc>
          <w:tcPr>
            <w:tcW w:w="4933" w:type="dxa"/>
            <w:vAlign w:val="center"/>
          </w:tcPr>
          <w:p w14:paraId="795B8D4F" w14:textId="77777777" w:rsidR="00AC5DFA" w:rsidRDefault="00B80D22">
            <w:pPr>
              <w:rPr>
                <w:rFonts w:asciiTheme="minorEastAsia" w:hAnsiTheme="minorEastAsia"/>
              </w:rPr>
            </w:pPr>
            <w:r>
              <w:rPr>
                <w:rFonts w:asciiTheme="minorEastAsia" w:hAnsiTheme="minorEastAsia"/>
              </w:rPr>
              <w:t>餐厅</w:t>
            </w:r>
          </w:p>
        </w:tc>
      </w:tr>
      <w:tr w:rsidR="00AC5DFA" w14:paraId="16327694" w14:textId="77777777">
        <w:trPr>
          <w:trHeight w:val="143"/>
          <w:jc w:val="center"/>
        </w:trPr>
        <w:tc>
          <w:tcPr>
            <w:tcW w:w="995" w:type="dxa"/>
            <w:vMerge/>
            <w:vAlign w:val="center"/>
          </w:tcPr>
          <w:p w14:paraId="3B07964B" w14:textId="77777777" w:rsidR="00AC5DFA" w:rsidRDefault="00AC5DFA">
            <w:pPr>
              <w:jc w:val="center"/>
              <w:rPr>
                <w:rFonts w:asciiTheme="minorEastAsia" w:hAnsiTheme="minorEastAsia"/>
              </w:rPr>
            </w:pPr>
          </w:p>
        </w:tc>
        <w:tc>
          <w:tcPr>
            <w:tcW w:w="2410" w:type="dxa"/>
            <w:vAlign w:val="center"/>
          </w:tcPr>
          <w:p w14:paraId="5EF77D69" w14:textId="77777777" w:rsidR="00AC5DFA" w:rsidRDefault="00B80D22">
            <w:pPr>
              <w:jc w:val="center"/>
              <w:rPr>
                <w:rFonts w:asciiTheme="minorEastAsia" w:hAnsiTheme="minorEastAsia"/>
              </w:rPr>
            </w:pPr>
            <w:r>
              <w:rPr>
                <w:rFonts w:asciiTheme="minorEastAsia" w:hAnsiTheme="minorEastAsia"/>
              </w:rPr>
              <w:t>三楼</w:t>
            </w:r>
          </w:p>
        </w:tc>
        <w:tc>
          <w:tcPr>
            <w:tcW w:w="4933" w:type="dxa"/>
            <w:vAlign w:val="center"/>
          </w:tcPr>
          <w:p w14:paraId="2C7B446B" w14:textId="77777777" w:rsidR="00AC5DFA" w:rsidRDefault="00B80D22">
            <w:pPr>
              <w:rPr>
                <w:rFonts w:asciiTheme="minorEastAsia" w:hAnsiTheme="minorEastAsia"/>
              </w:rPr>
            </w:pPr>
            <w:r>
              <w:rPr>
                <w:rFonts w:asciiTheme="minorEastAsia" w:hAnsiTheme="minorEastAsia" w:hint="eastAsia"/>
              </w:rPr>
              <w:t>办公，值班室</w:t>
            </w:r>
          </w:p>
        </w:tc>
      </w:tr>
      <w:tr w:rsidR="00AC5DFA" w14:paraId="1A06BADE" w14:textId="77777777">
        <w:trPr>
          <w:trHeight w:val="143"/>
          <w:jc w:val="center"/>
        </w:trPr>
        <w:tc>
          <w:tcPr>
            <w:tcW w:w="995" w:type="dxa"/>
            <w:vMerge/>
            <w:vAlign w:val="center"/>
          </w:tcPr>
          <w:p w14:paraId="105B67C8" w14:textId="77777777" w:rsidR="00AC5DFA" w:rsidRDefault="00AC5DFA">
            <w:pPr>
              <w:jc w:val="center"/>
              <w:rPr>
                <w:rFonts w:asciiTheme="minorEastAsia" w:hAnsiTheme="minorEastAsia"/>
              </w:rPr>
            </w:pPr>
          </w:p>
        </w:tc>
        <w:tc>
          <w:tcPr>
            <w:tcW w:w="2410" w:type="dxa"/>
            <w:vAlign w:val="center"/>
          </w:tcPr>
          <w:p w14:paraId="6912AF8F" w14:textId="77777777" w:rsidR="00AC5DFA" w:rsidRDefault="00B80D22">
            <w:pPr>
              <w:jc w:val="center"/>
              <w:rPr>
                <w:rFonts w:asciiTheme="minorEastAsia" w:hAnsiTheme="minorEastAsia"/>
              </w:rPr>
            </w:pPr>
            <w:r>
              <w:rPr>
                <w:rFonts w:asciiTheme="minorEastAsia" w:hAnsiTheme="minorEastAsia"/>
              </w:rPr>
              <w:t>四楼</w:t>
            </w:r>
          </w:p>
        </w:tc>
        <w:tc>
          <w:tcPr>
            <w:tcW w:w="4933" w:type="dxa"/>
            <w:vAlign w:val="center"/>
          </w:tcPr>
          <w:p w14:paraId="6C568DA3" w14:textId="77777777" w:rsidR="00AC5DFA" w:rsidRDefault="00B80D22">
            <w:pPr>
              <w:rPr>
                <w:rFonts w:asciiTheme="minorEastAsia" w:hAnsiTheme="minorEastAsia"/>
              </w:rPr>
            </w:pPr>
            <w:r>
              <w:rPr>
                <w:rFonts w:asciiTheme="minorEastAsia" w:hAnsiTheme="minorEastAsia" w:hint="eastAsia"/>
              </w:rPr>
              <w:t>办公、档案室</w:t>
            </w:r>
          </w:p>
        </w:tc>
      </w:tr>
      <w:tr w:rsidR="00AC5DFA" w14:paraId="14D72CA7" w14:textId="77777777">
        <w:trPr>
          <w:trHeight w:val="143"/>
          <w:jc w:val="center"/>
        </w:trPr>
        <w:tc>
          <w:tcPr>
            <w:tcW w:w="995" w:type="dxa"/>
            <w:vMerge/>
            <w:vAlign w:val="center"/>
          </w:tcPr>
          <w:p w14:paraId="1B9E4A92" w14:textId="77777777" w:rsidR="00AC5DFA" w:rsidRDefault="00AC5DFA">
            <w:pPr>
              <w:jc w:val="center"/>
              <w:rPr>
                <w:rFonts w:asciiTheme="minorEastAsia" w:hAnsiTheme="minorEastAsia"/>
              </w:rPr>
            </w:pPr>
          </w:p>
        </w:tc>
        <w:tc>
          <w:tcPr>
            <w:tcW w:w="2410" w:type="dxa"/>
            <w:vAlign w:val="center"/>
          </w:tcPr>
          <w:p w14:paraId="00C28EDD" w14:textId="77777777" w:rsidR="00AC5DFA" w:rsidRDefault="00B80D22">
            <w:pPr>
              <w:jc w:val="center"/>
              <w:rPr>
                <w:rFonts w:asciiTheme="minorEastAsia" w:hAnsiTheme="minorEastAsia"/>
              </w:rPr>
            </w:pPr>
            <w:r>
              <w:rPr>
                <w:rFonts w:asciiTheme="minorEastAsia" w:hAnsiTheme="minorEastAsia" w:hint="eastAsia"/>
              </w:rPr>
              <w:t>五楼、</w:t>
            </w:r>
            <w:r>
              <w:rPr>
                <w:rFonts w:asciiTheme="minorEastAsia" w:hAnsiTheme="minorEastAsia"/>
              </w:rPr>
              <w:t>六楼</w:t>
            </w:r>
          </w:p>
        </w:tc>
        <w:tc>
          <w:tcPr>
            <w:tcW w:w="4933" w:type="dxa"/>
            <w:vAlign w:val="center"/>
          </w:tcPr>
          <w:p w14:paraId="07764BEE" w14:textId="77777777" w:rsidR="00AC5DFA" w:rsidRDefault="00B80D22">
            <w:pPr>
              <w:rPr>
                <w:rFonts w:asciiTheme="minorEastAsia" w:hAnsiTheme="minorEastAsia"/>
              </w:rPr>
            </w:pPr>
            <w:r>
              <w:rPr>
                <w:rFonts w:asciiTheme="minorEastAsia" w:hAnsiTheme="minorEastAsia" w:hint="eastAsia"/>
              </w:rPr>
              <w:t>制剂室</w:t>
            </w:r>
          </w:p>
        </w:tc>
      </w:tr>
      <w:tr w:rsidR="00AC5DFA" w14:paraId="4CAEA0AF" w14:textId="77777777">
        <w:trPr>
          <w:trHeight w:val="143"/>
          <w:jc w:val="center"/>
        </w:trPr>
        <w:tc>
          <w:tcPr>
            <w:tcW w:w="995" w:type="dxa"/>
            <w:vMerge/>
            <w:vAlign w:val="center"/>
          </w:tcPr>
          <w:p w14:paraId="282D87C5" w14:textId="77777777" w:rsidR="00AC5DFA" w:rsidRDefault="00AC5DFA">
            <w:pPr>
              <w:jc w:val="center"/>
              <w:rPr>
                <w:rFonts w:asciiTheme="minorEastAsia" w:hAnsiTheme="minorEastAsia"/>
              </w:rPr>
            </w:pPr>
          </w:p>
        </w:tc>
        <w:tc>
          <w:tcPr>
            <w:tcW w:w="2410" w:type="dxa"/>
            <w:vAlign w:val="center"/>
          </w:tcPr>
          <w:p w14:paraId="74008FA7" w14:textId="77777777" w:rsidR="00AC5DFA" w:rsidRDefault="00B80D22">
            <w:pPr>
              <w:jc w:val="center"/>
              <w:rPr>
                <w:rFonts w:asciiTheme="minorEastAsia" w:hAnsiTheme="minorEastAsia"/>
              </w:rPr>
            </w:pPr>
            <w:r>
              <w:rPr>
                <w:rFonts w:asciiTheme="minorEastAsia" w:hAnsiTheme="minorEastAsia" w:hint="eastAsia"/>
              </w:rPr>
              <w:t>楼顶</w:t>
            </w:r>
          </w:p>
        </w:tc>
        <w:tc>
          <w:tcPr>
            <w:tcW w:w="4933" w:type="dxa"/>
            <w:vAlign w:val="center"/>
          </w:tcPr>
          <w:p w14:paraId="0CE1849F" w14:textId="77777777" w:rsidR="00AC5DFA" w:rsidRDefault="00B80D22">
            <w:pPr>
              <w:rPr>
                <w:rFonts w:asciiTheme="minorEastAsia" w:hAnsiTheme="minorEastAsia"/>
              </w:rPr>
            </w:pPr>
            <w:r>
              <w:rPr>
                <w:rFonts w:asciiTheme="minorEastAsia" w:hAnsiTheme="minorEastAsia" w:hint="eastAsia"/>
              </w:rPr>
              <w:t>设备用房</w:t>
            </w:r>
          </w:p>
        </w:tc>
      </w:tr>
      <w:tr w:rsidR="00AC5DFA" w14:paraId="27F0C827" w14:textId="77777777">
        <w:trPr>
          <w:trHeight w:val="406"/>
          <w:jc w:val="center"/>
        </w:trPr>
        <w:tc>
          <w:tcPr>
            <w:tcW w:w="995" w:type="dxa"/>
            <w:vMerge w:val="restart"/>
            <w:vAlign w:val="center"/>
          </w:tcPr>
          <w:p w14:paraId="237FAD90" w14:textId="77777777" w:rsidR="00AC5DFA" w:rsidRDefault="00B80D22">
            <w:pPr>
              <w:jc w:val="center"/>
              <w:rPr>
                <w:rFonts w:asciiTheme="minorEastAsia" w:hAnsiTheme="minorEastAsia"/>
              </w:rPr>
            </w:pPr>
            <w:r>
              <w:rPr>
                <w:rFonts w:asciiTheme="minorEastAsia" w:hAnsiTheme="minorEastAsia" w:hint="eastAsia"/>
              </w:rPr>
              <w:t>6号楼</w:t>
            </w:r>
          </w:p>
        </w:tc>
        <w:tc>
          <w:tcPr>
            <w:tcW w:w="2410" w:type="dxa"/>
            <w:vAlign w:val="center"/>
          </w:tcPr>
          <w:p w14:paraId="2F825CCF" w14:textId="77777777" w:rsidR="00AC5DFA" w:rsidRDefault="00B80D22">
            <w:pPr>
              <w:jc w:val="center"/>
              <w:rPr>
                <w:rFonts w:asciiTheme="minorEastAsia" w:hAnsiTheme="minorEastAsia"/>
              </w:rPr>
            </w:pPr>
            <w:r>
              <w:rPr>
                <w:rFonts w:asciiTheme="minorEastAsia" w:hAnsiTheme="minorEastAsia"/>
              </w:rPr>
              <w:t>一楼</w:t>
            </w:r>
          </w:p>
        </w:tc>
        <w:tc>
          <w:tcPr>
            <w:tcW w:w="4933" w:type="dxa"/>
            <w:vAlign w:val="center"/>
          </w:tcPr>
          <w:p w14:paraId="1B1C0CE0" w14:textId="77777777" w:rsidR="00AC5DFA" w:rsidRDefault="00B80D22">
            <w:pPr>
              <w:rPr>
                <w:rFonts w:asciiTheme="minorEastAsia" w:hAnsiTheme="minorEastAsia"/>
              </w:rPr>
            </w:pPr>
            <w:r>
              <w:rPr>
                <w:color w:val="000000"/>
                <w:szCs w:val="21"/>
                <w:lang w:val="zh-CN"/>
              </w:rPr>
              <w:t>出入院大厅、药库</w:t>
            </w:r>
            <w:r>
              <w:rPr>
                <w:rFonts w:hint="eastAsia"/>
                <w:color w:val="000000"/>
                <w:szCs w:val="21"/>
                <w:lang w:val="zh-CN"/>
              </w:rPr>
              <w:t>，库房，血库</w:t>
            </w:r>
          </w:p>
        </w:tc>
      </w:tr>
      <w:tr w:rsidR="00AC5DFA" w14:paraId="0082402B" w14:textId="77777777">
        <w:trPr>
          <w:trHeight w:val="143"/>
          <w:jc w:val="center"/>
        </w:trPr>
        <w:tc>
          <w:tcPr>
            <w:tcW w:w="995" w:type="dxa"/>
            <w:vMerge/>
            <w:vAlign w:val="center"/>
          </w:tcPr>
          <w:p w14:paraId="03D32E4D" w14:textId="77777777" w:rsidR="00AC5DFA" w:rsidRDefault="00AC5DFA">
            <w:pPr>
              <w:jc w:val="center"/>
              <w:rPr>
                <w:rFonts w:asciiTheme="minorEastAsia" w:hAnsiTheme="minorEastAsia"/>
              </w:rPr>
            </w:pPr>
          </w:p>
        </w:tc>
        <w:tc>
          <w:tcPr>
            <w:tcW w:w="2410" w:type="dxa"/>
            <w:vAlign w:val="center"/>
          </w:tcPr>
          <w:p w14:paraId="73945DFB" w14:textId="77777777" w:rsidR="00AC5DFA" w:rsidRDefault="00B80D22">
            <w:pPr>
              <w:jc w:val="center"/>
              <w:rPr>
                <w:rFonts w:asciiTheme="minorEastAsia" w:hAnsiTheme="minorEastAsia"/>
              </w:rPr>
            </w:pPr>
            <w:r>
              <w:rPr>
                <w:rFonts w:asciiTheme="minorEastAsia" w:hAnsiTheme="minorEastAsia"/>
              </w:rPr>
              <w:t>二楼</w:t>
            </w:r>
          </w:p>
        </w:tc>
        <w:tc>
          <w:tcPr>
            <w:tcW w:w="4933" w:type="dxa"/>
            <w:vAlign w:val="center"/>
          </w:tcPr>
          <w:p w14:paraId="0A88D011" w14:textId="77777777" w:rsidR="00AC5DFA" w:rsidRDefault="00B80D22">
            <w:pPr>
              <w:rPr>
                <w:rFonts w:asciiTheme="minorEastAsia" w:hAnsiTheme="minorEastAsia"/>
              </w:rPr>
            </w:pPr>
            <w:r>
              <w:rPr>
                <w:color w:val="000000"/>
                <w:szCs w:val="21"/>
                <w:lang w:val="zh-CN"/>
              </w:rPr>
              <w:t>儿童健康管理中心</w:t>
            </w:r>
            <w:r>
              <w:rPr>
                <w:rFonts w:hint="eastAsia"/>
                <w:color w:val="000000"/>
                <w:szCs w:val="21"/>
                <w:lang w:val="zh-CN"/>
              </w:rPr>
              <w:t>、皮肤科</w:t>
            </w:r>
          </w:p>
        </w:tc>
      </w:tr>
      <w:tr w:rsidR="00AC5DFA" w14:paraId="30124C7D" w14:textId="77777777">
        <w:trPr>
          <w:trHeight w:val="143"/>
          <w:jc w:val="center"/>
        </w:trPr>
        <w:tc>
          <w:tcPr>
            <w:tcW w:w="995" w:type="dxa"/>
            <w:vMerge/>
            <w:vAlign w:val="center"/>
          </w:tcPr>
          <w:p w14:paraId="4C9E10A3" w14:textId="77777777" w:rsidR="00AC5DFA" w:rsidRDefault="00AC5DFA">
            <w:pPr>
              <w:jc w:val="center"/>
              <w:rPr>
                <w:rFonts w:asciiTheme="minorEastAsia" w:hAnsiTheme="minorEastAsia"/>
              </w:rPr>
            </w:pPr>
          </w:p>
        </w:tc>
        <w:tc>
          <w:tcPr>
            <w:tcW w:w="2410" w:type="dxa"/>
            <w:vAlign w:val="center"/>
          </w:tcPr>
          <w:p w14:paraId="17053078" w14:textId="77777777" w:rsidR="00AC5DFA" w:rsidRDefault="00B80D22">
            <w:pPr>
              <w:jc w:val="center"/>
              <w:rPr>
                <w:rFonts w:asciiTheme="minorEastAsia" w:hAnsiTheme="minorEastAsia"/>
              </w:rPr>
            </w:pPr>
            <w:r>
              <w:rPr>
                <w:rFonts w:asciiTheme="minorEastAsia" w:hAnsiTheme="minorEastAsia"/>
              </w:rPr>
              <w:t>三楼</w:t>
            </w:r>
          </w:p>
        </w:tc>
        <w:tc>
          <w:tcPr>
            <w:tcW w:w="4933" w:type="dxa"/>
            <w:vAlign w:val="center"/>
          </w:tcPr>
          <w:p w14:paraId="2C9E37F8" w14:textId="77777777" w:rsidR="00AC5DFA" w:rsidRDefault="00B80D22">
            <w:pPr>
              <w:rPr>
                <w:rFonts w:asciiTheme="minorEastAsia" w:hAnsiTheme="minorEastAsia"/>
              </w:rPr>
            </w:pPr>
            <w:r>
              <w:rPr>
                <w:rFonts w:hint="eastAsia"/>
                <w:color w:val="000000"/>
                <w:szCs w:val="21"/>
                <w:lang w:val="zh-CN"/>
              </w:rPr>
              <w:t>儿保科、</w:t>
            </w:r>
            <w:r>
              <w:rPr>
                <w:color w:val="000000"/>
                <w:szCs w:val="21"/>
                <w:lang w:val="zh-CN"/>
              </w:rPr>
              <w:t>手术室、门诊手术室</w:t>
            </w:r>
          </w:p>
        </w:tc>
      </w:tr>
      <w:tr w:rsidR="00AC5DFA" w14:paraId="0407914B" w14:textId="77777777">
        <w:trPr>
          <w:trHeight w:val="143"/>
          <w:jc w:val="center"/>
        </w:trPr>
        <w:tc>
          <w:tcPr>
            <w:tcW w:w="995" w:type="dxa"/>
            <w:vMerge/>
            <w:vAlign w:val="center"/>
          </w:tcPr>
          <w:p w14:paraId="68C61477" w14:textId="77777777" w:rsidR="00AC5DFA" w:rsidRDefault="00AC5DFA">
            <w:pPr>
              <w:jc w:val="center"/>
              <w:rPr>
                <w:rFonts w:asciiTheme="minorEastAsia" w:hAnsiTheme="minorEastAsia"/>
              </w:rPr>
            </w:pPr>
          </w:p>
        </w:tc>
        <w:tc>
          <w:tcPr>
            <w:tcW w:w="2410" w:type="dxa"/>
            <w:vAlign w:val="center"/>
          </w:tcPr>
          <w:p w14:paraId="10659131" w14:textId="77777777" w:rsidR="00AC5DFA" w:rsidRDefault="00B80D22">
            <w:pPr>
              <w:jc w:val="center"/>
              <w:rPr>
                <w:rFonts w:asciiTheme="minorEastAsia" w:hAnsiTheme="minorEastAsia"/>
              </w:rPr>
            </w:pPr>
            <w:r>
              <w:rPr>
                <w:rFonts w:asciiTheme="minorEastAsia" w:hAnsiTheme="minorEastAsia" w:hint="eastAsia"/>
              </w:rPr>
              <w:t>九楼</w:t>
            </w:r>
          </w:p>
        </w:tc>
        <w:tc>
          <w:tcPr>
            <w:tcW w:w="4933" w:type="dxa"/>
            <w:vAlign w:val="center"/>
          </w:tcPr>
          <w:p w14:paraId="2B46FF11" w14:textId="77777777" w:rsidR="00AC5DFA" w:rsidRDefault="00B80D22">
            <w:pPr>
              <w:rPr>
                <w:rFonts w:asciiTheme="minorEastAsia" w:hAnsiTheme="minorEastAsia"/>
              </w:rPr>
            </w:pPr>
            <w:r>
              <w:rPr>
                <w:rFonts w:hint="eastAsia"/>
                <w:color w:val="000000"/>
                <w:szCs w:val="21"/>
                <w:lang w:val="zh-CN"/>
              </w:rPr>
              <w:t>日间病房</w:t>
            </w:r>
          </w:p>
        </w:tc>
      </w:tr>
      <w:tr w:rsidR="00AC5DFA" w14:paraId="7B5FEFC1" w14:textId="77777777">
        <w:trPr>
          <w:trHeight w:val="143"/>
          <w:jc w:val="center"/>
        </w:trPr>
        <w:tc>
          <w:tcPr>
            <w:tcW w:w="995" w:type="dxa"/>
            <w:vMerge/>
            <w:vAlign w:val="center"/>
          </w:tcPr>
          <w:p w14:paraId="6196B236" w14:textId="77777777" w:rsidR="00AC5DFA" w:rsidRDefault="00AC5DFA">
            <w:pPr>
              <w:jc w:val="center"/>
              <w:rPr>
                <w:rFonts w:asciiTheme="minorEastAsia" w:hAnsiTheme="minorEastAsia"/>
              </w:rPr>
            </w:pPr>
          </w:p>
        </w:tc>
        <w:tc>
          <w:tcPr>
            <w:tcW w:w="2410" w:type="dxa"/>
            <w:vAlign w:val="center"/>
          </w:tcPr>
          <w:p w14:paraId="35235597" w14:textId="77777777" w:rsidR="00AC5DFA" w:rsidRDefault="00B80D22">
            <w:pPr>
              <w:jc w:val="center"/>
              <w:rPr>
                <w:rFonts w:asciiTheme="minorEastAsia" w:hAnsiTheme="minorEastAsia"/>
              </w:rPr>
            </w:pPr>
            <w:r>
              <w:rPr>
                <w:rFonts w:asciiTheme="minorEastAsia" w:hAnsiTheme="minorEastAsia" w:hint="eastAsia"/>
              </w:rPr>
              <w:t>十楼</w:t>
            </w:r>
          </w:p>
        </w:tc>
        <w:tc>
          <w:tcPr>
            <w:tcW w:w="4933" w:type="dxa"/>
            <w:vAlign w:val="center"/>
          </w:tcPr>
          <w:p w14:paraId="6AC12E2F" w14:textId="77777777" w:rsidR="00AC5DFA" w:rsidRDefault="00B80D22">
            <w:pPr>
              <w:rPr>
                <w:rFonts w:asciiTheme="minorEastAsia" w:hAnsiTheme="minorEastAsia"/>
              </w:rPr>
            </w:pPr>
            <w:r>
              <w:rPr>
                <w:rFonts w:hint="eastAsia"/>
                <w:color w:val="000000"/>
                <w:szCs w:val="21"/>
                <w:lang w:val="zh-CN"/>
              </w:rPr>
              <w:t>综合</w:t>
            </w:r>
            <w:r>
              <w:rPr>
                <w:rFonts w:hint="eastAsia"/>
                <w:color w:val="000000"/>
                <w:szCs w:val="21"/>
              </w:rPr>
              <w:t>icu</w:t>
            </w:r>
            <w:r>
              <w:rPr>
                <w:rFonts w:hint="eastAsia"/>
                <w:color w:val="000000"/>
                <w:szCs w:val="21"/>
              </w:rPr>
              <w:t>、综合内科</w:t>
            </w:r>
          </w:p>
        </w:tc>
      </w:tr>
      <w:tr w:rsidR="00AC5DFA" w14:paraId="3AD98FEF" w14:textId="77777777">
        <w:trPr>
          <w:trHeight w:val="143"/>
          <w:jc w:val="center"/>
        </w:trPr>
        <w:tc>
          <w:tcPr>
            <w:tcW w:w="995" w:type="dxa"/>
            <w:vMerge/>
            <w:vAlign w:val="center"/>
          </w:tcPr>
          <w:p w14:paraId="45A44011" w14:textId="77777777" w:rsidR="00AC5DFA" w:rsidRDefault="00AC5DFA">
            <w:pPr>
              <w:jc w:val="center"/>
              <w:rPr>
                <w:rFonts w:asciiTheme="minorEastAsia" w:hAnsiTheme="minorEastAsia"/>
              </w:rPr>
            </w:pPr>
          </w:p>
        </w:tc>
        <w:tc>
          <w:tcPr>
            <w:tcW w:w="2410" w:type="dxa"/>
            <w:shd w:val="clear" w:color="auto" w:fill="auto"/>
            <w:vAlign w:val="center"/>
          </w:tcPr>
          <w:p w14:paraId="7CE0F890" w14:textId="77777777" w:rsidR="00AC5DFA" w:rsidRDefault="00B80D22">
            <w:pPr>
              <w:jc w:val="center"/>
              <w:rPr>
                <w:rFonts w:asciiTheme="minorEastAsia" w:hAnsiTheme="minorEastAsia"/>
              </w:rPr>
            </w:pPr>
            <w:r>
              <w:rPr>
                <w:rFonts w:asciiTheme="minorEastAsia" w:hAnsiTheme="minorEastAsia" w:hint="eastAsia"/>
              </w:rPr>
              <w:t>十三、十四楼</w:t>
            </w:r>
          </w:p>
        </w:tc>
        <w:tc>
          <w:tcPr>
            <w:tcW w:w="4933" w:type="dxa"/>
            <w:shd w:val="clear" w:color="auto" w:fill="auto"/>
            <w:vAlign w:val="center"/>
          </w:tcPr>
          <w:p w14:paraId="486D165C" w14:textId="77777777" w:rsidR="00AC5DFA" w:rsidRDefault="00B80D22">
            <w:pPr>
              <w:rPr>
                <w:rFonts w:asciiTheme="minorEastAsia" w:hAnsiTheme="minorEastAsia"/>
                <w:lang w:val="zh-CN"/>
              </w:rPr>
            </w:pPr>
            <w:r>
              <w:rPr>
                <w:rFonts w:hint="eastAsia"/>
                <w:color w:val="000000"/>
                <w:szCs w:val="21"/>
                <w:lang w:val="zh-CN"/>
              </w:rPr>
              <w:t>康复科</w:t>
            </w:r>
          </w:p>
        </w:tc>
      </w:tr>
      <w:tr w:rsidR="00AC5DFA" w14:paraId="4E2C9D3F" w14:textId="77777777">
        <w:trPr>
          <w:trHeight w:val="143"/>
          <w:jc w:val="center"/>
        </w:trPr>
        <w:tc>
          <w:tcPr>
            <w:tcW w:w="995" w:type="dxa"/>
            <w:vMerge/>
            <w:vAlign w:val="center"/>
          </w:tcPr>
          <w:p w14:paraId="39E297FF" w14:textId="77777777" w:rsidR="00AC5DFA" w:rsidRDefault="00AC5DFA">
            <w:pPr>
              <w:jc w:val="center"/>
              <w:rPr>
                <w:rFonts w:asciiTheme="minorEastAsia" w:hAnsiTheme="minorEastAsia"/>
              </w:rPr>
            </w:pPr>
          </w:p>
        </w:tc>
        <w:tc>
          <w:tcPr>
            <w:tcW w:w="2410" w:type="dxa"/>
            <w:vAlign w:val="center"/>
          </w:tcPr>
          <w:p w14:paraId="70850B8D" w14:textId="77777777" w:rsidR="00AC5DFA" w:rsidRDefault="00B80D22">
            <w:pPr>
              <w:jc w:val="center"/>
              <w:rPr>
                <w:rFonts w:asciiTheme="minorEastAsia" w:hAnsiTheme="minorEastAsia"/>
              </w:rPr>
            </w:pPr>
            <w:r>
              <w:rPr>
                <w:rFonts w:asciiTheme="minorEastAsia" w:hAnsiTheme="minorEastAsia" w:hint="eastAsia"/>
              </w:rPr>
              <w:t>十五楼</w:t>
            </w:r>
          </w:p>
        </w:tc>
        <w:tc>
          <w:tcPr>
            <w:tcW w:w="4933" w:type="dxa"/>
            <w:vAlign w:val="center"/>
          </w:tcPr>
          <w:p w14:paraId="5D583D64" w14:textId="77777777" w:rsidR="00AC5DFA" w:rsidRDefault="00B80D22">
            <w:pPr>
              <w:rPr>
                <w:rFonts w:asciiTheme="minorEastAsia" w:hAnsiTheme="minorEastAsia"/>
              </w:rPr>
            </w:pPr>
            <w:r>
              <w:rPr>
                <w:color w:val="000000"/>
                <w:szCs w:val="21"/>
                <w:lang w:val="zh-CN"/>
              </w:rPr>
              <w:t>会议室</w:t>
            </w:r>
          </w:p>
        </w:tc>
      </w:tr>
      <w:tr w:rsidR="00AC5DFA" w14:paraId="58521412" w14:textId="77777777">
        <w:trPr>
          <w:trHeight w:val="143"/>
          <w:jc w:val="center"/>
        </w:trPr>
        <w:tc>
          <w:tcPr>
            <w:tcW w:w="995" w:type="dxa"/>
            <w:vMerge w:val="restart"/>
            <w:vAlign w:val="center"/>
          </w:tcPr>
          <w:p w14:paraId="14B3412B" w14:textId="77777777" w:rsidR="00AC5DFA" w:rsidRDefault="00B80D22">
            <w:pPr>
              <w:jc w:val="center"/>
              <w:rPr>
                <w:rFonts w:asciiTheme="minorEastAsia" w:hAnsiTheme="minorEastAsia"/>
              </w:rPr>
            </w:pPr>
            <w:r>
              <w:rPr>
                <w:rFonts w:asciiTheme="minorEastAsia" w:hAnsiTheme="minorEastAsia" w:hint="eastAsia"/>
              </w:rPr>
              <w:t>7号楼</w:t>
            </w:r>
          </w:p>
        </w:tc>
        <w:tc>
          <w:tcPr>
            <w:tcW w:w="2410" w:type="dxa"/>
            <w:vAlign w:val="center"/>
          </w:tcPr>
          <w:p w14:paraId="7ED9FB8A" w14:textId="77777777" w:rsidR="00AC5DFA" w:rsidRDefault="00B80D22">
            <w:pPr>
              <w:jc w:val="center"/>
              <w:rPr>
                <w:rFonts w:asciiTheme="minorEastAsia" w:hAnsiTheme="minorEastAsia"/>
              </w:rPr>
            </w:pPr>
            <w:r>
              <w:rPr>
                <w:rFonts w:asciiTheme="minorEastAsia" w:hAnsiTheme="minorEastAsia" w:hint="eastAsia"/>
              </w:rPr>
              <w:t>一楼</w:t>
            </w:r>
          </w:p>
        </w:tc>
        <w:tc>
          <w:tcPr>
            <w:tcW w:w="4933" w:type="dxa"/>
            <w:vAlign w:val="center"/>
          </w:tcPr>
          <w:p w14:paraId="0F1D1F36" w14:textId="6652633C" w:rsidR="00AC5DFA" w:rsidRDefault="001F42DC">
            <w:pPr>
              <w:rPr>
                <w:color w:val="000000"/>
                <w:szCs w:val="21"/>
                <w:lang w:val="zh-CN"/>
              </w:rPr>
            </w:pPr>
            <w:r>
              <w:rPr>
                <w:color w:val="000000"/>
                <w:szCs w:val="21"/>
                <w:lang w:val="zh-CN"/>
              </w:rPr>
              <w:t>供应室、医疗设备部</w:t>
            </w:r>
          </w:p>
        </w:tc>
      </w:tr>
      <w:tr w:rsidR="00AC5DFA" w14:paraId="1BBC4678" w14:textId="77777777">
        <w:trPr>
          <w:trHeight w:val="143"/>
          <w:jc w:val="center"/>
        </w:trPr>
        <w:tc>
          <w:tcPr>
            <w:tcW w:w="995" w:type="dxa"/>
            <w:vMerge/>
            <w:vAlign w:val="center"/>
          </w:tcPr>
          <w:p w14:paraId="423C6B2E" w14:textId="77777777" w:rsidR="00AC5DFA" w:rsidRDefault="00AC5DFA">
            <w:pPr>
              <w:jc w:val="center"/>
              <w:rPr>
                <w:rFonts w:asciiTheme="minorEastAsia" w:hAnsiTheme="minorEastAsia"/>
              </w:rPr>
            </w:pPr>
          </w:p>
        </w:tc>
        <w:tc>
          <w:tcPr>
            <w:tcW w:w="2410" w:type="dxa"/>
            <w:vAlign w:val="center"/>
          </w:tcPr>
          <w:p w14:paraId="499CFB05" w14:textId="77777777" w:rsidR="00AC5DFA" w:rsidRDefault="00B80D22">
            <w:pPr>
              <w:jc w:val="center"/>
              <w:rPr>
                <w:rFonts w:asciiTheme="minorEastAsia" w:hAnsiTheme="minorEastAsia"/>
              </w:rPr>
            </w:pPr>
            <w:r>
              <w:rPr>
                <w:rFonts w:asciiTheme="minorEastAsia" w:hAnsiTheme="minorEastAsia" w:hint="eastAsia"/>
              </w:rPr>
              <w:t>二三四楼</w:t>
            </w:r>
          </w:p>
        </w:tc>
        <w:tc>
          <w:tcPr>
            <w:tcW w:w="4933" w:type="dxa"/>
            <w:vAlign w:val="center"/>
          </w:tcPr>
          <w:p w14:paraId="631F90CC" w14:textId="77777777" w:rsidR="00AC5DFA" w:rsidRDefault="00B80D22">
            <w:pPr>
              <w:rPr>
                <w:color w:val="000000"/>
                <w:szCs w:val="21"/>
                <w:lang w:val="zh-CN"/>
              </w:rPr>
            </w:pPr>
            <w:r>
              <w:rPr>
                <w:color w:val="000000"/>
                <w:szCs w:val="21"/>
                <w:lang w:val="zh-CN"/>
              </w:rPr>
              <w:t>宿舍及仓库</w:t>
            </w:r>
          </w:p>
        </w:tc>
      </w:tr>
      <w:tr w:rsidR="00AC5DFA" w14:paraId="0E691177" w14:textId="77777777">
        <w:trPr>
          <w:trHeight w:val="406"/>
          <w:jc w:val="center"/>
        </w:trPr>
        <w:tc>
          <w:tcPr>
            <w:tcW w:w="995" w:type="dxa"/>
            <w:vAlign w:val="center"/>
          </w:tcPr>
          <w:p w14:paraId="28402CFB" w14:textId="77777777" w:rsidR="00AC5DFA" w:rsidRDefault="00B80D22">
            <w:pPr>
              <w:jc w:val="center"/>
              <w:rPr>
                <w:rFonts w:asciiTheme="minorEastAsia" w:hAnsiTheme="minorEastAsia"/>
              </w:rPr>
            </w:pPr>
            <w:r>
              <w:rPr>
                <w:rFonts w:asciiTheme="minorEastAsia" w:hAnsiTheme="minorEastAsia" w:hint="eastAsia"/>
              </w:rPr>
              <w:lastRenderedPageBreak/>
              <w:t>门卫房</w:t>
            </w:r>
          </w:p>
        </w:tc>
        <w:tc>
          <w:tcPr>
            <w:tcW w:w="2410" w:type="dxa"/>
            <w:vAlign w:val="center"/>
          </w:tcPr>
          <w:p w14:paraId="083A45DB" w14:textId="77777777" w:rsidR="00AC5DFA" w:rsidRDefault="00AC5DFA">
            <w:pPr>
              <w:jc w:val="center"/>
              <w:rPr>
                <w:rFonts w:asciiTheme="minorEastAsia" w:hAnsiTheme="minorEastAsia"/>
              </w:rPr>
            </w:pPr>
          </w:p>
        </w:tc>
        <w:tc>
          <w:tcPr>
            <w:tcW w:w="4933" w:type="dxa"/>
            <w:vAlign w:val="center"/>
          </w:tcPr>
          <w:p w14:paraId="3ABFFE46" w14:textId="77777777" w:rsidR="00AC5DFA" w:rsidRDefault="00B80D22">
            <w:pPr>
              <w:rPr>
                <w:rFonts w:asciiTheme="minorEastAsia" w:hAnsiTheme="minorEastAsia"/>
              </w:rPr>
            </w:pPr>
            <w:r>
              <w:rPr>
                <w:rFonts w:asciiTheme="minorEastAsia" w:hAnsiTheme="minorEastAsia" w:hint="eastAsia"/>
              </w:rPr>
              <w:t>西门卫房、南门卫房</w:t>
            </w:r>
          </w:p>
        </w:tc>
      </w:tr>
      <w:tr w:rsidR="00AC5DFA" w14:paraId="1DC6549C" w14:textId="77777777">
        <w:trPr>
          <w:trHeight w:val="391"/>
          <w:jc w:val="center"/>
        </w:trPr>
        <w:tc>
          <w:tcPr>
            <w:tcW w:w="995" w:type="dxa"/>
            <w:vAlign w:val="center"/>
          </w:tcPr>
          <w:p w14:paraId="743A93CF" w14:textId="77777777" w:rsidR="00AC5DFA" w:rsidRDefault="00B80D22">
            <w:pPr>
              <w:jc w:val="center"/>
              <w:rPr>
                <w:rFonts w:asciiTheme="minorEastAsia" w:hAnsiTheme="minorEastAsia"/>
              </w:rPr>
            </w:pPr>
            <w:r>
              <w:rPr>
                <w:rFonts w:asciiTheme="minorEastAsia" w:hAnsiTheme="minorEastAsia" w:hint="eastAsia"/>
              </w:rPr>
              <w:t>附房1</w:t>
            </w:r>
          </w:p>
        </w:tc>
        <w:tc>
          <w:tcPr>
            <w:tcW w:w="2410" w:type="dxa"/>
            <w:vAlign w:val="center"/>
          </w:tcPr>
          <w:p w14:paraId="3DC28751" w14:textId="77777777" w:rsidR="00AC5DFA" w:rsidRDefault="00AC5DFA">
            <w:pPr>
              <w:jc w:val="center"/>
              <w:rPr>
                <w:rFonts w:asciiTheme="minorEastAsia" w:hAnsiTheme="minorEastAsia"/>
              </w:rPr>
            </w:pPr>
          </w:p>
        </w:tc>
        <w:tc>
          <w:tcPr>
            <w:tcW w:w="4933" w:type="dxa"/>
            <w:vAlign w:val="center"/>
          </w:tcPr>
          <w:p w14:paraId="069F9DAB" w14:textId="77777777" w:rsidR="00AC5DFA" w:rsidRDefault="00B80D22">
            <w:pPr>
              <w:rPr>
                <w:rFonts w:asciiTheme="minorEastAsia" w:hAnsiTheme="minorEastAsia"/>
              </w:rPr>
            </w:pPr>
            <w:r>
              <w:rPr>
                <w:rFonts w:asciiTheme="minorEastAsia" w:hAnsiTheme="minorEastAsia" w:hint="eastAsia"/>
              </w:rPr>
              <w:t>污水处理用房、停尸房</w:t>
            </w:r>
          </w:p>
        </w:tc>
      </w:tr>
      <w:tr w:rsidR="00AC5DFA" w14:paraId="1F5EA3B6" w14:textId="77777777">
        <w:trPr>
          <w:trHeight w:val="421"/>
          <w:jc w:val="center"/>
        </w:trPr>
        <w:tc>
          <w:tcPr>
            <w:tcW w:w="995" w:type="dxa"/>
            <w:vAlign w:val="center"/>
          </w:tcPr>
          <w:p w14:paraId="40C676AD" w14:textId="77777777" w:rsidR="00AC5DFA" w:rsidRDefault="00B80D22">
            <w:pPr>
              <w:jc w:val="center"/>
              <w:rPr>
                <w:rFonts w:asciiTheme="minorEastAsia" w:hAnsiTheme="minorEastAsia"/>
              </w:rPr>
            </w:pPr>
            <w:r>
              <w:rPr>
                <w:rFonts w:asciiTheme="minorEastAsia" w:hAnsiTheme="minorEastAsia" w:hint="eastAsia"/>
              </w:rPr>
              <w:t>附房2</w:t>
            </w:r>
          </w:p>
        </w:tc>
        <w:tc>
          <w:tcPr>
            <w:tcW w:w="2410" w:type="dxa"/>
            <w:vAlign w:val="center"/>
          </w:tcPr>
          <w:p w14:paraId="4CC5A348" w14:textId="77777777" w:rsidR="00AC5DFA" w:rsidRDefault="00AC5DFA">
            <w:pPr>
              <w:jc w:val="center"/>
              <w:rPr>
                <w:rFonts w:asciiTheme="minorEastAsia" w:hAnsiTheme="minorEastAsia"/>
              </w:rPr>
            </w:pPr>
          </w:p>
        </w:tc>
        <w:tc>
          <w:tcPr>
            <w:tcW w:w="4933" w:type="dxa"/>
            <w:vAlign w:val="center"/>
          </w:tcPr>
          <w:p w14:paraId="506380BA" w14:textId="77777777" w:rsidR="00AC5DFA" w:rsidRDefault="00B80D22">
            <w:pPr>
              <w:rPr>
                <w:rFonts w:asciiTheme="minorEastAsia" w:hAnsiTheme="minorEastAsia"/>
              </w:rPr>
            </w:pPr>
            <w:r>
              <w:rPr>
                <w:rFonts w:asciiTheme="minorEastAsia" w:hAnsiTheme="minorEastAsia" w:hint="eastAsia"/>
              </w:rPr>
              <w:t>各类垃圾房</w:t>
            </w:r>
          </w:p>
        </w:tc>
      </w:tr>
    </w:tbl>
    <w:p w14:paraId="60C9EC68" w14:textId="77777777" w:rsidR="00AC5DFA" w:rsidRDefault="00B80D22">
      <w:pPr>
        <w:rPr>
          <w:rFonts w:asciiTheme="minorEastAsia" w:hAnsiTheme="minorEastAsia"/>
          <w:lang w:val="zh-CN"/>
        </w:rPr>
      </w:pPr>
      <w:r>
        <w:rPr>
          <w:rFonts w:asciiTheme="minorEastAsia" w:hAnsiTheme="minorEastAsia" w:hint="eastAsia"/>
        </w:rPr>
        <w:t>3</w:t>
      </w:r>
      <w:r>
        <w:rPr>
          <w:rFonts w:asciiTheme="minorEastAsia" w:hAnsiTheme="minorEastAsia"/>
          <w:lang w:val="zh-CN"/>
        </w:rPr>
        <w:t>）其他区域包括地下室区域</w:t>
      </w:r>
      <w:r>
        <w:rPr>
          <w:rFonts w:asciiTheme="minorEastAsia" w:hAnsiTheme="minorEastAsia" w:hint="eastAsia"/>
          <w:lang w:val="zh-CN"/>
        </w:rPr>
        <w:t>（包括停车区域、设备用房、仓库用房、办公用房等）</w:t>
      </w:r>
      <w:r>
        <w:rPr>
          <w:rFonts w:asciiTheme="minorEastAsia" w:hAnsiTheme="minorEastAsia"/>
          <w:lang w:val="zh-CN"/>
        </w:rPr>
        <w:t>、绿化区域、内部道路、室内外停车场、</w:t>
      </w:r>
      <w:r>
        <w:rPr>
          <w:rFonts w:asciiTheme="minorEastAsia" w:hAnsiTheme="minorEastAsia" w:hint="eastAsia"/>
          <w:lang w:val="zh-CN"/>
        </w:rPr>
        <w:t>商铺</w:t>
      </w:r>
      <w:r>
        <w:rPr>
          <w:rFonts w:asciiTheme="minorEastAsia" w:hAnsiTheme="minorEastAsia"/>
          <w:lang w:val="zh-CN"/>
        </w:rPr>
        <w:t>以及其他单位的场地区域等；</w:t>
      </w:r>
    </w:p>
    <w:p w14:paraId="659A07D3" w14:textId="77777777" w:rsidR="00AC5DFA" w:rsidRDefault="00B80D22">
      <w:pPr>
        <w:rPr>
          <w:rFonts w:asciiTheme="minorEastAsia" w:hAnsiTheme="minorEastAsia"/>
          <w:lang w:val="zh-CN"/>
        </w:rPr>
      </w:pPr>
      <w:r>
        <w:rPr>
          <w:rFonts w:asciiTheme="minorEastAsia" w:hAnsiTheme="minorEastAsia" w:hint="eastAsia"/>
        </w:rPr>
        <w:t>4</w:t>
      </w:r>
      <w:r>
        <w:rPr>
          <w:rFonts w:asciiTheme="minorEastAsia" w:hAnsiTheme="minorEastAsia"/>
          <w:lang w:val="zh-CN"/>
        </w:rPr>
        <w:t>）</w:t>
      </w:r>
      <w:r>
        <w:rPr>
          <w:rFonts w:asciiTheme="minorEastAsia" w:hAnsiTheme="minorEastAsia" w:hint="eastAsia"/>
        </w:rPr>
        <w:t>外墙</w:t>
      </w:r>
      <w:r>
        <w:rPr>
          <w:rFonts w:asciiTheme="minorEastAsia" w:hAnsiTheme="minorEastAsia" w:hint="eastAsia"/>
          <w:lang w:val="zh-CN"/>
        </w:rPr>
        <w:t>面积约</w:t>
      </w:r>
      <w:r>
        <w:rPr>
          <w:rFonts w:asciiTheme="minorEastAsia" w:hAnsiTheme="minorEastAsia" w:hint="eastAsia"/>
        </w:rPr>
        <w:t>30000</w:t>
      </w:r>
      <w:r>
        <w:rPr>
          <w:rFonts w:asciiTheme="minorEastAsia" w:hAnsiTheme="minorEastAsia" w:hint="eastAsia"/>
          <w:lang w:val="zh-CN"/>
        </w:rPr>
        <w:t>m²</w:t>
      </w:r>
      <w:r>
        <w:rPr>
          <w:rFonts w:asciiTheme="minorEastAsia" w:hAnsiTheme="minorEastAsia"/>
          <w:lang w:val="zh-CN"/>
        </w:rPr>
        <w:t>。</w:t>
      </w:r>
    </w:p>
    <w:p w14:paraId="22BA57DB" w14:textId="77777777" w:rsidR="00AC5DFA" w:rsidRDefault="00B80D22">
      <w:pPr>
        <w:rPr>
          <w:rFonts w:asciiTheme="minorEastAsia" w:hAnsiTheme="minorEastAsia"/>
        </w:rPr>
      </w:pPr>
      <w:r>
        <w:rPr>
          <w:rFonts w:asciiTheme="minorEastAsia" w:hAnsiTheme="minorEastAsia"/>
          <w:lang w:val="zh-CN"/>
        </w:rPr>
        <w:t>2、</w:t>
      </w:r>
      <w:r>
        <w:rPr>
          <w:rFonts w:asciiTheme="minorEastAsia" w:hAnsiTheme="minorEastAsia"/>
        </w:rPr>
        <w:t>服务范围：</w:t>
      </w:r>
    </w:p>
    <w:p w14:paraId="0B1FEBE1" w14:textId="77777777" w:rsidR="00AC5DFA" w:rsidRDefault="00B80D22">
      <w:pPr>
        <w:rPr>
          <w:rFonts w:asciiTheme="minorEastAsia" w:hAnsiTheme="minorEastAsia"/>
        </w:rPr>
      </w:pPr>
      <w:r>
        <w:rPr>
          <w:rFonts w:asciiTheme="minorEastAsia" w:hAnsiTheme="minorEastAsia" w:hint="eastAsia"/>
        </w:rPr>
        <w:t>1）保洁服务</w:t>
      </w:r>
    </w:p>
    <w:p w14:paraId="7C1D15F6" w14:textId="77777777" w:rsidR="00AC5DFA" w:rsidRDefault="00B80D22">
      <w:pPr>
        <w:rPr>
          <w:rFonts w:asciiTheme="minorEastAsia" w:hAnsiTheme="minorEastAsia"/>
        </w:rPr>
      </w:pPr>
      <w:r>
        <w:rPr>
          <w:rFonts w:asciiTheme="minorEastAsia" w:hAnsiTheme="minorEastAsia" w:hint="eastAsia"/>
        </w:rPr>
        <w:t>（1）日常保洁服务：</w:t>
      </w:r>
      <w:r>
        <w:rPr>
          <w:color w:val="000000"/>
          <w:szCs w:val="21"/>
        </w:rPr>
        <w:t>1</w:t>
      </w:r>
      <w:r>
        <w:rPr>
          <w:color w:val="000000"/>
          <w:szCs w:val="21"/>
        </w:rPr>
        <w:t>号楼、</w:t>
      </w:r>
      <w:r>
        <w:rPr>
          <w:color w:val="000000"/>
          <w:szCs w:val="21"/>
        </w:rPr>
        <w:t>2</w:t>
      </w:r>
      <w:r>
        <w:rPr>
          <w:color w:val="000000"/>
          <w:szCs w:val="21"/>
        </w:rPr>
        <w:t>号楼、</w:t>
      </w:r>
      <w:r>
        <w:rPr>
          <w:color w:val="000000"/>
          <w:szCs w:val="21"/>
        </w:rPr>
        <w:t>3</w:t>
      </w:r>
      <w:r>
        <w:rPr>
          <w:color w:val="000000"/>
          <w:szCs w:val="21"/>
        </w:rPr>
        <w:t>号楼、</w:t>
      </w:r>
      <w:r>
        <w:rPr>
          <w:color w:val="000000"/>
          <w:szCs w:val="21"/>
        </w:rPr>
        <w:t>5</w:t>
      </w:r>
      <w:r>
        <w:rPr>
          <w:color w:val="000000"/>
          <w:szCs w:val="21"/>
        </w:rPr>
        <w:t>号楼、</w:t>
      </w:r>
      <w:r>
        <w:rPr>
          <w:color w:val="000000"/>
          <w:szCs w:val="21"/>
        </w:rPr>
        <w:t>6</w:t>
      </w:r>
      <w:r>
        <w:rPr>
          <w:color w:val="000000"/>
          <w:szCs w:val="21"/>
        </w:rPr>
        <w:t>号楼、</w:t>
      </w:r>
      <w:r>
        <w:rPr>
          <w:color w:val="000000"/>
          <w:szCs w:val="21"/>
        </w:rPr>
        <w:t>7</w:t>
      </w:r>
      <w:r>
        <w:rPr>
          <w:color w:val="000000"/>
          <w:szCs w:val="21"/>
        </w:rPr>
        <w:t>号楼、门卫房及附房等范围含室内外、地下、屋顶、外环境等</w:t>
      </w:r>
      <w:r>
        <w:rPr>
          <w:rFonts w:asciiTheme="minorEastAsia" w:hAnsiTheme="minorEastAsia" w:hint="eastAsia"/>
        </w:rPr>
        <w:t>保洁服务工作（病房保洁做好终末消毒等工作）。</w:t>
      </w:r>
    </w:p>
    <w:p w14:paraId="43663B2C" w14:textId="77777777" w:rsidR="00AC5DFA" w:rsidRDefault="00B80D22">
      <w:pPr>
        <w:rPr>
          <w:rFonts w:asciiTheme="minorEastAsia" w:hAnsiTheme="minorEastAsia"/>
        </w:rPr>
      </w:pPr>
      <w:r>
        <w:rPr>
          <w:rFonts w:asciiTheme="minorEastAsia" w:hAnsiTheme="minorEastAsia" w:hint="eastAsia"/>
        </w:rPr>
        <w:t>（2）专项保洁服务：大厅（走廊）大理石（地砖）地面清洗每月1次，地面晶化保养每季度1次，PVC地面上蜡每半年1次、抛光保养每月1次，不锈钢保养及高处除尘每周，玻璃清洁、室外地面清洗每月2次等工作，屋顶清扫每月一次，如遇极端天气需按采购人要求增加清扫频次。</w:t>
      </w:r>
    </w:p>
    <w:p w14:paraId="60D83DED" w14:textId="77777777" w:rsidR="00AC5DFA" w:rsidRDefault="00B80D22">
      <w:pPr>
        <w:rPr>
          <w:rFonts w:asciiTheme="minorEastAsia" w:hAnsiTheme="minorEastAsia"/>
        </w:rPr>
      </w:pPr>
      <w:r>
        <w:rPr>
          <w:rFonts w:asciiTheme="minorEastAsia" w:hAnsiTheme="minorEastAsia" w:hint="eastAsia"/>
        </w:rPr>
        <w:t>（3）外墙深度清洗保洁服务：每年2次清洗服务。外墙清洗保洁服务可分包，分包供应商应具备外墙清洗的资格条件，作业人员需有高空作业证，同时应购买作业人员保险。</w:t>
      </w:r>
    </w:p>
    <w:p w14:paraId="0E956481" w14:textId="77777777" w:rsidR="00AC5DFA" w:rsidRDefault="00B80D22">
      <w:pPr>
        <w:rPr>
          <w:rFonts w:asciiTheme="minorEastAsia" w:hAnsiTheme="minorEastAsia"/>
        </w:rPr>
      </w:pPr>
      <w:r>
        <w:rPr>
          <w:rFonts w:asciiTheme="minorEastAsia" w:hAnsiTheme="minorEastAsia" w:hint="eastAsia"/>
        </w:rPr>
        <w:t>（4）拖把布巾等洁具的统一清洗、发放等工作。</w:t>
      </w:r>
    </w:p>
    <w:p w14:paraId="3C3C34A8" w14:textId="77777777" w:rsidR="00AC5DFA" w:rsidRDefault="00B80D22">
      <w:pPr>
        <w:rPr>
          <w:rFonts w:asciiTheme="minorEastAsia" w:hAnsiTheme="minorEastAsia"/>
        </w:rPr>
      </w:pPr>
      <w:r>
        <w:rPr>
          <w:rFonts w:asciiTheme="minorEastAsia" w:hAnsiTheme="minorEastAsia" w:hint="eastAsia"/>
        </w:rPr>
        <w:t>（5）各科室提出的专项保洁服务。</w:t>
      </w:r>
    </w:p>
    <w:p w14:paraId="58606CAC" w14:textId="77777777" w:rsidR="00AC5DFA" w:rsidRDefault="00B80D22">
      <w:pPr>
        <w:ind w:firstLineChars="50" w:firstLine="105"/>
        <w:rPr>
          <w:rFonts w:asciiTheme="minorEastAsia" w:hAnsiTheme="minorEastAsia"/>
        </w:rPr>
      </w:pPr>
      <w:r>
        <w:rPr>
          <w:rFonts w:asciiTheme="minorEastAsia" w:hAnsiTheme="minorEastAsia" w:hint="eastAsia"/>
        </w:rPr>
        <w:t>2）运送服务</w:t>
      </w:r>
    </w:p>
    <w:p w14:paraId="2BD8F6A8" w14:textId="77777777" w:rsidR="00AC5DFA" w:rsidRDefault="00B80D22">
      <w:pPr>
        <w:rPr>
          <w:rFonts w:asciiTheme="minorEastAsia" w:hAnsiTheme="minorEastAsia"/>
        </w:rPr>
      </w:pPr>
      <w:r>
        <w:rPr>
          <w:rFonts w:asciiTheme="minorEastAsia" w:hAnsiTheme="minorEastAsia" w:hint="eastAsia"/>
        </w:rPr>
        <w:t>（1）包括但不限于标本、血气、血液及制品、药品、设备、病案及各类单据、医疗物资、总务物资、家具家电、绿植等物品的运送、登记、签名。</w:t>
      </w:r>
    </w:p>
    <w:p w14:paraId="2A433EAC" w14:textId="77777777" w:rsidR="00AC5DFA" w:rsidRDefault="00B80D22">
      <w:pPr>
        <w:rPr>
          <w:rFonts w:asciiTheme="minorEastAsia" w:hAnsiTheme="minorEastAsia"/>
        </w:rPr>
      </w:pPr>
      <w:r>
        <w:rPr>
          <w:rFonts w:asciiTheme="minorEastAsia" w:hAnsiTheme="minorEastAsia" w:hint="eastAsia"/>
        </w:rPr>
        <w:t>（2）带领、陪护病人到放射科、特检科及其它科室做检查。</w:t>
      </w:r>
    </w:p>
    <w:p w14:paraId="03E0B862" w14:textId="77777777" w:rsidR="00AC5DFA" w:rsidRDefault="00B80D22">
      <w:pPr>
        <w:rPr>
          <w:rFonts w:asciiTheme="minorEastAsia" w:hAnsiTheme="minorEastAsia"/>
        </w:rPr>
      </w:pPr>
      <w:r>
        <w:rPr>
          <w:rFonts w:asciiTheme="minorEastAsia" w:hAnsiTheme="minorEastAsia" w:hint="eastAsia"/>
        </w:rPr>
        <w:t>（3）负责手术患者病房与手术室间的运送。</w:t>
      </w:r>
    </w:p>
    <w:p w14:paraId="3F8AE627" w14:textId="77777777" w:rsidR="00AC5DFA" w:rsidRDefault="00B80D22">
      <w:pPr>
        <w:rPr>
          <w:rFonts w:asciiTheme="minorEastAsia" w:hAnsiTheme="minorEastAsia"/>
        </w:rPr>
      </w:pPr>
      <w:r>
        <w:rPr>
          <w:rFonts w:asciiTheme="minorEastAsia" w:hAnsiTheme="minorEastAsia" w:hint="eastAsia"/>
        </w:rPr>
        <w:t>（4）负责全院范围内特殊病人的搬运工作。</w:t>
      </w:r>
    </w:p>
    <w:p w14:paraId="39AA71EA" w14:textId="77777777" w:rsidR="00AC5DFA" w:rsidRDefault="00B80D22">
      <w:pPr>
        <w:rPr>
          <w:rFonts w:asciiTheme="minorEastAsia" w:hAnsiTheme="minorEastAsia"/>
        </w:rPr>
      </w:pPr>
      <w:r>
        <w:rPr>
          <w:rFonts w:asciiTheme="minorEastAsia" w:hAnsiTheme="minorEastAsia" w:hint="eastAsia"/>
        </w:rPr>
        <w:t>（5）消毒包等送取、医用气体（液体）瓶补充运送。</w:t>
      </w:r>
    </w:p>
    <w:p w14:paraId="1317CDE7" w14:textId="77777777" w:rsidR="00AC5DFA" w:rsidRDefault="00B80D22">
      <w:pPr>
        <w:rPr>
          <w:rFonts w:asciiTheme="minorEastAsia" w:hAnsiTheme="minorEastAsia"/>
        </w:rPr>
      </w:pPr>
      <w:r>
        <w:rPr>
          <w:rFonts w:asciiTheme="minorEastAsia" w:hAnsiTheme="minorEastAsia" w:hint="eastAsia"/>
        </w:rPr>
        <w:t>（6）库房计划物资配送与交接。</w:t>
      </w:r>
    </w:p>
    <w:p w14:paraId="51CC8A23" w14:textId="77777777" w:rsidR="00AC5DFA" w:rsidRDefault="00B80D22">
      <w:pPr>
        <w:rPr>
          <w:rFonts w:asciiTheme="minorEastAsia" w:hAnsiTheme="minorEastAsia"/>
        </w:rPr>
      </w:pPr>
      <w:r>
        <w:rPr>
          <w:rFonts w:asciiTheme="minorEastAsia" w:hAnsiTheme="minorEastAsia" w:hint="eastAsia"/>
        </w:rPr>
        <w:t>（7）洗涤棉织品每天收送、清点等服务。</w:t>
      </w:r>
    </w:p>
    <w:p w14:paraId="065CE1E8" w14:textId="77777777" w:rsidR="00AC5DFA" w:rsidRDefault="00B80D22">
      <w:pPr>
        <w:rPr>
          <w:rFonts w:asciiTheme="minorEastAsia" w:hAnsiTheme="minorEastAsia"/>
        </w:rPr>
      </w:pPr>
      <w:r>
        <w:rPr>
          <w:rFonts w:asciiTheme="minorEastAsia" w:hAnsiTheme="minorEastAsia" w:hint="eastAsia"/>
        </w:rPr>
        <w:t>（8）生活垃圾清运、医疗垃圾清运；纸板等可回收物品收集处理。</w:t>
      </w:r>
    </w:p>
    <w:p w14:paraId="35480510" w14:textId="77777777" w:rsidR="00AC5DFA" w:rsidRDefault="00B80D22">
      <w:pPr>
        <w:rPr>
          <w:rFonts w:asciiTheme="minorEastAsia" w:hAnsiTheme="minorEastAsia"/>
        </w:rPr>
      </w:pPr>
      <w:r>
        <w:rPr>
          <w:rFonts w:asciiTheme="minorEastAsia" w:hAnsiTheme="minorEastAsia" w:hint="eastAsia"/>
        </w:rPr>
        <w:t>（9）其它日常物品搬运、应急服务。</w:t>
      </w:r>
    </w:p>
    <w:p w14:paraId="5F2D7E06" w14:textId="77777777" w:rsidR="00AC5DFA" w:rsidRDefault="00B80D22">
      <w:pPr>
        <w:rPr>
          <w:rFonts w:asciiTheme="minorEastAsia" w:hAnsiTheme="minorEastAsia"/>
        </w:rPr>
      </w:pPr>
      <w:r>
        <w:rPr>
          <w:rFonts w:asciiTheme="minorEastAsia" w:hAnsiTheme="minorEastAsia" w:hint="eastAsia"/>
        </w:rPr>
        <w:t>（10）设立运送调度中心，使用运送信息系统收集运送信息，集中分配调度所有运送工作。</w:t>
      </w:r>
    </w:p>
    <w:p w14:paraId="40870198" w14:textId="77777777" w:rsidR="00AC5DFA" w:rsidRDefault="00B80D22">
      <w:pPr>
        <w:rPr>
          <w:rFonts w:asciiTheme="minorEastAsia" w:hAnsiTheme="minorEastAsia"/>
        </w:rPr>
      </w:pPr>
      <w:r>
        <w:rPr>
          <w:rFonts w:asciiTheme="minorEastAsia" w:hAnsiTheme="minorEastAsia" w:hint="eastAsia"/>
        </w:rPr>
        <w:t>3）电梯服务</w:t>
      </w:r>
    </w:p>
    <w:p w14:paraId="7F548C7A" w14:textId="77777777" w:rsidR="00AC5DFA" w:rsidRDefault="00B80D22">
      <w:pPr>
        <w:rPr>
          <w:rFonts w:asciiTheme="minorEastAsia" w:hAnsiTheme="minorEastAsia"/>
        </w:rPr>
      </w:pPr>
      <w:r>
        <w:rPr>
          <w:rFonts w:asciiTheme="minorEastAsia" w:hAnsiTheme="minorEastAsia" w:hint="eastAsia"/>
        </w:rPr>
        <w:t>（1）内部电梯提供值守服务。</w:t>
      </w:r>
    </w:p>
    <w:p w14:paraId="5B850561" w14:textId="77777777" w:rsidR="00AC5DFA" w:rsidRDefault="00B80D22">
      <w:pPr>
        <w:rPr>
          <w:rFonts w:asciiTheme="minorEastAsia" w:hAnsiTheme="minorEastAsia"/>
        </w:rPr>
      </w:pPr>
      <w:r>
        <w:rPr>
          <w:rFonts w:asciiTheme="minorEastAsia" w:hAnsiTheme="minorEastAsia" w:hint="eastAsia"/>
        </w:rPr>
        <w:t>（2）保持清洁卫生，日常消毒。</w:t>
      </w:r>
    </w:p>
    <w:p w14:paraId="275D3B94" w14:textId="77777777" w:rsidR="00AC5DFA" w:rsidRDefault="00B80D22">
      <w:pPr>
        <w:rPr>
          <w:rFonts w:asciiTheme="minorEastAsia" w:hAnsiTheme="minorEastAsia"/>
        </w:rPr>
      </w:pPr>
      <w:r>
        <w:rPr>
          <w:rFonts w:asciiTheme="minorEastAsia" w:hAnsiTheme="minorEastAsia" w:hint="eastAsia"/>
        </w:rPr>
        <w:t>（3）监管电梯运行状态，如发现故障须第一时间报告。</w:t>
      </w:r>
    </w:p>
    <w:p w14:paraId="6543492F" w14:textId="77777777" w:rsidR="00AC5DFA" w:rsidRDefault="00B80D22">
      <w:pPr>
        <w:rPr>
          <w:rFonts w:asciiTheme="minorEastAsia" w:hAnsiTheme="minorEastAsia"/>
        </w:rPr>
      </w:pPr>
      <w:r>
        <w:rPr>
          <w:rFonts w:asciiTheme="minorEastAsia" w:hAnsiTheme="minorEastAsia" w:hint="eastAsia"/>
        </w:rPr>
        <w:t>4）助理服务</w:t>
      </w:r>
    </w:p>
    <w:p w14:paraId="4DC01010" w14:textId="77777777" w:rsidR="00AC5DFA" w:rsidRDefault="00B80D22">
      <w:pPr>
        <w:rPr>
          <w:rFonts w:asciiTheme="minorEastAsia" w:hAnsiTheme="minorEastAsia"/>
        </w:rPr>
      </w:pPr>
      <w:r>
        <w:rPr>
          <w:rFonts w:asciiTheme="minorEastAsia" w:hAnsiTheme="minorEastAsia" w:hint="eastAsia"/>
        </w:rPr>
        <w:t>（1）接受专业护理（包括防院感）知识、技能培训。</w:t>
      </w:r>
    </w:p>
    <w:p w14:paraId="1CFDE2DB" w14:textId="77777777" w:rsidR="00AC5DFA" w:rsidRDefault="00B80D22">
      <w:pPr>
        <w:rPr>
          <w:rFonts w:asciiTheme="minorEastAsia" w:hAnsiTheme="minorEastAsia"/>
        </w:rPr>
      </w:pPr>
      <w:r>
        <w:rPr>
          <w:rFonts w:asciiTheme="minorEastAsia" w:hAnsiTheme="minorEastAsia" w:hint="eastAsia"/>
        </w:rPr>
        <w:t>（2）协助科室各种医疗辅助及护理工作。</w:t>
      </w:r>
    </w:p>
    <w:p w14:paraId="45D82E6A" w14:textId="77777777" w:rsidR="00AC5DFA" w:rsidRDefault="00B80D22">
      <w:pPr>
        <w:rPr>
          <w:rFonts w:asciiTheme="minorEastAsia" w:hAnsiTheme="minorEastAsia"/>
        </w:rPr>
      </w:pPr>
      <w:r>
        <w:rPr>
          <w:rFonts w:asciiTheme="minorEastAsia" w:hAnsiTheme="minorEastAsia" w:hint="eastAsia"/>
        </w:rPr>
        <w:t>5）其它</w:t>
      </w:r>
    </w:p>
    <w:p w14:paraId="1BC900FC" w14:textId="77777777" w:rsidR="00AC5DFA" w:rsidRDefault="00B80D22">
      <w:pPr>
        <w:rPr>
          <w:rFonts w:asciiTheme="minorEastAsia" w:hAnsiTheme="minorEastAsia"/>
        </w:rPr>
      </w:pPr>
      <w:r>
        <w:rPr>
          <w:rFonts w:asciiTheme="minorEastAsia" w:hAnsiTheme="minorEastAsia" w:hint="eastAsia"/>
        </w:rPr>
        <w:t>（1）无条件配合、服从医院后勤智慧化管理需求，包括人员调配、软硬件投入等。</w:t>
      </w:r>
    </w:p>
    <w:p w14:paraId="0C6BE295" w14:textId="77777777" w:rsidR="00AC5DFA" w:rsidRDefault="00B80D22">
      <w:pPr>
        <w:rPr>
          <w:rFonts w:asciiTheme="minorEastAsia" w:hAnsiTheme="minorEastAsia"/>
        </w:rPr>
      </w:pPr>
      <w:r>
        <w:rPr>
          <w:rFonts w:asciiTheme="minorEastAsia" w:hAnsiTheme="minorEastAsia" w:hint="eastAsia"/>
        </w:rPr>
        <w:t>（2）必须为特别工种购买意外安全保险。</w:t>
      </w:r>
    </w:p>
    <w:p w14:paraId="789A62AA" w14:textId="77777777" w:rsidR="00AC5DFA" w:rsidRDefault="00B80D22">
      <w:pPr>
        <w:rPr>
          <w:rFonts w:asciiTheme="minorEastAsia" w:hAnsiTheme="minorEastAsia"/>
          <w:lang w:val="zh-CN"/>
        </w:rPr>
      </w:pPr>
      <w:r>
        <w:rPr>
          <w:rFonts w:asciiTheme="minorEastAsia" w:hAnsiTheme="minorEastAsia" w:hint="eastAsia"/>
          <w:lang w:val="zh-CN"/>
        </w:rPr>
        <w:t>3、服务模式：</w:t>
      </w:r>
    </w:p>
    <w:p w14:paraId="6AF024A1" w14:textId="77777777" w:rsidR="00AC5DFA" w:rsidRDefault="00B80D22">
      <w:pPr>
        <w:rPr>
          <w:rFonts w:asciiTheme="minorEastAsia" w:hAnsiTheme="minorEastAsia"/>
          <w:lang w:val="zh-CN"/>
        </w:rPr>
      </w:pPr>
      <w:r>
        <w:rPr>
          <w:rFonts w:asciiTheme="minorEastAsia" w:hAnsiTheme="minorEastAsia"/>
          <w:lang w:val="zh-CN"/>
        </w:rPr>
        <w:t>1</w:t>
      </w:r>
      <w:r>
        <w:rPr>
          <w:rFonts w:asciiTheme="minorEastAsia" w:hAnsiTheme="minorEastAsia" w:hint="eastAsia"/>
          <w:lang w:val="zh-CN"/>
        </w:rPr>
        <w:t>）</w:t>
      </w:r>
      <w:r>
        <w:rPr>
          <w:rFonts w:asciiTheme="minorEastAsia" w:hAnsiTheme="minorEastAsia"/>
          <w:lang w:val="zh-CN"/>
        </w:rPr>
        <w:t>坚持“以病人为中心”的宗旨，结合医疗工作的特征性，</w:t>
      </w:r>
      <w:r>
        <w:rPr>
          <w:rFonts w:asciiTheme="minorEastAsia" w:hAnsiTheme="minorEastAsia" w:hint="eastAsia"/>
          <w:lang w:val="zh-CN"/>
        </w:rPr>
        <w:t>供应商</w:t>
      </w:r>
      <w:r>
        <w:rPr>
          <w:rFonts w:asciiTheme="minorEastAsia" w:hAnsiTheme="minorEastAsia"/>
          <w:lang w:val="zh-CN"/>
        </w:rPr>
        <w:t>按照总务</w:t>
      </w:r>
      <w:r>
        <w:rPr>
          <w:rFonts w:asciiTheme="minorEastAsia" w:hAnsiTheme="minorEastAsia" w:hint="eastAsia"/>
          <w:lang w:val="zh-CN"/>
        </w:rPr>
        <w:t>部</w:t>
      </w:r>
      <w:r>
        <w:rPr>
          <w:rFonts w:asciiTheme="minorEastAsia" w:hAnsiTheme="minorEastAsia"/>
          <w:lang w:val="zh-CN"/>
        </w:rPr>
        <w:t>、护理部、</w:t>
      </w:r>
      <w:r>
        <w:rPr>
          <w:rFonts w:asciiTheme="minorEastAsia" w:hAnsiTheme="minorEastAsia" w:hint="eastAsia"/>
        </w:rPr>
        <w:lastRenderedPageBreak/>
        <w:t>医院感染管理部</w:t>
      </w:r>
      <w:r>
        <w:rPr>
          <w:rFonts w:asciiTheme="minorEastAsia" w:hAnsiTheme="minorEastAsia"/>
          <w:lang w:val="zh-CN"/>
        </w:rPr>
        <w:t>、</w:t>
      </w:r>
      <w:r>
        <w:rPr>
          <w:rFonts w:asciiTheme="minorEastAsia" w:hAnsiTheme="minorEastAsia" w:hint="eastAsia"/>
        </w:rPr>
        <w:t>预防保健部</w:t>
      </w:r>
      <w:r>
        <w:rPr>
          <w:rFonts w:asciiTheme="minorEastAsia" w:hAnsiTheme="minorEastAsia"/>
          <w:lang w:val="zh-CN"/>
        </w:rPr>
        <w:t>和各用人科室的具体要求并在总务</w:t>
      </w:r>
      <w:r>
        <w:rPr>
          <w:rFonts w:asciiTheme="minorEastAsia" w:hAnsiTheme="minorEastAsia" w:hint="eastAsia"/>
          <w:lang w:val="zh-CN"/>
        </w:rPr>
        <w:t>部</w:t>
      </w:r>
      <w:r>
        <w:rPr>
          <w:rFonts w:asciiTheme="minorEastAsia" w:hAnsiTheme="minorEastAsia"/>
          <w:lang w:val="zh-CN"/>
        </w:rPr>
        <w:t>、护理部、</w:t>
      </w:r>
      <w:r>
        <w:rPr>
          <w:rFonts w:asciiTheme="minorEastAsia" w:hAnsiTheme="minorEastAsia" w:hint="eastAsia"/>
        </w:rPr>
        <w:t>医院感染管理部</w:t>
      </w:r>
      <w:r>
        <w:rPr>
          <w:rFonts w:asciiTheme="minorEastAsia" w:hAnsiTheme="minorEastAsia"/>
          <w:lang w:val="zh-CN"/>
        </w:rPr>
        <w:t>和</w:t>
      </w:r>
      <w:r>
        <w:rPr>
          <w:rFonts w:asciiTheme="minorEastAsia" w:hAnsiTheme="minorEastAsia" w:hint="eastAsia"/>
        </w:rPr>
        <w:t>预防保健部</w:t>
      </w:r>
      <w:r>
        <w:rPr>
          <w:rFonts w:asciiTheme="minorEastAsia" w:hAnsiTheme="minorEastAsia"/>
          <w:lang w:val="zh-CN"/>
        </w:rPr>
        <w:t>的督导下开展保洁等勤务工作，在不影响正常工作和病人休息的前提下，采用动态保洁方式，保持医院环境的卫生、整洁，保证陪检病人的安全及标本等运送物品的及时、准确。</w:t>
      </w:r>
    </w:p>
    <w:p w14:paraId="4E7BA30D" w14:textId="77777777" w:rsidR="00AC5DFA" w:rsidRDefault="00B80D22">
      <w:pPr>
        <w:rPr>
          <w:rFonts w:asciiTheme="minorEastAsia" w:hAnsiTheme="minorEastAsia"/>
          <w:lang w:val="zh-CN"/>
        </w:rPr>
      </w:pPr>
      <w:r>
        <w:rPr>
          <w:rFonts w:asciiTheme="minorEastAsia" w:hAnsiTheme="minorEastAsia"/>
          <w:lang w:val="zh-CN"/>
        </w:rPr>
        <w:t>2</w:t>
      </w:r>
      <w:r>
        <w:rPr>
          <w:rFonts w:asciiTheme="minorEastAsia" w:hAnsiTheme="minorEastAsia" w:hint="eastAsia"/>
          <w:lang w:val="zh-CN"/>
        </w:rPr>
        <w:t>）</w:t>
      </w:r>
      <w:r>
        <w:rPr>
          <w:rFonts w:asciiTheme="minorEastAsia" w:hAnsiTheme="minorEastAsia"/>
          <w:lang w:val="zh-CN"/>
        </w:rPr>
        <w:t>所有</w:t>
      </w:r>
      <w:r>
        <w:rPr>
          <w:rFonts w:asciiTheme="minorEastAsia" w:hAnsiTheme="minorEastAsia" w:hint="eastAsia"/>
          <w:lang w:val="zh-CN"/>
        </w:rPr>
        <w:t>工作</w:t>
      </w:r>
      <w:r>
        <w:rPr>
          <w:rFonts w:asciiTheme="minorEastAsia" w:hAnsiTheme="minorEastAsia"/>
          <w:lang w:val="zh-CN"/>
        </w:rPr>
        <w:t>人员</w:t>
      </w:r>
      <w:r>
        <w:rPr>
          <w:rFonts w:asciiTheme="minorEastAsia" w:hAnsiTheme="minorEastAsia" w:hint="eastAsia"/>
          <w:lang w:val="zh-CN"/>
        </w:rPr>
        <w:t>由供应商</w:t>
      </w:r>
      <w:r>
        <w:rPr>
          <w:rFonts w:asciiTheme="minorEastAsia" w:hAnsiTheme="minorEastAsia"/>
          <w:lang w:val="zh-CN"/>
        </w:rPr>
        <w:t>统一管理，统一招聘、统一培训，未经培训</w:t>
      </w:r>
      <w:r>
        <w:rPr>
          <w:rFonts w:asciiTheme="minorEastAsia" w:hAnsiTheme="minorEastAsia" w:hint="eastAsia"/>
          <w:lang w:val="zh-CN"/>
        </w:rPr>
        <w:t>合格</w:t>
      </w:r>
      <w:r>
        <w:rPr>
          <w:rFonts w:asciiTheme="minorEastAsia" w:hAnsiTheme="minorEastAsia"/>
          <w:lang w:val="zh-CN"/>
        </w:rPr>
        <w:t>不得上岗。</w:t>
      </w:r>
    </w:p>
    <w:p w14:paraId="21CCF20C" w14:textId="77777777" w:rsidR="00AC5DFA" w:rsidRDefault="00B80D22">
      <w:pPr>
        <w:rPr>
          <w:rFonts w:asciiTheme="minorEastAsia" w:hAnsiTheme="minorEastAsia"/>
          <w:lang w:val="zh-CN"/>
        </w:rPr>
      </w:pPr>
      <w:r>
        <w:rPr>
          <w:rFonts w:asciiTheme="minorEastAsia" w:hAnsiTheme="minorEastAsia"/>
          <w:lang w:val="zh-CN"/>
        </w:rPr>
        <w:t>3</w:t>
      </w:r>
      <w:r>
        <w:rPr>
          <w:rFonts w:asciiTheme="minorEastAsia" w:hAnsiTheme="minorEastAsia" w:hint="eastAsia"/>
          <w:lang w:val="zh-CN"/>
        </w:rPr>
        <w:t>）</w:t>
      </w:r>
      <w:r>
        <w:rPr>
          <w:rFonts w:asciiTheme="minorEastAsia" w:hAnsiTheme="minorEastAsia"/>
          <w:lang w:val="zh-CN"/>
        </w:rPr>
        <w:t>各病区及科室的员工由各科室进行考勤考核；公共区域部分由</w:t>
      </w:r>
      <w:bookmarkStart w:id="3" w:name="_GoBack"/>
      <w:r>
        <w:rPr>
          <w:rFonts w:asciiTheme="minorEastAsia" w:hAnsiTheme="minorEastAsia" w:hint="eastAsia"/>
          <w:lang w:val="zh-CN"/>
        </w:rPr>
        <w:t>总务</w:t>
      </w:r>
      <w:bookmarkEnd w:id="3"/>
      <w:r>
        <w:rPr>
          <w:rFonts w:asciiTheme="minorEastAsia" w:hAnsiTheme="minorEastAsia" w:hint="eastAsia"/>
          <w:lang w:val="zh-CN"/>
        </w:rPr>
        <w:t>部</w:t>
      </w:r>
      <w:r>
        <w:rPr>
          <w:rFonts w:asciiTheme="minorEastAsia" w:hAnsiTheme="minorEastAsia"/>
          <w:lang w:val="zh-CN"/>
        </w:rPr>
        <w:t>统一进行考勤考核；总务部做好</w:t>
      </w:r>
      <w:r>
        <w:rPr>
          <w:rFonts w:asciiTheme="minorEastAsia" w:hAnsiTheme="minorEastAsia" w:hint="eastAsia"/>
          <w:lang w:val="zh-CN"/>
        </w:rPr>
        <w:t>供应商</w:t>
      </w:r>
      <w:r>
        <w:rPr>
          <w:rFonts w:asciiTheme="minorEastAsia" w:hAnsiTheme="minorEastAsia"/>
          <w:lang w:val="zh-CN"/>
        </w:rPr>
        <w:t>管理人员的考核管理工作；管理人员做好招工、培训、协调、用工及操作流程、服务质量管理。</w:t>
      </w:r>
    </w:p>
    <w:p w14:paraId="65EB5811" w14:textId="77777777" w:rsidR="00AC5DFA" w:rsidRDefault="00B80D22">
      <w:pPr>
        <w:rPr>
          <w:rFonts w:asciiTheme="minorEastAsia" w:hAnsiTheme="minorEastAsia"/>
        </w:rPr>
      </w:pPr>
      <w:r>
        <w:rPr>
          <w:rFonts w:asciiTheme="minorEastAsia" w:hAnsiTheme="minorEastAsia"/>
          <w:lang w:val="zh-CN"/>
        </w:rPr>
        <w:t>4</w:t>
      </w:r>
      <w:r>
        <w:rPr>
          <w:rFonts w:asciiTheme="minorEastAsia" w:hAnsiTheme="minorEastAsia" w:hint="eastAsia"/>
          <w:lang w:val="zh-CN"/>
        </w:rPr>
        <w:t>）</w:t>
      </w:r>
      <w:r>
        <w:rPr>
          <w:rFonts w:asciiTheme="minorEastAsia" w:hAnsiTheme="minorEastAsia"/>
          <w:lang w:val="zh-CN"/>
        </w:rPr>
        <w:t>由</w:t>
      </w:r>
      <w:r>
        <w:rPr>
          <w:rFonts w:asciiTheme="minorEastAsia" w:hAnsiTheme="minorEastAsia"/>
        </w:rPr>
        <w:t>中标人提供保洁用的清洁剂、洗涤剂、消毒剂（</w:t>
      </w:r>
      <w:r>
        <w:rPr>
          <w:rFonts w:asciiTheme="minorEastAsia" w:hAnsiTheme="minorEastAsia" w:hint="eastAsia"/>
        </w:rPr>
        <w:t>推荐使用</w:t>
      </w:r>
      <w:r>
        <w:rPr>
          <w:rFonts w:asciiTheme="minorEastAsia" w:hAnsiTheme="minorEastAsia"/>
        </w:rPr>
        <w:t>杭州西子卫生清毒药械有限公司、杭州施康清毒用品有限公司、杭州德本医疗技术有限公司）和地面保护材料（要求采用“庄臣”系列），必须符合国家标准和</w:t>
      </w:r>
      <w:r>
        <w:rPr>
          <w:rFonts w:asciiTheme="minorEastAsia" w:hAnsiTheme="minorEastAsia" w:hint="eastAsia"/>
        </w:rPr>
        <w:t>医院感染管理部</w:t>
      </w:r>
      <w:r>
        <w:rPr>
          <w:rFonts w:asciiTheme="minorEastAsia" w:hAnsiTheme="minorEastAsia"/>
        </w:rPr>
        <w:t>的要求，并且要求提供优质的产品</w:t>
      </w:r>
      <w:r>
        <w:rPr>
          <w:rFonts w:asciiTheme="minorEastAsia" w:hAnsiTheme="minorEastAsia" w:hint="eastAsia"/>
        </w:rPr>
        <w:t>（若遇突发情况需更换消毒剂时，中标人需积极配合提供；若需长期或大量更换消毒剂，凭医院感染管理部相关证明由采购人与中标人协商解决）</w:t>
      </w:r>
      <w:r>
        <w:rPr>
          <w:rFonts w:asciiTheme="minorEastAsia" w:hAnsiTheme="minorEastAsia"/>
        </w:rPr>
        <w:t>。</w:t>
      </w:r>
      <w:r>
        <w:rPr>
          <w:rFonts w:asciiTheme="minorEastAsia" w:hAnsiTheme="minorEastAsia"/>
          <w:lang w:val="zh-CN"/>
        </w:rPr>
        <w:t>黄色医疗垃圾袋由医院提供，</w:t>
      </w:r>
      <w:r>
        <w:rPr>
          <w:rFonts w:asciiTheme="minorEastAsia" w:hAnsiTheme="minorEastAsia" w:hint="eastAsia"/>
          <w:lang w:val="zh-CN"/>
        </w:rPr>
        <w:t>各种规格的黑色生活垃圾袋由中标人提供，</w:t>
      </w:r>
      <w:r>
        <w:rPr>
          <w:rFonts w:asciiTheme="minorEastAsia" w:hAnsiTheme="minorEastAsia"/>
          <w:lang w:val="zh-CN"/>
        </w:rPr>
        <w:t>病人转运设施由医院提供</w:t>
      </w:r>
      <w:r>
        <w:rPr>
          <w:rFonts w:asciiTheme="minorEastAsia" w:hAnsiTheme="minorEastAsia" w:hint="eastAsia"/>
          <w:lang w:val="zh-CN"/>
        </w:rPr>
        <w:t>，中标人负责维护维修</w:t>
      </w:r>
      <w:r>
        <w:rPr>
          <w:rFonts w:asciiTheme="minorEastAsia" w:hAnsiTheme="minorEastAsia"/>
          <w:lang w:val="zh-CN"/>
        </w:rPr>
        <w:t>。</w:t>
      </w:r>
    </w:p>
    <w:p w14:paraId="1F998937" w14:textId="77777777" w:rsidR="00AC5DFA" w:rsidRPr="00E1595B" w:rsidRDefault="00B80D22">
      <w:pPr>
        <w:rPr>
          <w:rFonts w:asciiTheme="minorEastAsia" w:hAnsiTheme="minorEastAsia"/>
        </w:rPr>
      </w:pPr>
      <w:r>
        <w:rPr>
          <w:rFonts w:asciiTheme="minorEastAsia" w:hAnsiTheme="minorEastAsia"/>
        </w:rPr>
        <w:t>人员岗位要求：</w:t>
      </w:r>
    </w:p>
    <w:p w14:paraId="109FD73D" w14:textId="2D835F97" w:rsidR="00AC5DFA" w:rsidRDefault="00B80D22">
      <w:pPr>
        <w:rPr>
          <w:rFonts w:asciiTheme="minorEastAsia" w:hAnsiTheme="minorEastAsia"/>
        </w:rPr>
      </w:pPr>
      <w:r w:rsidRPr="00E1595B">
        <w:rPr>
          <w:rFonts w:asciiTheme="minorEastAsia" w:hAnsiTheme="minorEastAsia"/>
        </w:rPr>
        <w:t>全院共</w:t>
      </w:r>
      <w:r w:rsidRPr="00E1595B">
        <w:rPr>
          <w:rFonts w:asciiTheme="minorEastAsia" w:hAnsiTheme="minorEastAsia" w:hint="eastAsia"/>
        </w:rPr>
        <w:t>103.5</w:t>
      </w:r>
      <w:r w:rsidRPr="00E1595B">
        <w:rPr>
          <w:rFonts w:asciiTheme="minorEastAsia" w:hAnsiTheme="minorEastAsia"/>
        </w:rPr>
        <w:t>岗（包含管理人员、护理员），</w:t>
      </w:r>
      <w:r w:rsidRPr="00E1595B">
        <w:rPr>
          <w:rFonts w:asciiTheme="minorEastAsia" w:hAnsiTheme="minorEastAsia" w:hint="eastAsia"/>
        </w:rPr>
        <w:t>合计暂定</w:t>
      </w:r>
      <w:r w:rsidRPr="00E1595B">
        <w:rPr>
          <w:rFonts w:hint="eastAsia"/>
          <w:szCs w:val="21"/>
        </w:rPr>
        <w:t>129.6</w:t>
      </w:r>
      <w:r w:rsidR="00E1595B" w:rsidRPr="00E1595B">
        <w:rPr>
          <w:rFonts w:hint="eastAsia"/>
          <w:szCs w:val="21"/>
        </w:rPr>
        <w:t>8</w:t>
      </w:r>
      <w:r w:rsidRPr="00E1595B">
        <w:rPr>
          <w:rFonts w:asciiTheme="minorEastAsia" w:hAnsiTheme="minorEastAsia" w:hint="eastAsia"/>
        </w:rPr>
        <w:t>个</w:t>
      </w:r>
      <w:r>
        <w:rPr>
          <w:rFonts w:asciiTheme="minorEastAsia" w:hAnsiTheme="minorEastAsia" w:hint="eastAsia"/>
        </w:rPr>
        <w:t>工时，</w:t>
      </w:r>
      <w:r>
        <w:rPr>
          <w:rFonts w:asciiTheme="minorEastAsia" w:hAnsiTheme="minorEastAsia"/>
        </w:rPr>
        <w:t>各投标单位</w:t>
      </w:r>
      <w:r>
        <w:rPr>
          <w:rFonts w:asciiTheme="minorEastAsia" w:hAnsiTheme="minorEastAsia" w:hint="eastAsia"/>
        </w:rPr>
        <w:t>根据岗位分布表</w:t>
      </w:r>
      <w:r>
        <w:rPr>
          <w:rFonts w:asciiTheme="minorEastAsia" w:hAnsiTheme="minorEastAsia"/>
        </w:rPr>
        <w:t>合理安排岗位人员，各岗工作时间与岗位使用科室或部门协商确认排班后按排班表执行。若业务范围或工作量发生改变，人员岗位也将做相应调整，（工作时间以实际需要为准，仅供参考）</w:t>
      </w:r>
      <w:r>
        <w:rPr>
          <w:rFonts w:asciiTheme="minorEastAsia" w:hAnsiTheme="minorEastAsia" w:hint="eastAsia"/>
        </w:rPr>
        <w:t>，</w:t>
      </w:r>
      <w:r>
        <w:rPr>
          <w:rFonts w:asciiTheme="minorEastAsia" w:hAnsiTheme="minorEastAsia"/>
        </w:rPr>
        <w:t>费用按实际</w:t>
      </w:r>
      <w:r>
        <w:rPr>
          <w:rFonts w:asciiTheme="minorEastAsia" w:hAnsiTheme="minorEastAsia" w:hint="eastAsia"/>
        </w:rPr>
        <w:t>工时数进行结算</w:t>
      </w:r>
      <w:r>
        <w:rPr>
          <w:rFonts w:asciiTheme="minorEastAsia" w:hAnsiTheme="minorEastAsia"/>
        </w:rPr>
        <w:t>。根据工作性质、工作难易度、员工岗位素质等要求将岗位分为一级、二级、三级，并分设不同的薪资级差（管理员为一级岗，其余为二、三级岗）。</w:t>
      </w:r>
    </w:p>
    <w:p w14:paraId="076B063D" w14:textId="77777777" w:rsidR="00AC5DFA" w:rsidRDefault="00B80D22">
      <w:pPr>
        <w:rPr>
          <w:rFonts w:asciiTheme="minorEastAsia" w:hAnsiTheme="minorEastAsia"/>
        </w:rPr>
      </w:pPr>
      <w:r>
        <w:rPr>
          <w:rFonts w:asciiTheme="minorEastAsia" w:hAnsiTheme="minorEastAsia"/>
        </w:rPr>
        <w:t>5、其它说明：本次服务招标，PVC地面打腊按每平方单价乘</w:t>
      </w:r>
      <w:r>
        <w:rPr>
          <w:rFonts w:asciiTheme="minorEastAsia" w:hAnsiTheme="minorEastAsia" w:hint="eastAsia"/>
        </w:rPr>
        <w:t>30000</w:t>
      </w:r>
      <w:r>
        <w:rPr>
          <w:rFonts w:asciiTheme="minorEastAsia" w:hAnsiTheme="minorEastAsia"/>
        </w:rPr>
        <w:t>平方单独报价，每月以双方确认的实际量工作量结算，</w:t>
      </w:r>
      <w:r>
        <w:rPr>
          <w:rFonts w:asciiTheme="minorEastAsia" w:hAnsiTheme="minorEastAsia" w:hint="eastAsia"/>
        </w:rPr>
        <w:t>单独列项</w:t>
      </w:r>
      <w:r>
        <w:rPr>
          <w:rFonts w:asciiTheme="minorEastAsia" w:hAnsiTheme="minorEastAsia"/>
        </w:rPr>
        <w:t>报价计入</w:t>
      </w:r>
      <w:r>
        <w:rPr>
          <w:rFonts w:asciiTheme="minorEastAsia" w:hAnsiTheme="minorEastAsia" w:hint="eastAsia"/>
        </w:rPr>
        <w:t>投标</w:t>
      </w:r>
      <w:r>
        <w:rPr>
          <w:rFonts w:asciiTheme="minorEastAsia" w:hAnsiTheme="minorEastAsia"/>
        </w:rPr>
        <w:t>总价；全院外墙清洗按每年二次单独</w:t>
      </w:r>
      <w:r>
        <w:rPr>
          <w:rFonts w:asciiTheme="minorEastAsia" w:hAnsiTheme="minorEastAsia" w:hint="eastAsia"/>
        </w:rPr>
        <w:t>列项</w:t>
      </w:r>
      <w:r>
        <w:rPr>
          <w:rFonts w:asciiTheme="minorEastAsia" w:hAnsiTheme="minorEastAsia"/>
        </w:rPr>
        <w:t>报价，报价计入</w:t>
      </w:r>
      <w:r>
        <w:rPr>
          <w:rFonts w:asciiTheme="minorEastAsia" w:hAnsiTheme="minorEastAsia" w:hint="eastAsia"/>
        </w:rPr>
        <w:t>投</w:t>
      </w:r>
      <w:r>
        <w:rPr>
          <w:rFonts w:asciiTheme="minorEastAsia" w:hAnsiTheme="minorEastAsia"/>
        </w:rPr>
        <w:t>标总价，按实际执行后结算。</w:t>
      </w:r>
    </w:p>
    <w:p w14:paraId="44CD49DD" w14:textId="77777777" w:rsidR="00AC5DFA" w:rsidRDefault="00B80D22">
      <w:pPr>
        <w:rPr>
          <w:rFonts w:asciiTheme="minorEastAsia" w:hAnsiTheme="minorEastAsia"/>
        </w:rPr>
      </w:pPr>
      <w:r>
        <w:rPr>
          <w:rFonts w:asciiTheme="minorEastAsia" w:hAnsiTheme="minorEastAsia" w:hint="eastAsia"/>
        </w:rPr>
        <w:t>岗位分布参考如下，实际以医院需求为准</w:t>
      </w:r>
    </w:p>
    <w:p w14:paraId="2D209CE9" w14:textId="77777777" w:rsidR="00AC5DFA" w:rsidRDefault="00B80D22">
      <w:pPr>
        <w:pStyle w:val="3"/>
        <w:ind w:firstLine="422"/>
        <w:jc w:val="center"/>
        <w:rPr>
          <w:rFonts w:ascii="Times New Roman" w:hAnsi="Times New Roman"/>
          <w:color w:val="000000"/>
          <w:szCs w:val="21"/>
        </w:rPr>
      </w:pPr>
      <w:r>
        <w:rPr>
          <w:rFonts w:ascii="Times New Roman" w:hAnsi="Times New Roman"/>
          <w:color w:val="000000"/>
          <w:szCs w:val="21"/>
        </w:rPr>
        <w:t>岗位分布</w:t>
      </w:r>
    </w:p>
    <w:tbl>
      <w:tblPr>
        <w:tblW w:w="5397"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703"/>
        <w:gridCol w:w="1531"/>
        <w:gridCol w:w="1001"/>
        <w:gridCol w:w="1477"/>
        <w:gridCol w:w="806"/>
        <w:gridCol w:w="846"/>
        <w:gridCol w:w="760"/>
        <w:gridCol w:w="1487"/>
      </w:tblGrid>
      <w:tr w:rsidR="00977A91" w:rsidRPr="00977A91" w14:paraId="303D0C10" w14:textId="77777777" w:rsidTr="00977A91">
        <w:trPr>
          <w:trHeight w:val="954"/>
          <w:tblHeader/>
          <w:jc w:val="center"/>
        </w:trPr>
        <w:tc>
          <w:tcPr>
            <w:tcW w:w="320" w:type="pct"/>
            <w:vAlign w:val="center"/>
          </w:tcPr>
          <w:p w14:paraId="4ED0DA3F" w14:textId="77777777" w:rsidR="00AC5DFA" w:rsidRPr="00977A91" w:rsidRDefault="00B80D22" w:rsidP="00977A91">
            <w:pPr>
              <w:widowControl/>
              <w:spacing w:line="240" w:lineRule="exact"/>
              <w:jc w:val="center"/>
              <w:rPr>
                <w:b/>
                <w:bCs/>
                <w:kern w:val="0"/>
                <w:sz w:val="18"/>
                <w:szCs w:val="18"/>
              </w:rPr>
            </w:pPr>
            <w:r w:rsidRPr="00977A91">
              <w:rPr>
                <w:b/>
                <w:bCs/>
                <w:kern w:val="0"/>
                <w:sz w:val="18"/>
                <w:szCs w:val="18"/>
              </w:rPr>
              <w:t>序号</w:t>
            </w:r>
          </w:p>
        </w:tc>
        <w:tc>
          <w:tcPr>
            <w:tcW w:w="382" w:type="pct"/>
            <w:vAlign w:val="center"/>
          </w:tcPr>
          <w:p w14:paraId="70F353D2" w14:textId="77777777" w:rsidR="00AC5DFA" w:rsidRPr="00977A91" w:rsidRDefault="00B80D22" w:rsidP="00977A91">
            <w:pPr>
              <w:widowControl/>
              <w:spacing w:line="240" w:lineRule="exact"/>
              <w:jc w:val="center"/>
              <w:rPr>
                <w:b/>
                <w:bCs/>
                <w:kern w:val="0"/>
                <w:sz w:val="18"/>
                <w:szCs w:val="18"/>
              </w:rPr>
            </w:pPr>
            <w:r w:rsidRPr="00977A91">
              <w:rPr>
                <w:b/>
                <w:bCs/>
                <w:kern w:val="0"/>
                <w:sz w:val="18"/>
                <w:szCs w:val="18"/>
              </w:rPr>
              <w:t>区域</w:t>
            </w:r>
          </w:p>
        </w:tc>
        <w:tc>
          <w:tcPr>
            <w:tcW w:w="832" w:type="pct"/>
            <w:vAlign w:val="center"/>
          </w:tcPr>
          <w:p w14:paraId="1C1A20B2" w14:textId="77777777" w:rsidR="00AC5DFA" w:rsidRPr="00977A91" w:rsidRDefault="00B80D22" w:rsidP="00977A91">
            <w:pPr>
              <w:widowControl/>
              <w:spacing w:line="240" w:lineRule="exact"/>
              <w:jc w:val="center"/>
              <w:rPr>
                <w:b/>
                <w:bCs/>
                <w:kern w:val="0"/>
                <w:sz w:val="18"/>
                <w:szCs w:val="18"/>
              </w:rPr>
            </w:pPr>
            <w:r w:rsidRPr="00977A91">
              <w:rPr>
                <w:b/>
                <w:bCs/>
                <w:kern w:val="0"/>
                <w:sz w:val="18"/>
                <w:szCs w:val="18"/>
              </w:rPr>
              <w:t>科室</w:t>
            </w:r>
            <w:r w:rsidRPr="00977A91">
              <w:rPr>
                <w:b/>
                <w:bCs/>
                <w:kern w:val="0"/>
                <w:sz w:val="18"/>
                <w:szCs w:val="18"/>
              </w:rPr>
              <w:t>/</w:t>
            </w:r>
            <w:r w:rsidRPr="00977A91">
              <w:rPr>
                <w:b/>
                <w:bCs/>
                <w:kern w:val="0"/>
                <w:sz w:val="18"/>
                <w:szCs w:val="18"/>
              </w:rPr>
              <w:t>部门</w:t>
            </w:r>
          </w:p>
        </w:tc>
        <w:tc>
          <w:tcPr>
            <w:tcW w:w="544" w:type="pct"/>
            <w:vAlign w:val="center"/>
          </w:tcPr>
          <w:p w14:paraId="03327999" w14:textId="77777777" w:rsidR="00AC5DFA" w:rsidRPr="00977A91" w:rsidRDefault="00B80D22" w:rsidP="00977A91">
            <w:pPr>
              <w:widowControl/>
              <w:spacing w:line="240" w:lineRule="exact"/>
              <w:jc w:val="center"/>
              <w:rPr>
                <w:b/>
                <w:bCs/>
                <w:kern w:val="0"/>
                <w:sz w:val="18"/>
                <w:szCs w:val="18"/>
              </w:rPr>
            </w:pPr>
            <w:r w:rsidRPr="00977A91">
              <w:rPr>
                <w:b/>
                <w:bCs/>
                <w:kern w:val="0"/>
                <w:sz w:val="18"/>
                <w:szCs w:val="18"/>
              </w:rPr>
              <w:t>岗位类别</w:t>
            </w:r>
          </w:p>
        </w:tc>
        <w:tc>
          <w:tcPr>
            <w:tcW w:w="803" w:type="pct"/>
            <w:vAlign w:val="center"/>
          </w:tcPr>
          <w:p w14:paraId="32D2A2B1" w14:textId="77777777" w:rsidR="00AC5DFA" w:rsidRPr="00977A91" w:rsidRDefault="00B80D22" w:rsidP="00977A91">
            <w:pPr>
              <w:widowControl/>
              <w:spacing w:line="240" w:lineRule="exact"/>
              <w:jc w:val="center"/>
              <w:rPr>
                <w:b/>
                <w:bCs/>
                <w:kern w:val="0"/>
                <w:sz w:val="18"/>
                <w:szCs w:val="18"/>
              </w:rPr>
            </w:pPr>
            <w:r w:rsidRPr="00977A91">
              <w:rPr>
                <w:b/>
                <w:bCs/>
                <w:kern w:val="0"/>
                <w:sz w:val="18"/>
                <w:szCs w:val="18"/>
              </w:rPr>
              <w:t>岗位排班</w:t>
            </w:r>
          </w:p>
        </w:tc>
        <w:tc>
          <w:tcPr>
            <w:tcW w:w="438" w:type="pct"/>
            <w:vAlign w:val="center"/>
          </w:tcPr>
          <w:p w14:paraId="5DE5835A" w14:textId="77777777" w:rsidR="00AC5DFA" w:rsidRPr="00977A91" w:rsidRDefault="00B80D22" w:rsidP="00977A91">
            <w:pPr>
              <w:widowControl/>
              <w:spacing w:line="240" w:lineRule="exact"/>
              <w:jc w:val="center"/>
              <w:rPr>
                <w:b/>
                <w:bCs/>
                <w:kern w:val="0"/>
                <w:sz w:val="18"/>
                <w:szCs w:val="18"/>
              </w:rPr>
            </w:pPr>
            <w:r w:rsidRPr="00977A91">
              <w:rPr>
                <w:b/>
                <w:bCs/>
                <w:kern w:val="0"/>
                <w:sz w:val="18"/>
                <w:szCs w:val="18"/>
              </w:rPr>
              <w:t>工作时长（小时</w:t>
            </w:r>
            <w:r w:rsidRPr="00977A91">
              <w:rPr>
                <w:b/>
                <w:bCs/>
                <w:kern w:val="0"/>
                <w:sz w:val="18"/>
                <w:szCs w:val="18"/>
              </w:rPr>
              <w:t>/</w:t>
            </w:r>
            <w:r w:rsidRPr="00977A91">
              <w:rPr>
                <w:b/>
                <w:bCs/>
                <w:kern w:val="0"/>
                <w:sz w:val="18"/>
                <w:szCs w:val="18"/>
              </w:rPr>
              <w:t>天）</w:t>
            </w:r>
          </w:p>
        </w:tc>
        <w:tc>
          <w:tcPr>
            <w:tcW w:w="460" w:type="pct"/>
            <w:vAlign w:val="center"/>
          </w:tcPr>
          <w:p w14:paraId="606663A4" w14:textId="77777777" w:rsidR="00AC5DFA" w:rsidRPr="00977A91" w:rsidRDefault="00B80D22" w:rsidP="00977A91">
            <w:pPr>
              <w:widowControl/>
              <w:spacing w:line="240" w:lineRule="exact"/>
              <w:jc w:val="center"/>
              <w:rPr>
                <w:b/>
                <w:bCs/>
                <w:kern w:val="0"/>
                <w:sz w:val="18"/>
                <w:szCs w:val="18"/>
              </w:rPr>
            </w:pPr>
            <w:r w:rsidRPr="00977A91">
              <w:rPr>
                <w:rFonts w:hint="eastAsia"/>
                <w:b/>
                <w:bCs/>
                <w:kern w:val="0"/>
                <w:sz w:val="18"/>
                <w:szCs w:val="18"/>
              </w:rPr>
              <w:t>每周</w:t>
            </w:r>
            <w:r w:rsidRPr="00977A91">
              <w:rPr>
                <w:b/>
                <w:bCs/>
                <w:kern w:val="0"/>
                <w:sz w:val="18"/>
                <w:szCs w:val="18"/>
              </w:rPr>
              <w:t>工作时长</w:t>
            </w:r>
          </w:p>
          <w:p w14:paraId="425D9FDC" w14:textId="77777777" w:rsidR="00AC5DFA" w:rsidRPr="00977A91" w:rsidRDefault="00B80D22" w:rsidP="00977A91">
            <w:pPr>
              <w:widowControl/>
              <w:spacing w:line="240" w:lineRule="exact"/>
              <w:jc w:val="center"/>
              <w:rPr>
                <w:b/>
                <w:bCs/>
                <w:kern w:val="0"/>
                <w:sz w:val="18"/>
                <w:szCs w:val="18"/>
              </w:rPr>
            </w:pPr>
            <w:r w:rsidRPr="00977A91">
              <w:rPr>
                <w:b/>
                <w:bCs/>
                <w:kern w:val="0"/>
                <w:sz w:val="18"/>
                <w:szCs w:val="18"/>
              </w:rPr>
              <w:t>（天）</w:t>
            </w:r>
          </w:p>
        </w:tc>
        <w:tc>
          <w:tcPr>
            <w:tcW w:w="413" w:type="pct"/>
            <w:noWrap/>
            <w:vAlign w:val="center"/>
          </w:tcPr>
          <w:p w14:paraId="6B377DA5" w14:textId="77777777" w:rsidR="00AC5DFA" w:rsidRPr="00977A91" w:rsidRDefault="00B80D22" w:rsidP="00977A91">
            <w:pPr>
              <w:widowControl/>
              <w:spacing w:line="240" w:lineRule="exact"/>
              <w:jc w:val="center"/>
              <w:rPr>
                <w:b/>
                <w:bCs/>
                <w:kern w:val="0"/>
                <w:sz w:val="18"/>
                <w:szCs w:val="18"/>
              </w:rPr>
            </w:pPr>
            <w:r w:rsidRPr="00977A91">
              <w:rPr>
                <w:b/>
                <w:bCs/>
                <w:kern w:val="0"/>
                <w:sz w:val="18"/>
                <w:szCs w:val="18"/>
              </w:rPr>
              <w:t>岗位数</w:t>
            </w:r>
          </w:p>
        </w:tc>
        <w:tc>
          <w:tcPr>
            <w:tcW w:w="809" w:type="pct"/>
            <w:vAlign w:val="center"/>
          </w:tcPr>
          <w:p w14:paraId="6C6AEB63" w14:textId="77777777" w:rsidR="00AC5DFA" w:rsidRPr="00977A91" w:rsidRDefault="00B80D22" w:rsidP="00977A91">
            <w:pPr>
              <w:widowControl/>
              <w:spacing w:line="240" w:lineRule="exact"/>
              <w:jc w:val="center"/>
              <w:rPr>
                <w:b/>
                <w:bCs/>
                <w:kern w:val="0"/>
                <w:sz w:val="18"/>
                <w:szCs w:val="18"/>
              </w:rPr>
            </w:pPr>
            <w:r w:rsidRPr="00977A91">
              <w:rPr>
                <w:b/>
                <w:bCs/>
                <w:kern w:val="0"/>
                <w:sz w:val="18"/>
                <w:szCs w:val="18"/>
              </w:rPr>
              <w:t>标准工时数（</w:t>
            </w:r>
            <w:r w:rsidRPr="00977A91">
              <w:rPr>
                <w:b/>
                <w:bCs/>
                <w:kern w:val="0"/>
                <w:sz w:val="18"/>
                <w:szCs w:val="18"/>
              </w:rPr>
              <w:t>6</w:t>
            </w:r>
            <w:r w:rsidRPr="00977A91">
              <w:rPr>
                <w:b/>
                <w:bCs/>
                <w:kern w:val="0"/>
                <w:sz w:val="18"/>
                <w:szCs w:val="18"/>
              </w:rPr>
              <w:t>天</w:t>
            </w:r>
            <w:r w:rsidRPr="00977A91">
              <w:rPr>
                <w:b/>
                <w:bCs/>
                <w:kern w:val="0"/>
                <w:sz w:val="18"/>
                <w:szCs w:val="18"/>
              </w:rPr>
              <w:t>*8</w:t>
            </w:r>
            <w:r w:rsidRPr="00977A91">
              <w:rPr>
                <w:b/>
                <w:bCs/>
                <w:kern w:val="0"/>
                <w:sz w:val="18"/>
                <w:szCs w:val="18"/>
              </w:rPr>
              <w:t>小时岗位数换算）</w:t>
            </w:r>
          </w:p>
        </w:tc>
      </w:tr>
      <w:tr w:rsidR="00977A91" w:rsidRPr="00977A91" w14:paraId="3A914889" w14:textId="77777777" w:rsidTr="00977A91">
        <w:trPr>
          <w:trHeight w:val="927"/>
          <w:jc w:val="center"/>
        </w:trPr>
        <w:tc>
          <w:tcPr>
            <w:tcW w:w="320" w:type="pct"/>
            <w:noWrap/>
            <w:vAlign w:val="center"/>
          </w:tcPr>
          <w:p w14:paraId="560ADA54"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w:t>
            </w:r>
          </w:p>
        </w:tc>
        <w:tc>
          <w:tcPr>
            <w:tcW w:w="382" w:type="pct"/>
            <w:vMerge w:val="restart"/>
            <w:vAlign w:val="center"/>
          </w:tcPr>
          <w:p w14:paraId="638F91B3" w14:textId="77777777" w:rsidR="00AC5DFA" w:rsidRPr="00977A91" w:rsidRDefault="00B80D22" w:rsidP="00977A91">
            <w:pPr>
              <w:spacing w:line="240" w:lineRule="exact"/>
              <w:rPr>
                <w:rFonts w:asciiTheme="minorEastAsia" w:hAnsiTheme="minorEastAsia"/>
                <w:szCs w:val="21"/>
              </w:rPr>
            </w:pPr>
            <w:r w:rsidRPr="00977A91">
              <w:rPr>
                <w:rFonts w:asciiTheme="minorEastAsia" w:hAnsiTheme="minorEastAsia" w:hint="eastAsia"/>
                <w:szCs w:val="21"/>
              </w:rPr>
              <w:t>1号楼</w:t>
            </w:r>
          </w:p>
        </w:tc>
        <w:tc>
          <w:tcPr>
            <w:tcW w:w="832" w:type="pct"/>
            <w:vAlign w:val="center"/>
          </w:tcPr>
          <w:p w14:paraId="170F03C2"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发热门诊楼1-2楼所有区域</w:t>
            </w:r>
          </w:p>
        </w:tc>
        <w:tc>
          <w:tcPr>
            <w:tcW w:w="544" w:type="pct"/>
            <w:vAlign w:val="center"/>
          </w:tcPr>
          <w:p w14:paraId="6FC452FC"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内勤（二级岗）</w:t>
            </w:r>
          </w:p>
        </w:tc>
        <w:tc>
          <w:tcPr>
            <w:tcW w:w="803" w:type="pct"/>
            <w:vAlign w:val="center"/>
          </w:tcPr>
          <w:p w14:paraId="375AEAFC"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7:00-17:00</w:t>
            </w:r>
          </w:p>
        </w:tc>
        <w:tc>
          <w:tcPr>
            <w:tcW w:w="438" w:type="pct"/>
            <w:vAlign w:val="center"/>
          </w:tcPr>
          <w:p w14:paraId="14996C4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9.5</w:t>
            </w:r>
          </w:p>
        </w:tc>
        <w:tc>
          <w:tcPr>
            <w:tcW w:w="460" w:type="pct"/>
            <w:vAlign w:val="center"/>
          </w:tcPr>
          <w:p w14:paraId="458EB49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vAlign w:val="center"/>
          </w:tcPr>
          <w:p w14:paraId="346C3D80"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2</w:t>
            </w:r>
          </w:p>
        </w:tc>
        <w:tc>
          <w:tcPr>
            <w:tcW w:w="809" w:type="pct"/>
            <w:noWrap/>
            <w:vAlign w:val="center"/>
          </w:tcPr>
          <w:p w14:paraId="2C3D4C11"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2.77</w:t>
            </w:r>
          </w:p>
        </w:tc>
      </w:tr>
      <w:tr w:rsidR="00977A91" w:rsidRPr="00977A91" w14:paraId="26AACF5A" w14:textId="77777777" w:rsidTr="00977A91">
        <w:trPr>
          <w:trHeight w:val="1125"/>
          <w:jc w:val="center"/>
        </w:trPr>
        <w:tc>
          <w:tcPr>
            <w:tcW w:w="320" w:type="pct"/>
            <w:noWrap/>
            <w:vAlign w:val="center"/>
          </w:tcPr>
          <w:p w14:paraId="0C12BD31"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2</w:t>
            </w:r>
          </w:p>
        </w:tc>
        <w:tc>
          <w:tcPr>
            <w:tcW w:w="382" w:type="pct"/>
            <w:vMerge/>
            <w:vAlign w:val="center"/>
          </w:tcPr>
          <w:p w14:paraId="3ED72611" w14:textId="77777777" w:rsidR="00AC5DFA" w:rsidRPr="00977A91" w:rsidRDefault="00AC5DFA" w:rsidP="00977A91">
            <w:pPr>
              <w:spacing w:line="240" w:lineRule="exact"/>
              <w:rPr>
                <w:rFonts w:asciiTheme="minorEastAsia" w:hAnsiTheme="minorEastAsia"/>
                <w:szCs w:val="21"/>
              </w:rPr>
            </w:pPr>
          </w:p>
        </w:tc>
        <w:tc>
          <w:tcPr>
            <w:tcW w:w="832" w:type="pct"/>
            <w:vAlign w:val="center"/>
          </w:tcPr>
          <w:p w14:paraId="2EB7292E"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发热门诊楼1-2楼所有区域保洁与标本运送</w:t>
            </w:r>
          </w:p>
        </w:tc>
        <w:tc>
          <w:tcPr>
            <w:tcW w:w="544" w:type="pct"/>
            <w:vAlign w:val="center"/>
          </w:tcPr>
          <w:p w14:paraId="07B0446C"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内勤（二级岗）</w:t>
            </w:r>
          </w:p>
        </w:tc>
        <w:tc>
          <w:tcPr>
            <w:tcW w:w="803" w:type="pct"/>
            <w:vAlign w:val="center"/>
          </w:tcPr>
          <w:p w14:paraId="3E367C3E"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17:00-23:30</w:t>
            </w:r>
          </w:p>
        </w:tc>
        <w:tc>
          <w:tcPr>
            <w:tcW w:w="438" w:type="pct"/>
            <w:vAlign w:val="center"/>
          </w:tcPr>
          <w:p w14:paraId="476F2F49"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6.5</w:t>
            </w:r>
          </w:p>
        </w:tc>
        <w:tc>
          <w:tcPr>
            <w:tcW w:w="460" w:type="pct"/>
            <w:vAlign w:val="center"/>
          </w:tcPr>
          <w:p w14:paraId="40D5888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vAlign w:val="center"/>
          </w:tcPr>
          <w:p w14:paraId="40E9503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798C7A8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0.95</w:t>
            </w:r>
          </w:p>
        </w:tc>
      </w:tr>
      <w:tr w:rsidR="00977A91" w:rsidRPr="00977A91" w14:paraId="7ABF9FCE" w14:textId="77777777" w:rsidTr="00977A91">
        <w:trPr>
          <w:trHeight w:val="692"/>
          <w:jc w:val="center"/>
        </w:trPr>
        <w:tc>
          <w:tcPr>
            <w:tcW w:w="320" w:type="pct"/>
            <w:noWrap/>
            <w:vAlign w:val="center"/>
          </w:tcPr>
          <w:p w14:paraId="4AF5EB00"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3</w:t>
            </w:r>
          </w:p>
        </w:tc>
        <w:tc>
          <w:tcPr>
            <w:tcW w:w="382" w:type="pct"/>
            <w:vMerge/>
            <w:vAlign w:val="center"/>
          </w:tcPr>
          <w:p w14:paraId="14DE6202" w14:textId="77777777" w:rsidR="00AC5DFA" w:rsidRPr="00977A91" w:rsidRDefault="00AC5DFA" w:rsidP="00977A91">
            <w:pPr>
              <w:spacing w:line="240" w:lineRule="exact"/>
              <w:rPr>
                <w:rFonts w:asciiTheme="minorEastAsia" w:hAnsiTheme="minorEastAsia"/>
                <w:szCs w:val="21"/>
              </w:rPr>
            </w:pPr>
          </w:p>
        </w:tc>
        <w:tc>
          <w:tcPr>
            <w:tcW w:w="832" w:type="pct"/>
            <w:vAlign w:val="center"/>
          </w:tcPr>
          <w:p w14:paraId="02AC6648"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发热门诊楼所有标本</w:t>
            </w:r>
          </w:p>
        </w:tc>
        <w:tc>
          <w:tcPr>
            <w:tcW w:w="544" w:type="pct"/>
            <w:vAlign w:val="center"/>
          </w:tcPr>
          <w:p w14:paraId="206081B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外勤（二级岗）</w:t>
            </w:r>
          </w:p>
        </w:tc>
        <w:tc>
          <w:tcPr>
            <w:tcW w:w="803" w:type="pct"/>
            <w:vAlign w:val="center"/>
          </w:tcPr>
          <w:p w14:paraId="7C686F14"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7:00-17:00</w:t>
            </w:r>
          </w:p>
        </w:tc>
        <w:tc>
          <w:tcPr>
            <w:tcW w:w="438" w:type="pct"/>
            <w:vAlign w:val="center"/>
          </w:tcPr>
          <w:p w14:paraId="71698566"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10</w:t>
            </w:r>
          </w:p>
        </w:tc>
        <w:tc>
          <w:tcPr>
            <w:tcW w:w="460" w:type="pct"/>
            <w:vAlign w:val="center"/>
          </w:tcPr>
          <w:p w14:paraId="7C4912A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vAlign w:val="center"/>
          </w:tcPr>
          <w:p w14:paraId="55ECF760"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3C69C81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1.46</w:t>
            </w:r>
          </w:p>
        </w:tc>
      </w:tr>
      <w:tr w:rsidR="00977A91" w:rsidRPr="00977A91" w14:paraId="17EC3D03" w14:textId="77777777" w:rsidTr="001E3B00">
        <w:trPr>
          <w:trHeight w:val="585"/>
          <w:jc w:val="center"/>
        </w:trPr>
        <w:tc>
          <w:tcPr>
            <w:tcW w:w="320" w:type="pct"/>
            <w:noWrap/>
            <w:vAlign w:val="center"/>
          </w:tcPr>
          <w:p w14:paraId="5758B195"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4</w:t>
            </w:r>
          </w:p>
        </w:tc>
        <w:tc>
          <w:tcPr>
            <w:tcW w:w="382" w:type="pct"/>
            <w:vMerge w:val="restart"/>
            <w:vAlign w:val="center"/>
          </w:tcPr>
          <w:p w14:paraId="5FBF1F71" w14:textId="77777777" w:rsidR="00AC5DFA" w:rsidRPr="00977A91" w:rsidRDefault="00B80D22" w:rsidP="00977A91">
            <w:pPr>
              <w:spacing w:line="240" w:lineRule="exact"/>
              <w:rPr>
                <w:rFonts w:asciiTheme="minorEastAsia" w:hAnsiTheme="minorEastAsia"/>
                <w:szCs w:val="21"/>
              </w:rPr>
            </w:pPr>
            <w:r w:rsidRPr="00977A91">
              <w:rPr>
                <w:rFonts w:asciiTheme="minorEastAsia" w:hAnsiTheme="minorEastAsia" w:hint="eastAsia"/>
                <w:szCs w:val="21"/>
              </w:rPr>
              <w:t>3号楼</w:t>
            </w:r>
          </w:p>
        </w:tc>
        <w:tc>
          <w:tcPr>
            <w:tcW w:w="832" w:type="pct"/>
            <w:vAlign w:val="center"/>
          </w:tcPr>
          <w:p w14:paraId="174BCA53"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输液室</w:t>
            </w:r>
          </w:p>
        </w:tc>
        <w:tc>
          <w:tcPr>
            <w:tcW w:w="544" w:type="pct"/>
            <w:vMerge w:val="restart"/>
            <w:vAlign w:val="center"/>
          </w:tcPr>
          <w:p w14:paraId="3E0B1E0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内、外勤(三级岗）</w:t>
            </w:r>
          </w:p>
        </w:tc>
        <w:tc>
          <w:tcPr>
            <w:tcW w:w="803" w:type="pct"/>
            <w:vAlign w:val="center"/>
          </w:tcPr>
          <w:p w14:paraId="37615747"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7：00-17:00</w:t>
            </w:r>
          </w:p>
        </w:tc>
        <w:tc>
          <w:tcPr>
            <w:tcW w:w="438" w:type="pct"/>
            <w:vAlign w:val="center"/>
          </w:tcPr>
          <w:p w14:paraId="535C4F48"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9.5</w:t>
            </w:r>
          </w:p>
        </w:tc>
        <w:tc>
          <w:tcPr>
            <w:tcW w:w="460" w:type="pct"/>
            <w:vAlign w:val="center"/>
          </w:tcPr>
          <w:p w14:paraId="39AD0CA8"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vAlign w:val="center"/>
          </w:tcPr>
          <w:p w14:paraId="66BC2A5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3</w:t>
            </w:r>
          </w:p>
        </w:tc>
        <w:tc>
          <w:tcPr>
            <w:tcW w:w="809" w:type="pct"/>
            <w:noWrap/>
            <w:vAlign w:val="center"/>
          </w:tcPr>
          <w:p w14:paraId="5435C13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4.16</w:t>
            </w:r>
          </w:p>
        </w:tc>
      </w:tr>
      <w:tr w:rsidR="00977A91" w:rsidRPr="00977A91" w14:paraId="2051A65D" w14:textId="77777777" w:rsidTr="00977A91">
        <w:trPr>
          <w:trHeight w:val="530"/>
          <w:jc w:val="center"/>
        </w:trPr>
        <w:tc>
          <w:tcPr>
            <w:tcW w:w="320" w:type="pct"/>
            <w:noWrap/>
            <w:vAlign w:val="center"/>
          </w:tcPr>
          <w:p w14:paraId="4838974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5</w:t>
            </w:r>
          </w:p>
        </w:tc>
        <w:tc>
          <w:tcPr>
            <w:tcW w:w="382" w:type="pct"/>
            <w:vMerge/>
            <w:noWrap/>
            <w:vAlign w:val="center"/>
          </w:tcPr>
          <w:p w14:paraId="0AB65AB7" w14:textId="77777777" w:rsidR="00AC5DFA" w:rsidRPr="00977A91" w:rsidRDefault="00AC5DFA" w:rsidP="00977A91">
            <w:pPr>
              <w:spacing w:line="240" w:lineRule="exact"/>
              <w:rPr>
                <w:rFonts w:asciiTheme="minorEastAsia" w:hAnsiTheme="minorEastAsia"/>
                <w:szCs w:val="21"/>
              </w:rPr>
            </w:pPr>
          </w:p>
        </w:tc>
        <w:tc>
          <w:tcPr>
            <w:tcW w:w="832" w:type="pct"/>
            <w:noWrap/>
            <w:vAlign w:val="center"/>
          </w:tcPr>
          <w:p w14:paraId="7D1FB514"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输液室</w:t>
            </w:r>
          </w:p>
        </w:tc>
        <w:tc>
          <w:tcPr>
            <w:tcW w:w="544" w:type="pct"/>
            <w:vMerge/>
            <w:vAlign w:val="center"/>
          </w:tcPr>
          <w:p w14:paraId="7D7DFD5D" w14:textId="77777777" w:rsidR="00AC5DFA" w:rsidRPr="00977A91" w:rsidRDefault="00AC5DFA" w:rsidP="00977A91">
            <w:pPr>
              <w:spacing w:line="240" w:lineRule="exact"/>
              <w:jc w:val="center"/>
              <w:rPr>
                <w:rFonts w:asciiTheme="minorEastAsia" w:hAnsiTheme="minorEastAsia"/>
                <w:szCs w:val="21"/>
              </w:rPr>
            </w:pPr>
          </w:p>
        </w:tc>
        <w:tc>
          <w:tcPr>
            <w:tcW w:w="803" w:type="pct"/>
            <w:noWrap/>
            <w:vAlign w:val="center"/>
          </w:tcPr>
          <w:p w14:paraId="5268C6A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17:00-1:00</w:t>
            </w:r>
          </w:p>
        </w:tc>
        <w:tc>
          <w:tcPr>
            <w:tcW w:w="438" w:type="pct"/>
            <w:noWrap/>
            <w:vAlign w:val="center"/>
          </w:tcPr>
          <w:p w14:paraId="6CAC35EC"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8</w:t>
            </w:r>
          </w:p>
        </w:tc>
        <w:tc>
          <w:tcPr>
            <w:tcW w:w="460" w:type="pct"/>
            <w:vAlign w:val="center"/>
          </w:tcPr>
          <w:p w14:paraId="4E63E6E7"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03ECBF38"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081CD7B7"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1.17</w:t>
            </w:r>
          </w:p>
        </w:tc>
      </w:tr>
      <w:tr w:rsidR="00977A91" w:rsidRPr="00977A91" w14:paraId="31A1DD5E" w14:textId="77777777" w:rsidTr="00977A91">
        <w:trPr>
          <w:trHeight w:val="410"/>
          <w:jc w:val="center"/>
        </w:trPr>
        <w:tc>
          <w:tcPr>
            <w:tcW w:w="320" w:type="pct"/>
            <w:noWrap/>
            <w:vAlign w:val="center"/>
          </w:tcPr>
          <w:p w14:paraId="097135E7"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6</w:t>
            </w:r>
          </w:p>
        </w:tc>
        <w:tc>
          <w:tcPr>
            <w:tcW w:w="382" w:type="pct"/>
            <w:vMerge/>
            <w:vAlign w:val="center"/>
          </w:tcPr>
          <w:p w14:paraId="582B6EE7" w14:textId="77777777" w:rsidR="00AC5DFA" w:rsidRPr="00977A91" w:rsidRDefault="00AC5DFA" w:rsidP="00977A91">
            <w:pPr>
              <w:spacing w:line="240" w:lineRule="exact"/>
              <w:rPr>
                <w:rFonts w:asciiTheme="minorEastAsia" w:hAnsiTheme="minorEastAsia"/>
                <w:szCs w:val="21"/>
              </w:rPr>
            </w:pPr>
          </w:p>
        </w:tc>
        <w:tc>
          <w:tcPr>
            <w:tcW w:w="832" w:type="pct"/>
            <w:noWrap/>
            <w:vAlign w:val="center"/>
          </w:tcPr>
          <w:p w14:paraId="4611AF1D"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B超</w:t>
            </w:r>
          </w:p>
        </w:tc>
        <w:tc>
          <w:tcPr>
            <w:tcW w:w="544" w:type="pct"/>
            <w:vAlign w:val="center"/>
          </w:tcPr>
          <w:p w14:paraId="51897DD7"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内/外勤（三级岗）</w:t>
            </w:r>
          </w:p>
        </w:tc>
        <w:tc>
          <w:tcPr>
            <w:tcW w:w="803" w:type="pct"/>
            <w:noWrap/>
            <w:vAlign w:val="center"/>
          </w:tcPr>
          <w:p w14:paraId="47582695"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7:30-17:00</w:t>
            </w:r>
          </w:p>
        </w:tc>
        <w:tc>
          <w:tcPr>
            <w:tcW w:w="438" w:type="pct"/>
            <w:noWrap/>
            <w:vAlign w:val="center"/>
          </w:tcPr>
          <w:p w14:paraId="79FBF84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w:t>
            </w:r>
          </w:p>
        </w:tc>
        <w:tc>
          <w:tcPr>
            <w:tcW w:w="460" w:type="pct"/>
            <w:vAlign w:val="center"/>
          </w:tcPr>
          <w:p w14:paraId="2FDEF441"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40BC0996"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33F2DA28"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1.31</w:t>
            </w:r>
          </w:p>
        </w:tc>
      </w:tr>
      <w:tr w:rsidR="00977A91" w:rsidRPr="00977A91" w14:paraId="4FEB4409" w14:textId="77777777" w:rsidTr="00977A91">
        <w:trPr>
          <w:trHeight w:val="558"/>
          <w:jc w:val="center"/>
        </w:trPr>
        <w:tc>
          <w:tcPr>
            <w:tcW w:w="320" w:type="pct"/>
            <w:noWrap/>
            <w:vAlign w:val="center"/>
          </w:tcPr>
          <w:p w14:paraId="631B2FC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lastRenderedPageBreak/>
              <w:t>7</w:t>
            </w:r>
          </w:p>
        </w:tc>
        <w:tc>
          <w:tcPr>
            <w:tcW w:w="382" w:type="pct"/>
            <w:vMerge w:val="restart"/>
            <w:vAlign w:val="center"/>
          </w:tcPr>
          <w:p w14:paraId="58D47436" w14:textId="77777777" w:rsidR="00AC5DFA" w:rsidRPr="00977A91" w:rsidRDefault="00B80D22" w:rsidP="00977A91">
            <w:pPr>
              <w:spacing w:line="240" w:lineRule="exact"/>
              <w:rPr>
                <w:rFonts w:asciiTheme="minorEastAsia" w:hAnsiTheme="minorEastAsia"/>
                <w:szCs w:val="21"/>
              </w:rPr>
            </w:pPr>
            <w:r w:rsidRPr="00977A91">
              <w:rPr>
                <w:rFonts w:asciiTheme="minorEastAsia" w:hAnsiTheme="minorEastAsia" w:hint="eastAsia"/>
                <w:szCs w:val="21"/>
              </w:rPr>
              <w:t>2号楼</w:t>
            </w:r>
          </w:p>
        </w:tc>
        <w:tc>
          <w:tcPr>
            <w:tcW w:w="832" w:type="pct"/>
            <w:vAlign w:val="center"/>
          </w:tcPr>
          <w:p w14:paraId="6909B303"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门诊1F大厅</w:t>
            </w:r>
          </w:p>
        </w:tc>
        <w:tc>
          <w:tcPr>
            <w:tcW w:w="544" w:type="pct"/>
            <w:vAlign w:val="center"/>
          </w:tcPr>
          <w:p w14:paraId="443709F5"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内/外勤（三级岗）</w:t>
            </w:r>
          </w:p>
        </w:tc>
        <w:tc>
          <w:tcPr>
            <w:tcW w:w="803" w:type="pct"/>
            <w:noWrap/>
            <w:vAlign w:val="center"/>
          </w:tcPr>
          <w:p w14:paraId="3FD3ADA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7:00-17:00</w:t>
            </w:r>
          </w:p>
        </w:tc>
        <w:tc>
          <w:tcPr>
            <w:tcW w:w="438" w:type="pct"/>
            <w:noWrap/>
            <w:vAlign w:val="center"/>
          </w:tcPr>
          <w:p w14:paraId="752973FE"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9.5</w:t>
            </w:r>
          </w:p>
        </w:tc>
        <w:tc>
          <w:tcPr>
            <w:tcW w:w="460" w:type="pct"/>
            <w:noWrap/>
            <w:vAlign w:val="center"/>
          </w:tcPr>
          <w:p w14:paraId="0FF0C970"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5D654790"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4</w:t>
            </w:r>
          </w:p>
        </w:tc>
        <w:tc>
          <w:tcPr>
            <w:tcW w:w="809" w:type="pct"/>
            <w:noWrap/>
            <w:vAlign w:val="center"/>
          </w:tcPr>
          <w:p w14:paraId="19F001B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5.54</w:t>
            </w:r>
          </w:p>
        </w:tc>
      </w:tr>
      <w:tr w:rsidR="00977A91" w:rsidRPr="00977A91" w14:paraId="2BB31AAC" w14:textId="77777777" w:rsidTr="00977A91">
        <w:trPr>
          <w:trHeight w:val="538"/>
          <w:jc w:val="center"/>
        </w:trPr>
        <w:tc>
          <w:tcPr>
            <w:tcW w:w="320" w:type="pct"/>
            <w:noWrap/>
            <w:vAlign w:val="center"/>
          </w:tcPr>
          <w:p w14:paraId="78610058"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8</w:t>
            </w:r>
          </w:p>
        </w:tc>
        <w:tc>
          <w:tcPr>
            <w:tcW w:w="382" w:type="pct"/>
            <w:vMerge/>
            <w:vAlign w:val="center"/>
          </w:tcPr>
          <w:p w14:paraId="5669B16B" w14:textId="77777777" w:rsidR="00AC5DFA" w:rsidRPr="00977A91" w:rsidRDefault="00AC5DFA" w:rsidP="00977A91">
            <w:pPr>
              <w:spacing w:line="240" w:lineRule="exact"/>
              <w:rPr>
                <w:rFonts w:asciiTheme="minorEastAsia" w:hAnsiTheme="minorEastAsia"/>
                <w:szCs w:val="21"/>
              </w:rPr>
            </w:pPr>
          </w:p>
        </w:tc>
        <w:tc>
          <w:tcPr>
            <w:tcW w:w="832" w:type="pct"/>
            <w:vAlign w:val="center"/>
          </w:tcPr>
          <w:p w14:paraId="42C6EC7B"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门诊1F放射科</w:t>
            </w:r>
          </w:p>
        </w:tc>
        <w:tc>
          <w:tcPr>
            <w:tcW w:w="544" w:type="pct"/>
            <w:vAlign w:val="center"/>
          </w:tcPr>
          <w:p w14:paraId="71ADEFAE"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内/外勤（三级岗）</w:t>
            </w:r>
          </w:p>
        </w:tc>
        <w:tc>
          <w:tcPr>
            <w:tcW w:w="803" w:type="pct"/>
            <w:noWrap/>
            <w:vAlign w:val="center"/>
          </w:tcPr>
          <w:p w14:paraId="63B1E4FA"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7:30-17:00</w:t>
            </w:r>
          </w:p>
        </w:tc>
        <w:tc>
          <w:tcPr>
            <w:tcW w:w="438" w:type="pct"/>
            <w:noWrap/>
            <w:vAlign w:val="center"/>
          </w:tcPr>
          <w:p w14:paraId="62A2283C"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w:t>
            </w:r>
          </w:p>
        </w:tc>
        <w:tc>
          <w:tcPr>
            <w:tcW w:w="460" w:type="pct"/>
            <w:noWrap/>
            <w:vAlign w:val="center"/>
          </w:tcPr>
          <w:p w14:paraId="336ECCD1"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13C37C6C"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2</w:t>
            </w:r>
          </w:p>
        </w:tc>
        <w:tc>
          <w:tcPr>
            <w:tcW w:w="809" w:type="pct"/>
            <w:noWrap/>
            <w:vAlign w:val="center"/>
          </w:tcPr>
          <w:p w14:paraId="323348F9"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2.63</w:t>
            </w:r>
          </w:p>
        </w:tc>
      </w:tr>
      <w:tr w:rsidR="00977A91" w:rsidRPr="00977A91" w14:paraId="015A536C" w14:textId="77777777" w:rsidTr="00977A91">
        <w:trPr>
          <w:trHeight w:val="659"/>
          <w:jc w:val="center"/>
        </w:trPr>
        <w:tc>
          <w:tcPr>
            <w:tcW w:w="320" w:type="pct"/>
            <w:noWrap/>
            <w:vAlign w:val="center"/>
          </w:tcPr>
          <w:p w14:paraId="403DDC1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9</w:t>
            </w:r>
          </w:p>
        </w:tc>
        <w:tc>
          <w:tcPr>
            <w:tcW w:w="382" w:type="pct"/>
            <w:vMerge/>
            <w:vAlign w:val="center"/>
          </w:tcPr>
          <w:p w14:paraId="10D12050" w14:textId="77777777" w:rsidR="00AC5DFA" w:rsidRPr="00977A91" w:rsidRDefault="00AC5DFA" w:rsidP="00977A91">
            <w:pPr>
              <w:spacing w:line="240" w:lineRule="exact"/>
              <w:rPr>
                <w:rFonts w:asciiTheme="minorEastAsia" w:hAnsiTheme="minorEastAsia"/>
                <w:szCs w:val="21"/>
              </w:rPr>
            </w:pPr>
          </w:p>
        </w:tc>
        <w:tc>
          <w:tcPr>
            <w:tcW w:w="832" w:type="pct"/>
            <w:vAlign w:val="center"/>
          </w:tcPr>
          <w:p w14:paraId="5D2323E4"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门诊1F药房</w:t>
            </w:r>
          </w:p>
        </w:tc>
        <w:tc>
          <w:tcPr>
            <w:tcW w:w="544" w:type="pct"/>
            <w:vAlign w:val="center"/>
          </w:tcPr>
          <w:p w14:paraId="3BCC047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内/外勤（三级岗）</w:t>
            </w:r>
          </w:p>
        </w:tc>
        <w:tc>
          <w:tcPr>
            <w:tcW w:w="803" w:type="pct"/>
            <w:noWrap/>
            <w:vAlign w:val="center"/>
          </w:tcPr>
          <w:p w14:paraId="762FDAA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8:00-17:00</w:t>
            </w:r>
          </w:p>
        </w:tc>
        <w:tc>
          <w:tcPr>
            <w:tcW w:w="438" w:type="pct"/>
            <w:noWrap/>
            <w:vAlign w:val="center"/>
          </w:tcPr>
          <w:p w14:paraId="03A0A52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8.5</w:t>
            </w:r>
          </w:p>
        </w:tc>
        <w:tc>
          <w:tcPr>
            <w:tcW w:w="460" w:type="pct"/>
            <w:noWrap/>
            <w:vAlign w:val="center"/>
          </w:tcPr>
          <w:p w14:paraId="388F845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6304B4A5"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2</w:t>
            </w:r>
          </w:p>
        </w:tc>
        <w:tc>
          <w:tcPr>
            <w:tcW w:w="809" w:type="pct"/>
            <w:noWrap/>
            <w:vAlign w:val="center"/>
          </w:tcPr>
          <w:p w14:paraId="522B1887"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2.48</w:t>
            </w:r>
          </w:p>
        </w:tc>
      </w:tr>
      <w:tr w:rsidR="00977A91" w:rsidRPr="00977A91" w14:paraId="123F0DCE" w14:textId="77777777" w:rsidTr="00977A91">
        <w:trPr>
          <w:trHeight w:val="555"/>
          <w:jc w:val="center"/>
        </w:trPr>
        <w:tc>
          <w:tcPr>
            <w:tcW w:w="320" w:type="pct"/>
            <w:noWrap/>
            <w:vAlign w:val="center"/>
          </w:tcPr>
          <w:p w14:paraId="3B9B36A1"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10</w:t>
            </w:r>
          </w:p>
        </w:tc>
        <w:tc>
          <w:tcPr>
            <w:tcW w:w="382" w:type="pct"/>
            <w:vMerge/>
            <w:vAlign w:val="center"/>
          </w:tcPr>
          <w:p w14:paraId="196986D7" w14:textId="77777777" w:rsidR="00AC5DFA" w:rsidRPr="00977A91" w:rsidRDefault="00AC5DFA" w:rsidP="00977A91">
            <w:pPr>
              <w:spacing w:line="240" w:lineRule="exact"/>
              <w:rPr>
                <w:rFonts w:asciiTheme="minorEastAsia" w:hAnsiTheme="minorEastAsia"/>
                <w:szCs w:val="21"/>
              </w:rPr>
            </w:pPr>
          </w:p>
        </w:tc>
        <w:tc>
          <w:tcPr>
            <w:tcW w:w="832" w:type="pct"/>
            <w:vAlign w:val="center"/>
          </w:tcPr>
          <w:p w14:paraId="1A888E8E"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门诊1F检验科</w:t>
            </w:r>
          </w:p>
        </w:tc>
        <w:tc>
          <w:tcPr>
            <w:tcW w:w="544" w:type="pct"/>
            <w:vAlign w:val="center"/>
          </w:tcPr>
          <w:p w14:paraId="1D5CA894"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内/外勤（二级岗）</w:t>
            </w:r>
          </w:p>
        </w:tc>
        <w:tc>
          <w:tcPr>
            <w:tcW w:w="803" w:type="pct"/>
            <w:noWrap/>
            <w:vAlign w:val="center"/>
          </w:tcPr>
          <w:p w14:paraId="0560758C"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8:00-17:00</w:t>
            </w:r>
          </w:p>
        </w:tc>
        <w:tc>
          <w:tcPr>
            <w:tcW w:w="438" w:type="pct"/>
            <w:noWrap/>
            <w:vAlign w:val="center"/>
          </w:tcPr>
          <w:p w14:paraId="5CBA04F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8.5</w:t>
            </w:r>
          </w:p>
        </w:tc>
        <w:tc>
          <w:tcPr>
            <w:tcW w:w="460" w:type="pct"/>
            <w:noWrap/>
            <w:vAlign w:val="center"/>
          </w:tcPr>
          <w:p w14:paraId="4B817E99"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58A688C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5.5</w:t>
            </w:r>
          </w:p>
        </w:tc>
        <w:tc>
          <w:tcPr>
            <w:tcW w:w="809" w:type="pct"/>
            <w:noWrap/>
            <w:vAlign w:val="center"/>
          </w:tcPr>
          <w:p w14:paraId="690E83DA"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6.82</w:t>
            </w:r>
          </w:p>
        </w:tc>
      </w:tr>
      <w:tr w:rsidR="00977A91" w:rsidRPr="00977A91" w14:paraId="283D8039" w14:textId="77777777" w:rsidTr="00977A91">
        <w:trPr>
          <w:trHeight w:val="1033"/>
          <w:jc w:val="center"/>
        </w:trPr>
        <w:tc>
          <w:tcPr>
            <w:tcW w:w="320" w:type="pct"/>
            <w:noWrap/>
            <w:vAlign w:val="center"/>
          </w:tcPr>
          <w:p w14:paraId="041C1AA5"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11</w:t>
            </w:r>
          </w:p>
        </w:tc>
        <w:tc>
          <w:tcPr>
            <w:tcW w:w="382" w:type="pct"/>
            <w:vMerge/>
            <w:vAlign w:val="center"/>
          </w:tcPr>
          <w:p w14:paraId="0430DB36" w14:textId="77777777" w:rsidR="00AC5DFA" w:rsidRPr="00977A91" w:rsidRDefault="00AC5DFA" w:rsidP="00977A91">
            <w:pPr>
              <w:spacing w:line="240" w:lineRule="exact"/>
              <w:rPr>
                <w:rFonts w:asciiTheme="minorEastAsia" w:hAnsiTheme="minorEastAsia"/>
                <w:szCs w:val="21"/>
              </w:rPr>
            </w:pPr>
          </w:p>
        </w:tc>
        <w:tc>
          <w:tcPr>
            <w:tcW w:w="832" w:type="pct"/>
            <w:vAlign w:val="center"/>
          </w:tcPr>
          <w:p w14:paraId="6C6F6FC5"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门诊2F</w:t>
            </w:r>
          </w:p>
        </w:tc>
        <w:tc>
          <w:tcPr>
            <w:tcW w:w="544" w:type="pct"/>
            <w:vAlign w:val="center"/>
          </w:tcPr>
          <w:p w14:paraId="6FAB1067"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内/外勤（三级岗）</w:t>
            </w:r>
          </w:p>
        </w:tc>
        <w:tc>
          <w:tcPr>
            <w:tcW w:w="803" w:type="pct"/>
            <w:noWrap/>
            <w:vAlign w:val="center"/>
          </w:tcPr>
          <w:p w14:paraId="6114EFD5"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7:00-17:00</w:t>
            </w:r>
          </w:p>
        </w:tc>
        <w:tc>
          <w:tcPr>
            <w:tcW w:w="438" w:type="pct"/>
            <w:noWrap/>
            <w:vAlign w:val="center"/>
          </w:tcPr>
          <w:p w14:paraId="0FCEC646"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10</w:t>
            </w:r>
          </w:p>
        </w:tc>
        <w:tc>
          <w:tcPr>
            <w:tcW w:w="460" w:type="pct"/>
            <w:noWrap/>
            <w:vAlign w:val="center"/>
          </w:tcPr>
          <w:p w14:paraId="678B1C87"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09BC6358"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3</w:t>
            </w:r>
          </w:p>
        </w:tc>
        <w:tc>
          <w:tcPr>
            <w:tcW w:w="809" w:type="pct"/>
            <w:noWrap/>
            <w:vAlign w:val="center"/>
          </w:tcPr>
          <w:p w14:paraId="603CE3D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4.38</w:t>
            </w:r>
          </w:p>
        </w:tc>
      </w:tr>
      <w:tr w:rsidR="00977A91" w:rsidRPr="00977A91" w14:paraId="2AEB6487" w14:textId="77777777" w:rsidTr="00977A91">
        <w:trPr>
          <w:trHeight w:val="684"/>
          <w:jc w:val="center"/>
        </w:trPr>
        <w:tc>
          <w:tcPr>
            <w:tcW w:w="320" w:type="pct"/>
            <w:noWrap/>
            <w:vAlign w:val="center"/>
          </w:tcPr>
          <w:p w14:paraId="753CD688"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12</w:t>
            </w:r>
          </w:p>
        </w:tc>
        <w:tc>
          <w:tcPr>
            <w:tcW w:w="382" w:type="pct"/>
            <w:vMerge/>
            <w:vAlign w:val="center"/>
          </w:tcPr>
          <w:p w14:paraId="75CBA184" w14:textId="77777777" w:rsidR="00AC5DFA" w:rsidRPr="00977A91" w:rsidRDefault="00AC5DFA" w:rsidP="00977A91">
            <w:pPr>
              <w:spacing w:line="240" w:lineRule="exact"/>
              <w:rPr>
                <w:rFonts w:asciiTheme="minorEastAsia" w:hAnsiTheme="minorEastAsia"/>
                <w:szCs w:val="21"/>
              </w:rPr>
            </w:pPr>
          </w:p>
        </w:tc>
        <w:tc>
          <w:tcPr>
            <w:tcW w:w="832" w:type="pct"/>
            <w:vAlign w:val="center"/>
          </w:tcPr>
          <w:p w14:paraId="329EB3EE"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门诊3F（含雾化室、口腔专岗）</w:t>
            </w:r>
          </w:p>
        </w:tc>
        <w:tc>
          <w:tcPr>
            <w:tcW w:w="544" w:type="pct"/>
            <w:vAlign w:val="center"/>
          </w:tcPr>
          <w:p w14:paraId="350F26E8"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内/外勤（三级岗）</w:t>
            </w:r>
          </w:p>
        </w:tc>
        <w:tc>
          <w:tcPr>
            <w:tcW w:w="803" w:type="pct"/>
            <w:noWrap/>
            <w:vAlign w:val="center"/>
          </w:tcPr>
          <w:p w14:paraId="6C443C04"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7:00-17:00</w:t>
            </w:r>
          </w:p>
        </w:tc>
        <w:tc>
          <w:tcPr>
            <w:tcW w:w="438" w:type="pct"/>
            <w:noWrap/>
            <w:vAlign w:val="center"/>
          </w:tcPr>
          <w:p w14:paraId="026D0014"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10</w:t>
            </w:r>
          </w:p>
        </w:tc>
        <w:tc>
          <w:tcPr>
            <w:tcW w:w="460" w:type="pct"/>
            <w:noWrap/>
            <w:vAlign w:val="center"/>
          </w:tcPr>
          <w:p w14:paraId="1E135B2A"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2CB47A2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4</w:t>
            </w:r>
          </w:p>
        </w:tc>
        <w:tc>
          <w:tcPr>
            <w:tcW w:w="809" w:type="pct"/>
            <w:noWrap/>
            <w:vAlign w:val="center"/>
          </w:tcPr>
          <w:p w14:paraId="2C6179F9"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5.83</w:t>
            </w:r>
          </w:p>
        </w:tc>
      </w:tr>
      <w:tr w:rsidR="00977A91" w:rsidRPr="00977A91" w14:paraId="39C4297B" w14:textId="77777777" w:rsidTr="00977A91">
        <w:trPr>
          <w:trHeight w:val="849"/>
          <w:jc w:val="center"/>
        </w:trPr>
        <w:tc>
          <w:tcPr>
            <w:tcW w:w="320" w:type="pct"/>
            <w:noWrap/>
            <w:vAlign w:val="center"/>
          </w:tcPr>
          <w:p w14:paraId="6E07D944"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13</w:t>
            </w:r>
          </w:p>
        </w:tc>
        <w:tc>
          <w:tcPr>
            <w:tcW w:w="382" w:type="pct"/>
            <w:vMerge/>
            <w:vAlign w:val="center"/>
          </w:tcPr>
          <w:p w14:paraId="4CCE6A5F" w14:textId="77777777" w:rsidR="00AC5DFA" w:rsidRPr="00977A91" w:rsidRDefault="00AC5DFA" w:rsidP="00977A91">
            <w:pPr>
              <w:spacing w:line="240" w:lineRule="exact"/>
              <w:rPr>
                <w:rFonts w:asciiTheme="minorEastAsia" w:hAnsiTheme="minorEastAsia"/>
                <w:szCs w:val="21"/>
              </w:rPr>
            </w:pPr>
          </w:p>
        </w:tc>
        <w:tc>
          <w:tcPr>
            <w:tcW w:w="832" w:type="pct"/>
            <w:vAlign w:val="center"/>
          </w:tcPr>
          <w:p w14:paraId="75BD11E1"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门诊4F名医馆</w:t>
            </w:r>
          </w:p>
        </w:tc>
        <w:tc>
          <w:tcPr>
            <w:tcW w:w="544" w:type="pct"/>
            <w:vAlign w:val="center"/>
          </w:tcPr>
          <w:p w14:paraId="64C008F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内/外勤（三级岗）</w:t>
            </w:r>
          </w:p>
        </w:tc>
        <w:tc>
          <w:tcPr>
            <w:tcW w:w="803" w:type="pct"/>
            <w:noWrap/>
            <w:vAlign w:val="center"/>
          </w:tcPr>
          <w:p w14:paraId="6AA41E89"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7:00-17:00</w:t>
            </w:r>
          </w:p>
        </w:tc>
        <w:tc>
          <w:tcPr>
            <w:tcW w:w="438" w:type="pct"/>
            <w:noWrap/>
            <w:vAlign w:val="center"/>
          </w:tcPr>
          <w:p w14:paraId="444CBCF5"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10</w:t>
            </w:r>
          </w:p>
        </w:tc>
        <w:tc>
          <w:tcPr>
            <w:tcW w:w="460" w:type="pct"/>
            <w:noWrap/>
            <w:vAlign w:val="center"/>
          </w:tcPr>
          <w:p w14:paraId="29B7B8E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2087137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2</w:t>
            </w:r>
          </w:p>
        </w:tc>
        <w:tc>
          <w:tcPr>
            <w:tcW w:w="809" w:type="pct"/>
            <w:noWrap/>
            <w:vAlign w:val="center"/>
          </w:tcPr>
          <w:p w14:paraId="0E49CB0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2.92</w:t>
            </w:r>
          </w:p>
        </w:tc>
      </w:tr>
      <w:tr w:rsidR="00977A91" w:rsidRPr="00977A91" w14:paraId="6CFB90CB" w14:textId="77777777" w:rsidTr="00977A91">
        <w:trPr>
          <w:trHeight w:val="570"/>
          <w:jc w:val="center"/>
        </w:trPr>
        <w:tc>
          <w:tcPr>
            <w:tcW w:w="320" w:type="pct"/>
            <w:noWrap/>
            <w:vAlign w:val="center"/>
          </w:tcPr>
          <w:p w14:paraId="696EFE3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14</w:t>
            </w:r>
          </w:p>
        </w:tc>
        <w:tc>
          <w:tcPr>
            <w:tcW w:w="382" w:type="pct"/>
            <w:vMerge/>
            <w:vAlign w:val="center"/>
          </w:tcPr>
          <w:p w14:paraId="16B0EF71" w14:textId="77777777" w:rsidR="00AC5DFA" w:rsidRPr="00977A91" w:rsidRDefault="00AC5DFA" w:rsidP="00977A91">
            <w:pPr>
              <w:spacing w:line="240" w:lineRule="exact"/>
              <w:rPr>
                <w:rFonts w:asciiTheme="minorEastAsia" w:hAnsiTheme="minorEastAsia"/>
                <w:szCs w:val="21"/>
              </w:rPr>
            </w:pPr>
          </w:p>
        </w:tc>
        <w:tc>
          <w:tcPr>
            <w:tcW w:w="832" w:type="pct"/>
            <w:vAlign w:val="center"/>
          </w:tcPr>
          <w:p w14:paraId="7CC59716"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门诊4F PICC</w:t>
            </w:r>
          </w:p>
        </w:tc>
        <w:tc>
          <w:tcPr>
            <w:tcW w:w="544" w:type="pct"/>
            <w:vAlign w:val="center"/>
          </w:tcPr>
          <w:p w14:paraId="56380E64"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内/外勤（三级岗）</w:t>
            </w:r>
          </w:p>
        </w:tc>
        <w:tc>
          <w:tcPr>
            <w:tcW w:w="803" w:type="pct"/>
            <w:noWrap/>
            <w:vAlign w:val="center"/>
          </w:tcPr>
          <w:p w14:paraId="6E7652FE"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7:00-17:00</w:t>
            </w:r>
          </w:p>
        </w:tc>
        <w:tc>
          <w:tcPr>
            <w:tcW w:w="438" w:type="pct"/>
            <w:noWrap/>
            <w:vAlign w:val="center"/>
          </w:tcPr>
          <w:p w14:paraId="14EA8DCE"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10</w:t>
            </w:r>
          </w:p>
        </w:tc>
        <w:tc>
          <w:tcPr>
            <w:tcW w:w="460" w:type="pct"/>
            <w:noWrap/>
            <w:vAlign w:val="center"/>
          </w:tcPr>
          <w:p w14:paraId="5615890C"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58260379"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2F90439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1.46</w:t>
            </w:r>
          </w:p>
        </w:tc>
      </w:tr>
      <w:tr w:rsidR="00977A91" w:rsidRPr="00977A91" w14:paraId="5925BD4E" w14:textId="77777777" w:rsidTr="00977A91">
        <w:trPr>
          <w:trHeight w:val="736"/>
          <w:jc w:val="center"/>
        </w:trPr>
        <w:tc>
          <w:tcPr>
            <w:tcW w:w="320" w:type="pct"/>
            <w:noWrap/>
            <w:vAlign w:val="center"/>
          </w:tcPr>
          <w:p w14:paraId="69FD4798"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15</w:t>
            </w:r>
          </w:p>
        </w:tc>
        <w:tc>
          <w:tcPr>
            <w:tcW w:w="382" w:type="pct"/>
            <w:vMerge/>
            <w:vAlign w:val="center"/>
          </w:tcPr>
          <w:p w14:paraId="6BCCFB47" w14:textId="77777777" w:rsidR="00AC5DFA" w:rsidRPr="00977A91" w:rsidRDefault="00AC5DFA" w:rsidP="00977A91">
            <w:pPr>
              <w:spacing w:line="240" w:lineRule="exact"/>
              <w:rPr>
                <w:rFonts w:asciiTheme="minorEastAsia" w:hAnsiTheme="minorEastAsia"/>
                <w:szCs w:val="21"/>
              </w:rPr>
            </w:pPr>
          </w:p>
        </w:tc>
        <w:tc>
          <w:tcPr>
            <w:tcW w:w="832" w:type="pct"/>
            <w:vMerge w:val="restart"/>
            <w:vAlign w:val="center"/>
          </w:tcPr>
          <w:p w14:paraId="73F8551E"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门诊急诊大厅</w:t>
            </w:r>
          </w:p>
        </w:tc>
        <w:tc>
          <w:tcPr>
            <w:tcW w:w="544" w:type="pct"/>
            <w:vAlign w:val="center"/>
          </w:tcPr>
          <w:p w14:paraId="7F613265"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内/外勤（三级岗）</w:t>
            </w:r>
          </w:p>
        </w:tc>
        <w:tc>
          <w:tcPr>
            <w:tcW w:w="803" w:type="pct"/>
            <w:noWrap/>
            <w:vAlign w:val="center"/>
          </w:tcPr>
          <w:p w14:paraId="78F16CE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6:30-15:30</w:t>
            </w:r>
          </w:p>
        </w:tc>
        <w:tc>
          <w:tcPr>
            <w:tcW w:w="438" w:type="pct"/>
            <w:noWrap/>
            <w:vAlign w:val="center"/>
          </w:tcPr>
          <w:p w14:paraId="4706778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8.5</w:t>
            </w:r>
          </w:p>
        </w:tc>
        <w:tc>
          <w:tcPr>
            <w:tcW w:w="460" w:type="pct"/>
            <w:noWrap/>
            <w:vAlign w:val="center"/>
          </w:tcPr>
          <w:p w14:paraId="5A0694C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2D7984A4"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2</w:t>
            </w:r>
          </w:p>
        </w:tc>
        <w:tc>
          <w:tcPr>
            <w:tcW w:w="809" w:type="pct"/>
            <w:noWrap/>
            <w:vAlign w:val="center"/>
          </w:tcPr>
          <w:p w14:paraId="412458A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2.48</w:t>
            </w:r>
          </w:p>
        </w:tc>
      </w:tr>
      <w:tr w:rsidR="00977A91" w:rsidRPr="00977A91" w14:paraId="7384B417" w14:textId="77777777" w:rsidTr="00977A91">
        <w:trPr>
          <w:trHeight w:val="608"/>
          <w:jc w:val="center"/>
        </w:trPr>
        <w:tc>
          <w:tcPr>
            <w:tcW w:w="320" w:type="pct"/>
            <w:noWrap/>
            <w:vAlign w:val="center"/>
          </w:tcPr>
          <w:p w14:paraId="42D01F17"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16</w:t>
            </w:r>
          </w:p>
        </w:tc>
        <w:tc>
          <w:tcPr>
            <w:tcW w:w="382" w:type="pct"/>
            <w:vMerge/>
            <w:vAlign w:val="center"/>
          </w:tcPr>
          <w:p w14:paraId="11CE30AA" w14:textId="77777777" w:rsidR="00AC5DFA" w:rsidRPr="00977A91" w:rsidRDefault="00AC5DFA" w:rsidP="00977A91">
            <w:pPr>
              <w:spacing w:line="240" w:lineRule="exact"/>
              <w:rPr>
                <w:rFonts w:asciiTheme="minorEastAsia" w:hAnsiTheme="minorEastAsia"/>
                <w:szCs w:val="21"/>
              </w:rPr>
            </w:pPr>
          </w:p>
        </w:tc>
        <w:tc>
          <w:tcPr>
            <w:tcW w:w="832" w:type="pct"/>
            <w:vMerge/>
            <w:vAlign w:val="center"/>
          </w:tcPr>
          <w:p w14:paraId="1A24B9A6" w14:textId="77777777" w:rsidR="00AC5DFA" w:rsidRPr="00977A91" w:rsidRDefault="00AC5DFA" w:rsidP="00977A91">
            <w:pPr>
              <w:spacing w:line="240" w:lineRule="exact"/>
              <w:jc w:val="left"/>
              <w:rPr>
                <w:rFonts w:asciiTheme="minorEastAsia" w:hAnsiTheme="minorEastAsia"/>
                <w:szCs w:val="21"/>
              </w:rPr>
            </w:pPr>
          </w:p>
        </w:tc>
        <w:tc>
          <w:tcPr>
            <w:tcW w:w="544" w:type="pct"/>
            <w:vAlign w:val="center"/>
          </w:tcPr>
          <w:p w14:paraId="1D37D838"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内/外勤（三级岗）</w:t>
            </w:r>
          </w:p>
        </w:tc>
        <w:tc>
          <w:tcPr>
            <w:tcW w:w="803" w:type="pct"/>
            <w:vAlign w:val="center"/>
          </w:tcPr>
          <w:p w14:paraId="0B77B5F1"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6:30-17:00</w:t>
            </w:r>
          </w:p>
        </w:tc>
        <w:tc>
          <w:tcPr>
            <w:tcW w:w="438" w:type="pct"/>
            <w:vAlign w:val="center"/>
          </w:tcPr>
          <w:p w14:paraId="663BC959"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10</w:t>
            </w:r>
          </w:p>
        </w:tc>
        <w:tc>
          <w:tcPr>
            <w:tcW w:w="460" w:type="pct"/>
            <w:noWrap/>
            <w:vAlign w:val="center"/>
          </w:tcPr>
          <w:p w14:paraId="7F1F6300"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1F7ED18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5D426FE1"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1.46</w:t>
            </w:r>
          </w:p>
        </w:tc>
      </w:tr>
      <w:tr w:rsidR="00977A91" w:rsidRPr="00977A91" w14:paraId="046EBCEA" w14:textId="77777777" w:rsidTr="00977A91">
        <w:trPr>
          <w:trHeight w:val="560"/>
          <w:jc w:val="center"/>
        </w:trPr>
        <w:tc>
          <w:tcPr>
            <w:tcW w:w="320" w:type="pct"/>
            <w:noWrap/>
            <w:vAlign w:val="center"/>
          </w:tcPr>
          <w:p w14:paraId="332E9405"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17</w:t>
            </w:r>
          </w:p>
        </w:tc>
        <w:tc>
          <w:tcPr>
            <w:tcW w:w="382" w:type="pct"/>
            <w:vMerge/>
            <w:vAlign w:val="center"/>
          </w:tcPr>
          <w:p w14:paraId="7535FA67" w14:textId="77777777" w:rsidR="00AC5DFA" w:rsidRPr="00977A91" w:rsidRDefault="00AC5DFA" w:rsidP="00977A91">
            <w:pPr>
              <w:spacing w:line="240" w:lineRule="exact"/>
              <w:rPr>
                <w:rFonts w:asciiTheme="minorEastAsia" w:hAnsiTheme="minorEastAsia"/>
                <w:szCs w:val="21"/>
              </w:rPr>
            </w:pPr>
          </w:p>
        </w:tc>
        <w:tc>
          <w:tcPr>
            <w:tcW w:w="832" w:type="pct"/>
            <w:vMerge/>
            <w:vAlign w:val="center"/>
          </w:tcPr>
          <w:p w14:paraId="452B7905" w14:textId="77777777" w:rsidR="00AC5DFA" w:rsidRPr="00977A91" w:rsidRDefault="00AC5DFA" w:rsidP="00977A91">
            <w:pPr>
              <w:spacing w:line="240" w:lineRule="exact"/>
              <w:jc w:val="left"/>
              <w:rPr>
                <w:rFonts w:asciiTheme="minorEastAsia" w:hAnsiTheme="minorEastAsia"/>
                <w:szCs w:val="21"/>
              </w:rPr>
            </w:pPr>
          </w:p>
        </w:tc>
        <w:tc>
          <w:tcPr>
            <w:tcW w:w="544" w:type="pct"/>
            <w:vAlign w:val="center"/>
          </w:tcPr>
          <w:p w14:paraId="7CA6432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内/外勤（三级岗）</w:t>
            </w:r>
          </w:p>
        </w:tc>
        <w:tc>
          <w:tcPr>
            <w:tcW w:w="803" w:type="pct"/>
            <w:vAlign w:val="center"/>
          </w:tcPr>
          <w:p w14:paraId="56D4BC5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17:00-1:00</w:t>
            </w:r>
          </w:p>
        </w:tc>
        <w:tc>
          <w:tcPr>
            <w:tcW w:w="438" w:type="pct"/>
            <w:vAlign w:val="center"/>
          </w:tcPr>
          <w:p w14:paraId="43D8A92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8</w:t>
            </w:r>
          </w:p>
        </w:tc>
        <w:tc>
          <w:tcPr>
            <w:tcW w:w="460" w:type="pct"/>
            <w:noWrap/>
            <w:vAlign w:val="center"/>
          </w:tcPr>
          <w:p w14:paraId="68161761"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52BCC140"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33650024"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1.17</w:t>
            </w:r>
          </w:p>
        </w:tc>
      </w:tr>
      <w:tr w:rsidR="00977A91" w:rsidRPr="00977A91" w14:paraId="3EA80E8A" w14:textId="77777777" w:rsidTr="00977A91">
        <w:trPr>
          <w:trHeight w:val="620"/>
          <w:jc w:val="center"/>
        </w:trPr>
        <w:tc>
          <w:tcPr>
            <w:tcW w:w="320" w:type="pct"/>
            <w:noWrap/>
            <w:vAlign w:val="center"/>
          </w:tcPr>
          <w:p w14:paraId="684521C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18</w:t>
            </w:r>
          </w:p>
        </w:tc>
        <w:tc>
          <w:tcPr>
            <w:tcW w:w="382" w:type="pct"/>
            <w:vMerge/>
            <w:vAlign w:val="center"/>
          </w:tcPr>
          <w:p w14:paraId="35A2206C" w14:textId="77777777" w:rsidR="00AC5DFA" w:rsidRPr="00977A91" w:rsidRDefault="00AC5DFA" w:rsidP="00977A91">
            <w:pPr>
              <w:spacing w:line="240" w:lineRule="exact"/>
              <w:rPr>
                <w:rFonts w:asciiTheme="minorEastAsia" w:hAnsiTheme="minorEastAsia"/>
                <w:szCs w:val="21"/>
              </w:rPr>
            </w:pPr>
          </w:p>
        </w:tc>
        <w:tc>
          <w:tcPr>
            <w:tcW w:w="832" w:type="pct"/>
            <w:vMerge/>
            <w:vAlign w:val="center"/>
          </w:tcPr>
          <w:p w14:paraId="37BC51B3" w14:textId="77777777" w:rsidR="00AC5DFA" w:rsidRPr="00977A91" w:rsidRDefault="00AC5DFA" w:rsidP="00977A91">
            <w:pPr>
              <w:spacing w:line="240" w:lineRule="exact"/>
              <w:jc w:val="left"/>
              <w:rPr>
                <w:rFonts w:asciiTheme="minorEastAsia" w:hAnsiTheme="minorEastAsia"/>
                <w:szCs w:val="21"/>
              </w:rPr>
            </w:pPr>
          </w:p>
        </w:tc>
        <w:tc>
          <w:tcPr>
            <w:tcW w:w="544" w:type="pct"/>
            <w:vAlign w:val="center"/>
          </w:tcPr>
          <w:p w14:paraId="7A35ADF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内/外勤（三级岗）</w:t>
            </w:r>
          </w:p>
        </w:tc>
        <w:tc>
          <w:tcPr>
            <w:tcW w:w="803" w:type="pct"/>
            <w:noWrap/>
            <w:vAlign w:val="center"/>
          </w:tcPr>
          <w:p w14:paraId="31804C1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1:00-8:00</w:t>
            </w:r>
          </w:p>
        </w:tc>
        <w:tc>
          <w:tcPr>
            <w:tcW w:w="438" w:type="pct"/>
            <w:noWrap/>
            <w:vAlign w:val="center"/>
          </w:tcPr>
          <w:p w14:paraId="2ACB90D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60" w:type="pct"/>
            <w:noWrap/>
            <w:vAlign w:val="center"/>
          </w:tcPr>
          <w:p w14:paraId="06DFFB29"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22B84DA4"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60217A4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1.02</w:t>
            </w:r>
          </w:p>
        </w:tc>
      </w:tr>
      <w:tr w:rsidR="00977A91" w:rsidRPr="00977A91" w14:paraId="77EDD43E" w14:textId="77777777" w:rsidTr="00977A91">
        <w:trPr>
          <w:trHeight w:val="603"/>
          <w:jc w:val="center"/>
        </w:trPr>
        <w:tc>
          <w:tcPr>
            <w:tcW w:w="320" w:type="pct"/>
            <w:noWrap/>
            <w:vAlign w:val="center"/>
          </w:tcPr>
          <w:p w14:paraId="2D7E41F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19</w:t>
            </w:r>
          </w:p>
        </w:tc>
        <w:tc>
          <w:tcPr>
            <w:tcW w:w="382" w:type="pct"/>
            <w:vMerge/>
            <w:vAlign w:val="center"/>
          </w:tcPr>
          <w:p w14:paraId="7BB734D5" w14:textId="77777777" w:rsidR="00AC5DFA" w:rsidRPr="00977A91" w:rsidRDefault="00AC5DFA" w:rsidP="00977A91">
            <w:pPr>
              <w:spacing w:line="240" w:lineRule="exact"/>
              <w:rPr>
                <w:rFonts w:asciiTheme="minorEastAsia" w:hAnsiTheme="minorEastAsia"/>
                <w:szCs w:val="21"/>
              </w:rPr>
            </w:pPr>
          </w:p>
        </w:tc>
        <w:tc>
          <w:tcPr>
            <w:tcW w:w="832" w:type="pct"/>
            <w:vAlign w:val="center"/>
          </w:tcPr>
          <w:p w14:paraId="2F2D1C44"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门诊5F儿保科</w:t>
            </w:r>
          </w:p>
        </w:tc>
        <w:tc>
          <w:tcPr>
            <w:tcW w:w="544" w:type="pct"/>
            <w:vAlign w:val="center"/>
          </w:tcPr>
          <w:p w14:paraId="754908C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内/外勤（三级岗）</w:t>
            </w:r>
          </w:p>
        </w:tc>
        <w:tc>
          <w:tcPr>
            <w:tcW w:w="803" w:type="pct"/>
            <w:noWrap/>
            <w:vAlign w:val="center"/>
          </w:tcPr>
          <w:p w14:paraId="2053886A"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7:30-17:00</w:t>
            </w:r>
          </w:p>
        </w:tc>
        <w:tc>
          <w:tcPr>
            <w:tcW w:w="438" w:type="pct"/>
            <w:noWrap/>
            <w:vAlign w:val="center"/>
          </w:tcPr>
          <w:p w14:paraId="58981C4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w:t>
            </w:r>
          </w:p>
        </w:tc>
        <w:tc>
          <w:tcPr>
            <w:tcW w:w="460" w:type="pct"/>
            <w:noWrap/>
            <w:vAlign w:val="center"/>
          </w:tcPr>
          <w:p w14:paraId="027CAB44"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11448E65"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2</w:t>
            </w:r>
          </w:p>
        </w:tc>
        <w:tc>
          <w:tcPr>
            <w:tcW w:w="809" w:type="pct"/>
            <w:noWrap/>
            <w:vAlign w:val="center"/>
          </w:tcPr>
          <w:p w14:paraId="27A5D335"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2.63</w:t>
            </w:r>
          </w:p>
        </w:tc>
      </w:tr>
      <w:tr w:rsidR="00977A91" w:rsidRPr="00977A91" w14:paraId="61B3C747" w14:textId="77777777" w:rsidTr="00977A91">
        <w:trPr>
          <w:trHeight w:val="722"/>
          <w:jc w:val="center"/>
        </w:trPr>
        <w:tc>
          <w:tcPr>
            <w:tcW w:w="320" w:type="pct"/>
            <w:noWrap/>
            <w:vAlign w:val="center"/>
          </w:tcPr>
          <w:p w14:paraId="0ADD72B6"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20</w:t>
            </w:r>
          </w:p>
        </w:tc>
        <w:tc>
          <w:tcPr>
            <w:tcW w:w="382" w:type="pct"/>
            <w:vMerge/>
            <w:vAlign w:val="center"/>
          </w:tcPr>
          <w:p w14:paraId="1D11B258" w14:textId="77777777" w:rsidR="00AC5DFA" w:rsidRPr="00977A91" w:rsidRDefault="00AC5DFA" w:rsidP="00977A91">
            <w:pPr>
              <w:spacing w:line="240" w:lineRule="exact"/>
              <w:rPr>
                <w:rFonts w:asciiTheme="minorEastAsia" w:hAnsiTheme="minorEastAsia"/>
                <w:szCs w:val="21"/>
              </w:rPr>
            </w:pPr>
          </w:p>
        </w:tc>
        <w:tc>
          <w:tcPr>
            <w:tcW w:w="832" w:type="pct"/>
            <w:vAlign w:val="center"/>
          </w:tcPr>
          <w:p w14:paraId="1FD16BD0"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门诊6F白血病实验室</w:t>
            </w:r>
          </w:p>
        </w:tc>
        <w:tc>
          <w:tcPr>
            <w:tcW w:w="544" w:type="pct"/>
            <w:vAlign w:val="center"/>
          </w:tcPr>
          <w:p w14:paraId="02BD013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内/外勤（三级岗）</w:t>
            </w:r>
          </w:p>
        </w:tc>
        <w:tc>
          <w:tcPr>
            <w:tcW w:w="803" w:type="pct"/>
            <w:noWrap/>
            <w:vAlign w:val="center"/>
          </w:tcPr>
          <w:p w14:paraId="09FD4BDA"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7:30-17:00</w:t>
            </w:r>
          </w:p>
        </w:tc>
        <w:tc>
          <w:tcPr>
            <w:tcW w:w="438" w:type="pct"/>
            <w:noWrap/>
            <w:vAlign w:val="center"/>
          </w:tcPr>
          <w:p w14:paraId="1CB476C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w:t>
            </w:r>
          </w:p>
        </w:tc>
        <w:tc>
          <w:tcPr>
            <w:tcW w:w="460" w:type="pct"/>
            <w:noWrap/>
            <w:vAlign w:val="center"/>
          </w:tcPr>
          <w:p w14:paraId="634C697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2D2C758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7387B01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1.31</w:t>
            </w:r>
          </w:p>
        </w:tc>
      </w:tr>
      <w:tr w:rsidR="00977A91" w:rsidRPr="00977A91" w14:paraId="58793588" w14:textId="77777777" w:rsidTr="00977A91">
        <w:trPr>
          <w:trHeight w:val="619"/>
          <w:jc w:val="center"/>
        </w:trPr>
        <w:tc>
          <w:tcPr>
            <w:tcW w:w="320" w:type="pct"/>
            <w:noWrap/>
            <w:vAlign w:val="center"/>
          </w:tcPr>
          <w:p w14:paraId="406F6EE6"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21</w:t>
            </w:r>
          </w:p>
        </w:tc>
        <w:tc>
          <w:tcPr>
            <w:tcW w:w="382" w:type="pct"/>
            <w:vMerge/>
            <w:vAlign w:val="center"/>
          </w:tcPr>
          <w:p w14:paraId="5C5FDB1E" w14:textId="77777777" w:rsidR="00AC5DFA" w:rsidRPr="00977A91" w:rsidRDefault="00AC5DFA" w:rsidP="00977A91">
            <w:pPr>
              <w:spacing w:line="240" w:lineRule="exact"/>
              <w:rPr>
                <w:rFonts w:asciiTheme="minorEastAsia" w:hAnsiTheme="minorEastAsia"/>
                <w:szCs w:val="21"/>
              </w:rPr>
            </w:pPr>
          </w:p>
        </w:tc>
        <w:tc>
          <w:tcPr>
            <w:tcW w:w="832" w:type="pct"/>
            <w:vAlign w:val="center"/>
          </w:tcPr>
          <w:p w14:paraId="59CF6E7B"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门诊7F小儿妇科</w:t>
            </w:r>
          </w:p>
        </w:tc>
        <w:tc>
          <w:tcPr>
            <w:tcW w:w="544" w:type="pct"/>
            <w:vAlign w:val="center"/>
          </w:tcPr>
          <w:p w14:paraId="595507AE"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内勤（三级岗）</w:t>
            </w:r>
          </w:p>
        </w:tc>
        <w:tc>
          <w:tcPr>
            <w:tcW w:w="803" w:type="pct"/>
            <w:noWrap/>
            <w:vAlign w:val="center"/>
          </w:tcPr>
          <w:p w14:paraId="68909518"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7:30-17:00</w:t>
            </w:r>
          </w:p>
        </w:tc>
        <w:tc>
          <w:tcPr>
            <w:tcW w:w="438" w:type="pct"/>
            <w:noWrap/>
            <w:vAlign w:val="center"/>
          </w:tcPr>
          <w:p w14:paraId="7D797CFE"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w:t>
            </w:r>
          </w:p>
        </w:tc>
        <w:tc>
          <w:tcPr>
            <w:tcW w:w="460" w:type="pct"/>
            <w:noWrap/>
            <w:vAlign w:val="center"/>
          </w:tcPr>
          <w:p w14:paraId="72DEC1F5"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18FFC10C"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558C7CB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1.31</w:t>
            </w:r>
          </w:p>
        </w:tc>
      </w:tr>
      <w:tr w:rsidR="00977A91" w:rsidRPr="00977A91" w14:paraId="35968FF9" w14:textId="77777777" w:rsidTr="00977A91">
        <w:trPr>
          <w:trHeight w:val="532"/>
          <w:jc w:val="center"/>
        </w:trPr>
        <w:tc>
          <w:tcPr>
            <w:tcW w:w="320" w:type="pct"/>
            <w:noWrap/>
            <w:vAlign w:val="center"/>
          </w:tcPr>
          <w:p w14:paraId="5835C57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22</w:t>
            </w:r>
          </w:p>
        </w:tc>
        <w:tc>
          <w:tcPr>
            <w:tcW w:w="382" w:type="pct"/>
            <w:vMerge/>
            <w:vAlign w:val="center"/>
          </w:tcPr>
          <w:p w14:paraId="2D1626AE" w14:textId="77777777" w:rsidR="00AC5DFA" w:rsidRPr="00977A91" w:rsidRDefault="00AC5DFA" w:rsidP="00977A91">
            <w:pPr>
              <w:spacing w:line="240" w:lineRule="exact"/>
              <w:rPr>
                <w:rFonts w:asciiTheme="minorEastAsia" w:hAnsiTheme="minorEastAsia"/>
                <w:szCs w:val="21"/>
              </w:rPr>
            </w:pPr>
          </w:p>
        </w:tc>
        <w:tc>
          <w:tcPr>
            <w:tcW w:w="832" w:type="pct"/>
            <w:vAlign w:val="center"/>
          </w:tcPr>
          <w:p w14:paraId="743AB457"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门诊8F康复科</w:t>
            </w:r>
          </w:p>
        </w:tc>
        <w:tc>
          <w:tcPr>
            <w:tcW w:w="544" w:type="pct"/>
            <w:vAlign w:val="center"/>
          </w:tcPr>
          <w:p w14:paraId="0FA48B1C"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内/外勤（三级岗）</w:t>
            </w:r>
          </w:p>
        </w:tc>
        <w:tc>
          <w:tcPr>
            <w:tcW w:w="803" w:type="pct"/>
            <w:noWrap/>
            <w:vAlign w:val="center"/>
          </w:tcPr>
          <w:p w14:paraId="13DA4DD6"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7:30-17:00</w:t>
            </w:r>
          </w:p>
        </w:tc>
        <w:tc>
          <w:tcPr>
            <w:tcW w:w="438" w:type="pct"/>
            <w:noWrap/>
            <w:vAlign w:val="center"/>
          </w:tcPr>
          <w:p w14:paraId="09CF654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w:t>
            </w:r>
          </w:p>
        </w:tc>
        <w:tc>
          <w:tcPr>
            <w:tcW w:w="460" w:type="pct"/>
            <w:noWrap/>
            <w:vAlign w:val="center"/>
          </w:tcPr>
          <w:p w14:paraId="6AA1253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2E9FDDF7"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268BAC6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1.31</w:t>
            </w:r>
          </w:p>
        </w:tc>
      </w:tr>
      <w:tr w:rsidR="00977A91" w:rsidRPr="00977A91" w14:paraId="0FAFA915" w14:textId="77777777" w:rsidTr="00977A91">
        <w:trPr>
          <w:trHeight w:val="675"/>
          <w:jc w:val="center"/>
        </w:trPr>
        <w:tc>
          <w:tcPr>
            <w:tcW w:w="320" w:type="pct"/>
            <w:noWrap/>
            <w:vAlign w:val="center"/>
          </w:tcPr>
          <w:p w14:paraId="458677D4"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23</w:t>
            </w:r>
          </w:p>
        </w:tc>
        <w:tc>
          <w:tcPr>
            <w:tcW w:w="382" w:type="pct"/>
            <w:vMerge/>
            <w:vAlign w:val="center"/>
          </w:tcPr>
          <w:p w14:paraId="3E918561" w14:textId="77777777" w:rsidR="00AC5DFA" w:rsidRPr="00977A91" w:rsidRDefault="00AC5DFA" w:rsidP="00977A91">
            <w:pPr>
              <w:spacing w:line="240" w:lineRule="exact"/>
              <w:rPr>
                <w:rFonts w:asciiTheme="minorEastAsia" w:hAnsiTheme="minorEastAsia"/>
                <w:szCs w:val="21"/>
              </w:rPr>
            </w:pPr>
          </w:p>
        </w:tc>
        <w:tc>
          <w:tcPr>
            <w:tcW w:w="832" w:type="pct"/>
            <w:vAlign w:val="center"/>
          </w:tcPr>
          <w:p w14:paraId="4BA3CF94"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门诊9F康复科</w:t>
            </w:r>
          </w:p>
        </w:tc>
        <w:tc>
          <w:tcPr>
            <w:tcW w:w="544" w:type="pct"/>
            <w:vAlign w:val="center"/>
          </w:tcPr>
          <w:p w14:paraId="146EFD39"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内/外勤（三级岗）</w:t>
            </w:r>
          </w:p>
        </w:tc>
        <w:tc>
          <w:tcPr>
            <w:tcW w:w="803" w:type="pct"/>
            <w:noWrap/>
            <w:vAlign w:val="center"/>
          </w:tcPr>
          <w:p w14:paraId="10525AE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7:30-17:00</w:t>
            </w:r>
          </w:p>
        </w:tc>
        <w:tc>
          <w:tcPr>
            <w:tcW w:w="438" w:type="pct"/>
            <w:noWrap/>
            <w:vAlign w:val="center"/>
          </w:tcPr>
          <w:p w14:paraId="35C9BB4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w:t>
            </w:r>
          </w:p>
        </w:tc>
        <w:tc>
          <w:tcPr>
            <w:tcW w:w="460" w:type="pct"/>
            <w:noWrap/>
            <w:vAlign w:val="center"/>
          </w:tcPr>
          <w:p w14:paraId="3139D10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3C54371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3345586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1.31</w:t>
            </w:r>
          </w:p>
        </w:tc>
      </w:tr>
      <w:tr w:rsidR="00977A91" w:rsidRPr="00977A91" w14:paraId="53078040" w14:textId="77777777" w:rsidTr="00977A91">
        <w:trPr>
          <w:trHeight w:val="646"/>
          <w:jc w:val="center"/>
        </w:trPr>
        <w:tc>
          <w:tcPr>
            <w:tcW w:w="320" w:type="pct"/>
            <w:noWrap/>
            <w:vAlign w:val="center"/>
          </w:tcPr>
          <w:p w14:paraId="5F2F4231"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lastRenderedPageBreak/>
              <w:t>24</w:t>
            </w:r>
          </w:p>
        </w:tc>
        <w:tc>
          <w:tcPr>
            <w:tcW w:w="382" w:type="pct"/>
            <w:vMerge/>
            <w:vAlign w:val="center"/>
          </w:tcPr>
          <w:p w14:paraId="0F195CC3" w14:textId="77777777" w:rsidR="00AC5DFA" w:rsidRPr="00977A91" w:rsidRDefault="00AC5DFA" w:rsidP="00977A91">
            <w:pPr>
              <w:spacing w:line="240" w:lineRule="exact"/>
              <w:rPr>
                <w:rFonts w:asciiTheme="minorEastAsia" w:hAnsiTheme="minorEastAsia"/>
                <w:szCs w:val="21"/>
              </w:rPr>
            </w:pPr>
          </w:p>
        </w:tc>
        <w:tc>
          <w:tcPr>
            <w:tcW w:w="832" w:type="pct"/>
            <w:vAlign w:val="center"/>
          </w:tcPr>
          <w:p w14:paraId="5C1128C4"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门诊开水间</w:t>
            </w:r>
          </w:p>
        </w:tc>
        <w:tc>
          <w:tcPr>
            <w:tcW w:w="544" w:type="pct"/>
            <w:vAlign w:val="center"/>
          </w:tcPr>
          <w:p w14:paraId="287CB31A"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外勤（三级岗）</w:t>
            </w:r>
          </w:p>
        </w:tc>
        <w:tc>
          <w:tcPr>
            <w:tcW w:w="803" w:type="pct"/>
            <w:noWrap/>
            <w:vAlign w:val="center"/>
          </w:tcPr>
          <w:p w14:paraId="4C4866C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5:00-15:00</w:t>
            </w:r>
          </w:p>
        </w:tc>
        <w:tc>
          <w:tcPr>
            <w:tcW w:w="438" w:type="pct"/>
            <w:noWrap/>
            <w:vAlign w:val="center"/>
          </w:tcPr>
          <w:p w14:paraId="2F11242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9.5</w:t>
            </w:r>
          </w:p>
        </w:tc>
        <w:tc>
          <w:tcPr>
            <w:tcW w:w="460" w:type="pct"/>
            <w:noWrap/>
            <w:vAlign w:val="center"/>
          </w:tcPr>
          <w:p w14:paraId="7E870499"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7B215FE0"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0.5</w:t>
            </w:r>
          </w:p>
        </w:tc>
        <w:tc>
          <w:tcPr>
            <w:tcW w:w="809" w:type="pct"/>
            <w:noWrap/>
            <w:vAlign w:val="center"/>
          </w:tcPr>
          <w:p w14:paraId="6EACB93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0.69</w:t>
            </w:r>
          </w:p>
        </w:tc>
      </w:tr>
      <w:tr w:rsidR="00977A91" w:rsidRPr="00977A91" w14:paraId="3AD88FC0" w14:textId="77777777" w:rsidTr="00977A91">
        <w:trPr>
          <w:trHeight w:val="968"/>
          <w:jc w:val="center"/>
        </w:trPr>
        <w:tc>
          <w:tcPr>
            <w:tcW w:w="320" w:type="pct"/>
            <w:noWrap/>
            <w:vAlign w:val="center"/>
          </w:tcPr>
          <w:p w14:paraId="3E1328F9"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25</w:t>
            </w:r>
          </w:p>
        </w:tc>
        <w:tc>
          <w:tcPr>
            <w:tcW w:w="382" w:type="pct"/>
            <w:vMerge w:val="restart"/>
            <w:vAlign w:val="center"/>
          </w:tcPr>
          <w:p w14:paraId="57CA8762" w14:textId="77777777" w:rsidR="00AC5DFA" w:rsidRPr="00977A91" w:rsidRDefault="00B80D22" w:rsidP="00977A91">
            <w:pPr>
              <w:spacing w:line="240" w:lineRule="exact"/>
              <w:rPr>
                <w:rFonts w:asciiTheme="minorEastAsia" w:hAnsiTheme="minorEastAsia"/>
                <w:szCs w:val="21"/>
              </w:rPr>
            </w:pPr>
            <w:r w:rsidRPr="00977A91">
              <w:rPr>
                <w:rFonts w:asciiTheme="minorEastAsia" w:hAnsiTheme="minorEastAsia" w:hint="eastAsia"/>
                <w:szCs w:val="21"/>
              </w:rPr>
              <w:t>6号楼</w:t>
            </w:r>
          </w:p>
        </w:tc>
        <w:tc>
          <w:tcPr>
            <w:tcW w:w="832" w:type="pct"/>
            <w:vAlign w:val="center"/>
          </w:tcPr>
          <w:p w14:paraId="1BC32C78"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住院部大厅</w:t>
            </w:r>
          </w:p>
        </w:tc>
        <w:tc>
          <w:tcPr>
            <w:tcW w:w="544" w:type="pct"/>
            <w:vAlign w:val="center"/>
          </w:tcPr>
          <w:p w14:paraId="29DB9AE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内勤（三级岗）</w:t>
            </w:r>
          </w:p>
        </w:tc>
        <w:tc>
          <w:tcPr>
            <w:tcW w:w="803" w:type="pct"/>
            <w:vAlign w:val="center"/>
          </w:tcPr>
          <w:p w14:paraId="4230FD00"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7:30-17:00</w:t>
            </w:r>
          </w:p>
        </w:tc>
        <w:tc>
          <w:tcPr>
            <w:tcW w:w="438" w:type="pct"/>
            <w:vAlign w:val="center"/>
          </w:tcPr>
          <w:p w14:paraId="5B878616"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w:t>
            </w:r>
          </w:p>
        </w:tc>
        <w:tc>
          <w:tcPr>
            <w:tcW w:w="460" w:type="pct"/>
            <w:vAlign w:val="center"/>
          </w:tcPr>
          <w:p w14:paraId="593FE925"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3D2DD53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2</w:t>
            </w:r>
          </w:p>
        </w:tc>
        <w:tc>
          <w:tcPr>
            <w:tcW w:w="809" w:type="pct"/>
            <w:noWrap/>
            <w:vAlign w:val="center"/>
          </w:tcPr>
          <w:p w14:paraId="49B5C4A5"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2.63</w:t>
            </w:r>
          </w:p>
        </w:tc>
      </w:tr>
      <w:tr w:rsidR="00977A91" w:rsidRPr="00977A91" w14:paraId="684DD309" w14:textId="77777777" w:rsidTr="00977A91">
        <w:trPr>
          <w:trHeight w:val="542"/>
          <w:jc w:val="center"/>
        </w:trPr>
        <w:tc>
          <w:tcPr>
            <w:tcW w:w="320" w:type="pct"/>
            <w:noWrap/>
            <w:vAlign w:val="center"/>
          </w:tcPr>
          <w:p w14:paraId="2B27199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26</w:t>
            </w:r>
          </w:p>
        </w:tc>
        <w:tc>
          <w:tcPr>
            <w:tcW w:w="382" w:type="pct"/>
            <w:vMerge/>
            <w:vAlign w:val="center"/>
          </w:tcPr>
          <w:p w14:paraId="57A02879" w14:textId="77777777" w:rsidR="00AC5DFA" w:rsidRPr="00977A91" w:rsidRDefault="00AC5DFA" w:rsidP="00977A91">
            <w:pPr>
              <w:spacing w:line="240" w:lineRule="exact"/>
              <w:rPr>
                <w:rFonts w:asciiTheme="minorEastAsia" w:hAnsiTheme="minorEastAsia"/>
                <w:szCs w:val="21"/>
              </w:rPr>
            </w:pPr>
          </w:p>
        </w:tc>
        <w:tc>
          <w:tcPr>
            <w:tcW w:w="832" w:type="pct"/>
            <w:vAlign w:val="center"/>
          </w:tcPr>
          <w:p w14:paraId="0F73079E"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住院部三楼儿保科</w:t>
            </w:r>
          </w:p>
        </w:tc>
        <w:tc>
          <w:tcPr>
            <w:tcW w:w="544" w:type="pct"/>
            <w:vAlign w:val="center"/>
          </w:tcPr>
          <w:p w14:paraId="134EF3A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内勤（三级岗）</w:t>
            </w:r>
          </w:p>
        </w:tc>
        <w:tc>
          <w:tcPr>
            <w:tcW w:w="803" w:type="pct"/>
            <w:noWrap/>
            <w:vAlign w:val="center"/>
          </w:tcPr>
          <w:p w14:paraId="7CC88147"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7:30-17:00</w:t>
            </w:r>
          </w:p>
        </w:tc>
        <w:tc>
          <w:tcPr>
            <w:tcW w:w="438" w:type="pct"/>
            <w:noWrap/>
            <w:vAlign w:val="center"/>
          </w:tcPr>
          <w:p w14:paraId="29C03124"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w:t>
            </w:r>
          </w:p>
        </w:tc>
        <w:tc>
          <w:tcPr>
            <w:tcW w:w="460" w:type="pct"/>
            <w:noWrap/>
            <w:vAlign w:val="center"/>
          </w:tcPr>
          <w:p w14:paraId="679CAC2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0800B4C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3A8E7C5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1.31</w:t>
            </w:r>
          </w:p>
        </w:tc>
      </w:tr>
      <w:tr w:rsidR="00977A91" w:rsidRPr="00977A91" w14:paraId="0579883D" w14:textId="77777777" w:rsidTr="00977A91">
        <w:trPr>
          <w:trHeight w:val="632"/>
          <w:jc w:val="center"/>
        </w:trPr>
        <w:tc>
          <w:tcPr>
            <w:tcW w:w="320" w:type="pct"/>
            <w:noWrap/>
            <w:vAlign w:val="center"/>
          </w:tcPr>
          <w:p w14:paraId="55E1D2C8"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27</w:t>
            </w:r>
          </w:p>
        </w:tc>
        <w:tc>
          <w:tcPr>
            <w:tcW w:w="382" w:type="pct"/>
            <w:vMerge/>
            <w:vAlign w:val="center"/>
          </w:tcPr>
          <w:p w14:paraId="4C2B67BA" w14:textId="77777777" w:rsidR="00AC5DFA" w:rsidRPr="00977A91" w:rsidRDefault="00AC5DFA" w:rsidP="00977A91">
            <w:pPr>
              <w:spacing w:line="240" w:lineRule="exact"/>
              <w:rPr>
                <w:rFonts w:asciiTheme="minorEastAsia" w:hAnsiTheme="minorEastAsia"/>
                <w:szCs w:val="21"/>
              </w:rPr>
            </w:pPr>
          </w:p>
        </w:tc>
        <w:tc>
          <w:tcPr>
            <w:tcW w:w="832" w:type="pct"/>
            <w:vAlign w:val="center"/>
          </w:tcPr>
          <w:p w14:paraId="34826919"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协调中心</w:t>
            </w:r>
          </w:p>
        </w:tc>
        <w:tc>
          <w:tcPr>
            <w:tcW w:w="544" w:type="pct"/>
            <w:vAlign w:val="center"/>
          </w:tcPr>
          <w:p w14:paraId="617416E8"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外勤（二级岗）</w:t>
            </w:r>
          </w:p>
        </w:tc>
        <w:tc>
          <w:tcPr>
            <w:tcW w:w="803" w:type="pct"/>
            <w:vAlign w:val="center"/>
          </w:tcPr>
          <w:p w14:paraId="608CCDB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17：00-7：30</w:t>
            </w:r>
          </w:p>
        </w:tc>
        <w:tc>
          <w:tcPr>
            <w:tcW w:w="438" w:type="pct"/>
            <w:vAlign w:val="center"/>
          </w:tcPr>
          <w:p w14:paraId="7A6310B4"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10</w:t>
            </w:r>
          </w:p>
        </w:tc>
        <w:tc>
          <w:tcPr>
            <w:tcW w:w="460" w:type="pct"/>
            <w:vAlign w:val="center"/>
          </w:tcPr>
          <w:p w14:paraId="304D996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391C455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2</w:t>
            </w:r>
          </w:p>
        </w:tc>
        <w:tc>
          <w:tcPr>
            <w:tcW w:w="809" w:type="pct"/>
            <w:noWrap/>
            <w:vAlign w:val="center"/>
          </w:tcPr>
          <w:p w14:paraId="78BDF70E"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2.92</w:t>
            </w:r>
          </w:p>
        </w:tc>
      </w:tr>
      <w:tr w:rsidR="00977A91" w:rsidRPr="00977A91" w14:paraId="5C9FEF55" w14:textId="77777777" w:rsidTr="00977A91">
        <w:trPr>
          <w:trHeight w:val="499"/>
          <w:jc w:val="center"/>
        </w:trPr>
        <w:tc>
          <w:tcPr>
            <w:tcW w:w="320" w:type="pct"/>
            <w:noWrap/>
            <w:vAlign w:val="center"/>
          </w:tcPr>
          <w:p w14:paraId="05088729"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28</w:t>
            </w:r>
          </w:p>
        </w:tc>
        <w:tc>
          <w:tcPr>
            <w:tcW w:w="382" w:type="pct"/>
            <w:vMerge/>
            <w:vAlign w:val="center"/>
          </w:tcPr>
          <w:p w14:paraId="56A7A636" w14:textId="77777777" w:rsidR="00AC5DFA" w:rsidRPr="00977A91" w:rsidRDefault="00AC5DFA" w:rsidP="00977A91">
            <w:pPr>
              <w:spacing w:line="240" w:lineRule="exact"/>
              <w:rPr>
                <w:rFonts w:asciiTheme="minorEastAsia" w:hAnsiTheme="minorEastAsia"/>
                <w:szCs w:val="21"/>
              </w:rPr>
            </w:pPr>
          </w:p>
        </w:tc>
        <w:tc>
          <w:tcPr>
            <w:tcW w:w="832" w:type="pct"/>
            <w:vAlign w:val="center"/>
          </w:tcPr>
          <w:p w14:paraId="7244E089"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协调中心</w:t>
            </w:r>
          </w:p>
        </w:tc>
        <w:tc>
          <w:tcPr>
            <w:tcW w:w="544" w:type="pct"/>
            <w:vAlign w:val="center"/>
          </w:tcPr>
          <w:p w14:paraId="05007EF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外勤（二级岗）</w:t>
            </w:r>
          </w:p>
        </w:tc>
        <w:tc>
          <w:tcPr>
            <w:tcW w:w="803" w:type="pct"/>
            <w:vAlign w:val="center"/>
          </w:tcPr>
          <w:p w14:paraId="1F1DDC9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17：00-7：30</w:t>
            </w:r>
          </w:p>
        </w:tc>
        <w:tc>
          <w:tcPr>
            <w:tcW w:w="438" w:type="pct"/>
            <w:vAlign w:val="center"/>
          </w:tcPr>
          <w:p w14:paraId="1A4A5AA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10</w:t>
            </w:r>
          </w:p>
        </w:tc>
        <w:tc>
          <w:tcPr>
            <w:tcW w:w="460" w:type="pct"/>
            <w:vAlign w:val="center"/>
          </w:tcPr>
          <w:p w14:paraId="37E9CF9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486785C7"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03334C7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1.46</w:t>
            </w:r>
          </w:p>
        </w:tc>
      </w:tr>
      <w:tr w:rsidR="00977A91" w:rsidRPr="00977A91" w14:paraId="4C78FCBA" w14:textId="77777777" w:rsidTr="00977A91">
        <w:trPr>
          <w:trHeight w:val="576"/>
          <w:jc w:val="center"/>
        </w:trPr>
        <w:tc>
          <w:tcPr>
            <w:tcW w:w="320" w:type="pct"/>
            <w:noWrap/>
            <w:vAlign w:val="center"/>
          </w:tcPr>
          <w:p w14:paraId="352167A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29</w:t>
            </w:r>
          </w:p>
        </w:tc>
        <w:tc>
          <w:tcPr>
            <w:tcW w:w="382" w:type="pct"/>
            <w:vMerge/>
            <w:vAlign w:val="center"/>
          </w:tcPr>
          <w:p w14:paraId="4D402F61" w14:textId="77777777" w:rsidR="00AC5DFA" w:rsidRPr="00977A91" w:rsidRDefault="00AC5DFA" w:rsidP="00977A91">
            <w:pPr>
              <w:spacing w:line="240" w:lineRule="exact"/>
              <w:rPr>
                <w:rFonts w:asciiTheme="minorEastAsia" w:hAnsiTheme="minorEastAsia"/>
                <w:szCs w:val="21"/>
              </w:rPr>
            </w:pPr>
          </w:p>
        </w:tc>
        <w:tc>
          <w:tcPr>
            <w:tcW w:w="832" w:type="pct"/>
            <w:vAlign w:val="center"/>
          </w:tcPr>
          <w:p w14:paraId="75051580"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病区药房</w:t>
            </w:r>
          </w:p>
        </w:tc>
        <w:tc>
          <w:tcPr>
            <w:tcW w:w="544" w:type="pct"/>
            <w:vAlign w:val="center"/>
          </w:tcPr>
          <w:p w14:paraId="7A889CE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外勤（三级岗）</w:t>
            </w:r>
          </w:p>
        </w:tc>
        <w:tc>
          <w:tcPr>
            <w:tcW w:w="803" w:type="pct"/>
            <w:noWrap/>
            <w:vAlign w:val="center"/>
          </w:tcPr>
          <w:p w14:paraId="534F0AB6"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7:30-17:00</w:t>
            </w:r>
          </w:p>
        </w:tc>
        <w:tc>
          <w:tcPr>
            <w:tcW w:w="438" w:type="pct"/>
            <w:noWrap/>
            <w:vAlign w:val="center"/>
          </w:tcPr>
          <w:p w14:paraId="622F8B2C"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w:t>
            </w:r>
          </w:p>
        </w:tc>
        <w:tc>
          <w:tcPr>
            <w:tcW w:w="460" w:type="pct"/>
            <w:noWrap/>
            <w:vAlign w:val="center"/>
          </w:tcPr>
          <w:p w14:paraId="0E111BF4"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6</w:t>
            </w:r>
          </w:p>
        </w:tc>
        <w:tc>
          <w:tcPr>
            <w:tcW w:w="413" w:type="pct"/>
            <w:noWrap/>
            <w:vAlign w:val="center"/>
          </w:tcPr>
          <w:p w14:paraId="2550583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44EBB62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1.13</w:t>
            </w:r>
          </w:p>
        </w:tc>
      </w:tr>
      <w:tr w:rsidR="00977A91" w:rsidRPr="00977A91" w14:paraId="6325AA54" w14:textId="77777777" w:rsidTr="00977A91">
        <w:trPr>
          <w:trHeight w:val="646"/>
          <w:jc w:val="center"/>
        </w:trPr>
        <w:tc>
          <w:tcPr>
            <w:tcW w:w="320" w:type="pct"/>
            <w:noWrap/>
            <w:vAlign w:val="center"/>
          </w:tcPr>
          <w:p w14:paraId="41EB6158"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30</w:t>
            </w:r>
          </w:p>
        </w:tc>
        <w:tc>
          <w:tcPr>
            <w:tcW w:w="382" w:type="pct"/>
            <w:vMerge/>
            <w:vAlign w:val="center"/>
          </w:tcPr>
          <w:p w14:paraId="71B60F0F" w14:textId="77777777" w:rsidR="00AC5DFA" w:rsidRPr="00977A91" w:rsidRDefault="00AC5DFA" w:rsidP="00977A91">
            <w:pPr>
              <w:spacing w:line="240" w:lineRule="exact"/>
              <w:rPr>
                <w:rFonts w:asciiTheme="minorEastAsia" w:hAnsiTheme="minorEastAsia"/>
                <w:szCs w:val="21"/>
              </w:rPr>
            </w:pPr>
          </w:p>
        </w:tc>
        <w:tc>
          <w:tcPr>
            <w:tcW w:w="832" w:type="pct"/>
            <w:vAlign w:val="center"/>
          </w:tcPr>
          <w:p w14:paraId="4C9DFF0C"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药剂科</w:t>
            </w:r>
          </w:p>
        </w:tc>
        <w:tc>
          <w:tcPr>
            <w:tcW w:w="544" w:type="pct"/>
            <w:vAlign w:val="center"/>
          </w:tcPr>
          <w:p w14:paraId="5AEE6CFA"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外勤（三级岗）</w:t>
            </w:r>
          </w:p>
        </w:tc>
        <w:tc>
          <w:tcPr>
            <w:tcW w:w="803" w:type="pct"/>
            <w:noWrap/>
            <w:vAlign w:val="center"/>
          </w:tcPr>
          <w:p w14:paraId="07BA470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7:30-17:00</w:t>
            </w:r>
          </w:p>
        </w:tc>
        <w:tc>
          <w:tcPr>
            <w:tcW w:w="438" w:type="pct"/>
            <w:noWrap/>
            <w:vAlign w:val="center"/>
          </w:tcPr>
          <w:p w14:paraId="7756AF7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w:t>
            </w:r>
          </w:p>
        </w:tc>
        <w:tc>
          <w:tcPr>
            <w:tcW w:w="460" w:type="pct"/>
            <w:noWrap/>
            <w:vAlign w:val="center"/>
          </w:tcPr>
          <w:p w14:paraId="107A3E2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5</w:t>
            </w:r>
          </w:p>
        </w:tc>
        <w:tc>
          <w:tcPr>
            <w:tcW w:w="413" w:type="pct"/>
            <w:noWrap/>
            <w:vAlign w:val="center"/>
          </w:tcPr>
          <w:p w14:paraId="14DFE1FC"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2</w:t>
            </w:r>
          </w:p>
        </w:tc>
        <w:tc>
          <w:tcPr>
            <w:tcW w:w="809" w:type="pct"/>
            <w:noWrap/>
            <w:vAlign w:val="center"/>
          </w:tcPr>
          <w:p w14:paraId="577CB25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1.88</w:t>
            </w:r>
          </w:p>
        </w:tc>
      </w:tr>
      <w:tr w:rsidR="00977A91" w:rsidRPr="00977A91" w14:paraId="5CE24B78" w14:textId="77777777" w:rsidTr="00977A91">
        <w:trPr>
          <w:trHeight w:val="694"/>
          <w:jc w:val="center"/>
        </w:trPr>
        <w:tc>
          <w:tcPr>
            <w:tcW w:w="320" w:type="pct"/>
            <w:noWrap/>
            <w:vAlign w:val="center"/>
          </w:tcPr>
          <w:p w14:paraId="01A6AC91"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31</w:t>
            </w:r>
          </w:p>
        </w:tc>
        <w:tc>
          <w:tcPr>
            <w:tcW w:w="382" w:type="pct"/>
            <w:vMerge/>
            <w:vAlign w:val="center"/>
          </w:tcPr>
          <w:p w14:paraId="537D14CA" w14:textId="77777777" w:rsidR="00AC5DFA" w:rsidRPr="00977A91" w:rsidRDefault="00AC5DFA" w:rsidP="00977A91">
            <w:pPr>
              <w:spacing w:line="240" w:lineRule="exact"/>
              <w:rPr>
                <w:rFonts w:asciiTheme="minorEastAsia" w:hAnsiTheme="minorEastAsia"/>
                <w:szCs w:val="21"/>
              </w:rPr>
            </w:pPr>
          </w:p>
        </w:tc>
        <w:tc>
          <w:tcPr>
            <w:tcW w:w="832" w:type="pct"/>
            <w:noWrap/>
            <w:vAlign w:val="center"/>
          </w:tcPr>
          <w:p w14:paraId="1B92A61F"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6号楼1F库房</w:t>
            </w:r>
          </w:p>
        </w:tc>
        <w:tc>
          <w:tcPr>
            <w:tcW w:w="544" w:type="pct"/>
            <w:vAlign w:val="center"/>
          </w:tcPr>
          <w:p w14:paraId="6381E7D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外勤（三级岗）</w:t>
            </w:r>
          </w:p>
        </w:tc>
        <w:tc>
          <w:tcPr>
            <w:tcW w:w="803" w:type="pct"/>
            <w:noWrap/>
            <w:vAlign w:val="center"/>
          </w:tcPr>
          <w:p w14:paraId="3F4FD22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8：00-17:00</w:t>
            </w:r>
          </w:p>
        </w:tc>
        <w:tc>
          <w:tcPr>
            <w:tcW w:w="438" w:type="pct"/>
            <w:noWrap/>
            <w:vAlign w:val="center"/>
          </w:tcPr>
          <w:p w14:paraId="758849B0"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8.5</w:t>
            </w:r>
          </w:p>
        </w:tc>
        <w:tc>
          <w:tcPr>
            <w:tcW w:w="460" w:type="pct"/>
            <w:noWrap/>
            <w:vAlign w:val="center"/>
          </w:tcPr>
          <w:p w14:paraId="2E23A965"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5</w:t>
            </w:r>
          </w:p>
        </w:tc>
        <w:tc>
          <w:tcPr>
            <w:tcW w:w="413" w:type="pct"/>
            <w:noWrap/>
            <w:vAlign w:val="center"/>
          </w:tcPr>
          <w:p w14:paraId="0AB4C7B7"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0.5</w:t>
            </w:r>
          </w:p>
        </w:tc>
        <w:tc>
          <w:tcPr>
            <w:tcW w:w="809" w:type="pct"/>
            <w:noWrap/>
            <w:vAlign w:val="center"/>
          </w:tcPr>
          <w:p w14:paraId="6D320D2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0.44</w:t>
            </w:r>
          </w:p>
        </w:tc>
      </w:tr>
      <w:tr w:rsidR="00977A91" w:rsidRPr="00977A91" w14:paraId="7F2FA393" w14:textId="77777777" w:rsidTr="00977A91">
        <w:trPr>
          <w:trHeight w:val="510"/>
          <w:jc w:val="center"/>
        </w:trPr>
        <w:tc>
          <w:tcPr>
            <w:tcW w:w="320" w:type="pct"/>
            <w:noWrap/>
            <w:vAlign w:val="center"/>
          </w:tcPr>
          <w:p w14:paraId="10FEF308"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32</w:t>
            </w:r>
          </w:p>
        </w:tc>
        <w:tc>
          <w:tcPr>
            <w:tcW w:w="382" w:type="pct"/>
            <w:vMerge/>
            <w:vAlign w:val="center"/>
          </w:tcPr>
          <w:p w14:paraId="221A434B" w14:textId="77777777" w:rsidR="00AC5DFA" w:rsidRPr="00977A91" w:rsidRDefault="00AC5DFA" w:rsidP="00977A91">
            <w:pPr>
              <w:spacing w:line="240" w:lineRule="exact"/>
              <w:rPr>
                <w:rFonts w:asciiTheme="minorEastAsia" w:hAnsiTheme="minorEastAsia"/>
                <w:szCs w:val="21"/>
              </w:rPr>
            </w:pPr>
          </w:p>
        </w:tc>
        <w:tc>
          <w:tcPr>
            <w:tcW w:w="832" w:type="pct"/>
            <w:noWrap/>
            <w:vAlign w:val="center"/>
          </w:tcPr>
          <w:p w14:paraId="06D87F59"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6号楼1F血库</w:t>
            </w:r>
          </w:p>
        </w:tc>
        <w:tc>
          <w:tcPr>
            <w:tcW w:w="544" w:type="pct"/>
            <w:vAlign w:val="center"/>
          </w:tcPr>
          <w:p w14:paraId="78DBEB99"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外勤(二级岗）</w:t>
            </w:r>
          </w:p>
        </w:tc>
        <w:tc>
          <w:tcPr>
            <w:tcW w:w="803" w:type="pct"/>
            <w:noWrap/>
            <w:vAlign w:val="center"/>
          </w:tcPr>
          <w:p w14:paraId="34FEB90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8:00-17：00</w:t>
            </w:r>
          </w:p>
        </w:tc>
        <w:tc>
          <w:tcPr>
            <w:tcW w:w="438" w:type="pct"/>
            <w:noWrap/>
            <w:vAlign w:val="center"/>
          </w:tcPr>
          <w:p w14:paraId="5DE3C2CA"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8.5</w:t>
            </w:r>
          </w:p>
        </w:tc>
        <w:tc>
          <w:tcPr>
            <w:tcW w:w="460" w:type="pct"/>
            <w:noWrap/>
            <w:vAlign w:val="center"/>
          </w:tcPr>
          <w:p w14:paraId="4DDC21D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5546E5B9"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17B24625"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1.24</w:t>
            </w:r>
          </w:p>
        </w:tc>
      </w:tr>
      <w:tr w:rsidR="00977A91" w:rsidRPr="00977A91" w14:paraId="015AE524" w14:textId="77777777" w:rsidTr="00977A91">
        <w:trPr>
          <w:trHeight w:val="698"/>
          <w:jc w:val="center"/>
        </w:trPr>
        <w:tc>
          <w:tcPr>
            <w:tcW w:w="320" w:type="pct"/>
            <w:noWrap/>
            <w:vAlign w:val="center"/>
          </w:tcPr>
          <w:p w14:paraId="52D39FA5"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33</w:t>
            </w:r>
          </w:p>
        </w:tc>
        <w:tc>
          <w:tcPr>
            <w:tcW w:w="382" w:type="pct"/>
            <w:vMerge/>
            <w:vAlign w:val="center"/>
          </w:tcPr>
          <w:p w14:paraId="1729EEA9" w14:textId="77777777" w:rsidR="00AC5DFA" w:rsidRPr="00977A91" w:rsidRDefault="00AC5DFA" w:rsidP="00977A91">
            <w:pPr>
              <w:spacing w:line="240" w:lineRule="exact"/>
              <w:rPr>
                <w:rFonts w:asciiTheme="minorEastAsia" w:hAnsiTheme="minorEastAsia"/>
                <w:szCs w:val="21"/>
              </w:rPr>
            </w:pPr>
          </w:p>
        </w:tc>
        <w:tc>
          <w:tcPr>
            <w:tcW w:w="832" w:type="pct"/>
            <w:vAlign w:val="center"/>
          </w:tcPr>
          <w:p w14:paraId="252858B9"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2F体检中心</w:t>
            </w:r>
          </w:p>
        </w:tc>
        <w:tc>
          <w:tcPr>
            <w:tcW w:w="544" w:type="pct"/>
            <w:vAlign w:val="center"/>
          </w:tcPr>
          <w:p w14:paraId="12CD958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内勤（三级岗）</w:t>
            </w:r>
          </w:p>
        </w:tc>
        <w:tc>
          <w:tcPr>
            <w:tcW w:w="803" w:type="pct"/>
            <w:noWrap/>
            <w:vAlign w:val="center"/>
          </w:tcPr>
          <w:p w14:paraId="39AD4E9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7:30-17:00</w:t>
            </w:r>
          </w:p>
        </w:tc>
        <w:tc>
          <w:tcPr>
            <w:tcW w:w="438" w:type="pct"/>
            <w:noWrap/>
            <w:vAlign w:val="center"/>
          </w:tcPr>
          <w:p w14:paraId="01C83271"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w:t>
            </w:r>
          </w:p>
        </w:tc>
        <w:tc>
          <w:tcPr>
            <w:tcW w:w="460" w:type="pct"/>
            <w:noWrap/>
            <w:vAlign w:val="center"/>
          </w:tcPr>
          <w:p w14:paraId="0FF2C3F4"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6</w:t>
            </w:r>
          </w:p>
        </w:tc>
        <w:tc>
          <w:tcPr>
            <w:tcW w:w="413" w:type="pct"/>
            <w:noWrap/>
            <w:vAlign w:val="center"/>
          </w:tcPr>
          <w:p w14:paraId="1735E90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54B423A4"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1.13</w:t>
            </w:r>
          </w:p>
        </w:tc>
      </w:tr>
      <w:tr w:rsidR="00977A91" w:rsidRPr="00977A91" w14:paraId="7E0EEF00" w14:textId="77777777" w:rsidTr="00977A91">
        <w:trPr>
          <w:trHeight w:val="556"/>
          <w:jc w:val="center"/>
        </w:trPr>
        <w:tc>
          <w:tcPr>
            <w:tcW w:w="320" w:type="pct"/>
            <w:noWrap/>
            <w:vAlign w:val="center"/>
          </w:tcPr>
          <w:p w14:paraId="277740C0"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34</w:t>
            </w:r>
          </w:p>
        </w:tc>
        <w:tc>
          <w:tcPr>
            <w:tcW w:w="382" w:type="pct"/>
            <w:vMerge/>
            <w:vAlign w:val="center"/>
          </w:tcPr>
          <w:p w14:paraId="2599EB17" w14:textId="77777777" w:rsidR="00AC5DFA" w:rsidRPr="00977A91" w:rsidRDefault="00AC5DFA" w:rsidP="00977A91">
            <w:pPr>
              <w:spacing w:line="240" w:lineRule="exact"/>
              <w:rPr>
                <w:rFonts w:asciiTheme="minorEastAsia" w:hAnsiTheme="minorEastAsia"/>
                <w:szCs w:val="21"/>
              </w:rPr>
            </w:pPr>
          </w:p>
        </w:tc>
        <w:tc>
          <w:tcPr>
            <w:tcW w:w="832" w:type="pct"/>
            <w:noWrap/>
            <w:vAlign w:val="center"/>
          </w:tcPr>
          <w:p w14:paraId="09948CE2"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szCs w:val="21"/>
              </w:rPr>
              <w:t>2F</w:t>
            </w:r>
            <w:r w:rsidRPr="00977A91">
              <w:rPr>
                <w:rFonts w:asciiTheme="minorEastAsia" w:hAnsiTheme="minorEastAsia" w:hint="eastAsia"/>
                <w:szCs w:val="21"/>
              </w:rPr>
              <w:t>皮肤科</w:t>
            </w:r>
          </w:p>
        </w:tc>
        <w:tc>
          <w:tcPr>
            <w:tcW w:w="544" w:type="pct"/>
            <w:vAlign w:val="center"/>
          </w:tcPr>
          <w:p w14:paraId="23DFC891"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内/外勤（三级岗）</w:t>
            </w:r>
          </w:p>
        </w:tc>
        <w:tc>
          <w:tcPr>
            <w:tcW w:w="803" w:type="pct"/>
            <w:noWrap/>
            <w:vAlign w:val="center"/>
          </w:tcPr>
          <w:p w14:paraId="0B060A7A"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7:30-17:00</w:t>
            </w:r>
          </w:p>
        </w:tc>
        <w:tc>
          <w:tcPr>
            <w:tcW w:w="438" w:type="pct"/>
            <w:noWrap/>
            <w:vAlign w:val="center"/>
          </w:tcPr>
          <w:p w14:paraId="0137463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9</w:t>
            </w:r>
          </w:p>
        </w:tc>
        <w:tc>
          <w:tcPr>
            <w:tcW w:w="460" w:type="pct"/>
            <w:noWrap/>
            <w:vAlign w:val="center"/>
          </w:tcPr>
          <w:p w14:paraId="6A53CCF1"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7</w:t>
            </w:r>
          </w:p>
        </w:tc>
        <w:tc>
          <w:tcPr>
            <w:tcW w:w="413" w:type="pct"/>
            <w:noWrap/>
            <w:vAlign w:val="center"/>
          </w:tcPr>
          <w:p w14:paraId="2FF6500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3</w:t>
            </w:r>
          </w:p>
        </w:tc>
        <w:tc>
          <w:tcPr>
            <w:tcW w:w="809" w:type="pct"/>
            <w:noWrap/>
            <w:vAlign w:val="center"/>
          </w:tcPr>
          <w:p w14:paraId="26829EB8"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3.94</w:t>
            </w:r>
          </w:p>
        </w:tc>
      </w:tr>
      <w:tr w:rsidR="00977A91" w:rsidRPr="00977A91" w14:paraId="16469728" w14:textId="77777777" w:rsidTr="00977A91">
        <w:trPr>
          <w:trHeight w:val="696"/>
          <w:jc w:val="center"/>
        </w:trPr>
        <w:tc>
          <w:tcPr>
            <w:tcW w:w="320" w:type="pct"/>
            <w:noWrap/>
            <w:vAlign w:val="center"/>
          </w:tcPr>
          <w:p w14:paraId="52550201"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35</w:t>
            </w:r>
          </w:p>
        </w:tc>
        <w:tc>
          <w:tcPr>
            <w:tcW w:w="382" w:type="pct"/>
            <w:vMerge/>
            <w:vAlign w:val="center"/>
          </w:tcPr>
          <w:p w14:paraId="6EA14D4C" w14:textId="77777777" w:rsidR="00AC5DFA" w:rsidRPr="00977A91" w:rsidRDefault="00AC5DFA" w:rsidP="00977A91">
            <w:pPr>
              <w:spacing w:line="240" w:lineRule="exact"/>
              <w:rPr>
                <w:rFonts w:asciiTheme="minorEastAsia" w:hAnsiTheme="minorEastAsia"/>
                <w:szCs w:val="21"/>
              </w:rPr>
            </w:pPr>
          </w:p>
        </w:tc>
        <w:tc>
          <w:tcPr>
            <w:tcW w:w="832" w:type="pct"/>
            <w:vMerge w:val="restart"/>
            <w:vAlign w:val="center"/>
          </w:tcPr>
          <w:p w14:paraId="02F43326"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10F监护室/病房</w:t>
            </w:r>
          </w:p>
        </w:tc>
        <w:tc>
          <w:tcPr>
            <w:tcW w:w="544" w:type="pct"/>
            <w:vAlign w:val="center"/>
          </w:tcPr>
          <w:p w14:paraId="1FC8353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内勤（二级岗）</w:t>
            </w:r>
          </w:p>
        </w:tc>
        <w:tc>
          <w:tcPr>
            <w:tcW w:w="803" w:type="pct"/>
            <w:noWrap/>
            <w:vAlign w:val="center"/>
          </w:tcPr>
          <w:p w14:paraId="1E8BE17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7:30-17:00</w:t>
            </w:r>
          </w:p>
        </w:tc>
        <w:tc>
          <w:tcPr>
            <w:tcW w:w="438" w:type="pct"/>
            <w:noWrap/>
            <w:vAlign w:val="center"/>
          </w:tcPr>
          <w:p w14:paraId="45D660B1"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w:t>
            </w:r>
          </w:p>
        </w:tc>
        <w:tc>
          <w:tcPr>
            <w:tcW w:w="460" w:type="pct"/>
            <w:noWrap/>
            <w:vAlign w:val="center"/>
          </w:tcPr>
          <w:p w14:paraId="7B77FC6E"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53BCFFB5"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39B7C47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1.31</w:t>
            </w:r>
          </w:p>
        </w:tc>
      </w:tr>
      <w:tr w:rsidR="00977A91" w:rsidRPr="00977A91" w14:paraId="37111099" w14:textId="77777777" w:rsidTr="00977A91">
        <w:trPr>
          <w:trHeight w:val="552"/>
          <w:jc w:val="center"/>
        </w:trPr>
        <w:tc>
          <w:tcPr>
            <w:tcW w:w="320" w:type="pct"/>
            <w:noWrap/>
            <w:vAlign w:val="center"/>
          </w:tcPr>
          <w:p w14:paraId="34B814C8"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36</w:t>
            </w:r>
          </w:p>
        </w:tc>
        <w:tc>
          <w:tcPr>
            <w:tcW w:w="382" w:type="pct"/>
            <w:vMerge/>
            <w:vAlign w:val="center"/>
          </w:tcPr>
          <w:p w14:paraId="4D6350C7" w14:textId="77777777" w:rsidR="00AC5DFA" w:rsidRPr="00977A91" w:rsidRDefault="00AC5DFA" w:rsidP="00977A91">
            <w:pPr>
              <w:spacing w:line="240" w:lineRule="exact"/>
              <w:rPr>
                <w:rFonts w:asciiTheme="minorEastAsia" w:hAnsiTheme="minorEastAsia"/>
                <w:szCs w:val="21"/>
              </w:rPr>
            </w:pPr>
          </w:p>
        </w:tc>
        <w:tc>
          <w:tcPr>
            <w:tcW w:w="832" w:type="pct"/>
            <w:vMerge/>
            <w:vAlign w:val="center"/>
          </w:tcPr>
          <w:p w14:paraId="71ECBEDE" w14:textId="77777777" w:rsidR="00AC5DFA" w:rsidRPr="00977A91" w:rsidRDefault="00AC5DFA" w:rsidP="00977A91">
            <w:pPr>
              <w:spacing w:line="240" w:lineRule="exact"/>
              <w:jc w:val="left"/>
              <w:rPr>
                <w:rFonts w:asciiTheme="minorEastAsia" w:hAnsiTheme="minorEastAsia"/>
                <w:szCs w:val="21"/>
              </w:rPr>
            </w:pPr>
          </w:p>
        </w:tc>
        <w:tc>
          <w:tcPr>
            <w:tcW w:w="544" w:type="pct"/>
            <w:vAlign w:val="center"/>
          </w:tcPr>
          <w:p w14:paraId="584DD6C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内勤（二级岗）</w:t>
            </w:r>
          </w:p>
        </w:tc>
        <w:tc>
          <w:tcPr>
            <w:tcW w:w="803" w:type="pct"/>
            <w:noWrap/>
            <w:vAlign w:val="center"/>
          </w:tcPr>
          <w:p w14:paraId="0834DFBE"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16:00-24:00</w:t>
            </w:r>
          </w:p>
        </w:tc>
        <w:tc>
          <w:tcPr>
            <w:tcW w:w="438" w:type="pct"/>
            <w:noWrap/>
            <w:vAlign w:val="center"/>
          </w:tcPr>
          <w:p w14:paraId="74B84769"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8</w:t>
            </w:r>
          </w:p>
        </w:tc>
        <w:tc>
          <w:tcPr>
            <w:tcW w:w="460" w:type="pct"/>
            <w:noWrap/>
            <w:vAlign w:val="center"/>
          </w:tcPr>
          <w:p w14:paraId="34E5F50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5FED071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1EF878C9"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1.17</w:t>
            </w:r>
          </w:p>
        </w:tc>
      </w:tr>
      <w:tr w:rsidR="00977A91" w:rsidRPr="00977A91" w14:paraId="6564B5B3" w14:textId="77777777" w:rsidTr="00977A91">
        <w:trPr>
          <w:trHeight w:val="704"/>
          <w:jc w:val="center"/>
        </w:trPr>
        <w:tc>
          <w:tcPr>
            <w:tcW w:w="320" w:type="pct"/>
            <w:noWrap/>
            <w:vAlign w:val="center"/>
          </w:tcPr>
          <w:p w14:paraId="5BFAEDC6"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37</w:t>
            </w:r>
          </w:p>
        </w:tc>
        <w:tc>
          <w:tcPr>
            <w:tcW w:w="382" w:type="pct"/>
            <w:vMerge/>
            <w:vAlign w:val="center"/>
          </w:tcPr>
          <w:p w14:paraId="7F04A7E8" w14:textId="77777777" w:rsidR="00AC5DFA" w:rsidRPr="00977A91" w:rsidRDefault="00AC5DFA" w:rsidP="00977A91">
            <w:pPr>
              <w:spacing w:line="240" w:lineRule="exact"/>
              <w:rPr>
                <w:rFonts w:asciiTheme="minorEastAsia" w:hAnsiTheme="minorEastAsia"/>
                <w:szCs w:val="21"/>
              </w:rPr>
            </w:pPr>
          </w:p>
        </w:tc>
        <w:tc>
          <w:tcPr>
            <w:tcW w:w="832" w:type="pct"/>
            <w:vMerge/>
            <w:vAlign w:val="center"/>
          </w:tcPr>
          <w:p w14:paraId="40CDFE18" w14:textId="77777777" w:rsidR="00AC5DFA" w:rsidRPr="00977A91" w:rsidRDefault="00AC5DFA" w:rsidP="00977A91">
            <w:pPr>
              <w:spacing w:line="240" w:lineRule="exact"/>
              <w:jc w:val="left"/>
              <w:rPr>
                <w:rFonts w:asciiTheme="minorEastAsia" w:hAnsiTheme="minorEastAsia"/>
                <w:szCs w:val="21"/>
              </w:rPr>
            </w:pPr>
          </w:p>
        </w:tc>
        <w:tc>
          <w:tcPr>
            <w:tcW w:w="544" w:type="pct"/>
            <w:vAlign w:val="center"/>
          </w:tcPr>
          <w:p w14:paraId="6188E867"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内勤（二级岗）</w:t>
            </w:r>
          </w:p>
        </w:tc>
        <w:tc>
          <w:tcPr>
            <w:tcW w:w="803" w:type="pct"/>
            <w:vAlign w:val="center"/>
          </w:tcPr>
          <w:p w14:paraId="7F8F027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24:00-8:00</w:t>
            </w:r>
          </w:p>
        </w:tc>
        <w:tc>
          <w:tcPr>
            <w:tcW w:w="438" w:type="pct"/>
            <w:vAlign w:val="center"/>
          </w:tcPr>
          <w:p w14:paraId="5241BE6E"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8</w:t>
            </w:r>
          </w:p>
        </w:tc>
        <w:tc>
          <w:tcPr>
            <w:tcW w:w="460" w:type="pct"/>
            <w:vAlign w:val="center"/>
          </w:tcPr>
          <w:p w14:paraId="5B3EC59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49C06B0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5F49C7B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1.17</w:t>
            </w:r>
          </w:p>
        </w:tc>
      </w:tr>
      <w:tr w:rsidR="00977A91" w:rsidRPr="00977A91" w14:paraId="39B8B89B" w14:textId="77777777" w:rsidTr="00977A91">
        <w:trPr>
          <w:trHeight w:val="700"/>
          <w:jc w:val="center"/>
        </w:trPr>
        <w:tc>
          <w:tcPr>
            <w:tcW w:w="320" w:type="pct"/>
            <w:noWrap/>
            <w:vAlign w:val="center"/>
          </w:tcPr>
          <w:p w14:paraId="6535E1B1"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38</w:t>
            </w:r>
          </w:p>
        </w:tc>
        <w:tc>
          <w:tcPr>
            <w:tcW w:w="382" w:type="pct"/>
            <w:vMerge/>
            <w:vAlign w:val="center"/>
          </w:tcPr>
          <w:p w14:paraId="5928A097" w14:textId="77777777" w:rsidR="00AC5DFA" w:rsidRPr="00977A91" w:rsidRDefault="00AC5DFA" w:rsidP="00977A91">
            <w:pPr>
              <w:spacing w:line="240" w:lineRule="exact"/>
              <w:rPr>
                <w:rFonts w:asciiTheme="minorEastAsia" w:hAnsiTheme="minorEastAsia"/>
                <w:szCs w:val="21"/>
              </w:rPr>
            </w:pPr>
          </w:p>
        </w:tc>
        <w:tc>
          <w:tcPr>
            <w:tcW w:w="832" w:type="pct"/>
            <w:vMerge/>
            <w:vAlign w:val="center"/>
          </w:tcPr>
          <w:p w14:paraId="6FFEC31E" w14:textId="77777777" w:rsidR="00AC5DFA" w:rsidRPr="00977A91" w:rsidRDefault="00AC5DFA" w:rsidP="00977A91">
            <w:pPr>
              <w:spacing w:line="240" w:lineRule="exact"/>
              <w:jc w:val="left"/>
              <w:rPr>
                <w:rFonts w:asciiTheme="minorEastAsia" w:hAnsiTheme="minorEastAsia"/>
                <w:szCs w:val="21"/>
              </w:rPr>
            </w:pPr>
          </w:p>
        </w:tc>
        <w:tc>
          <w:tcPr>
            <w:tcW w:w="544" w:type="pct"/>
            <w:vAlign w:val="center"/>
          </w:tcPr>
          <w:p w14:paraId="3E4D2B11"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内/外勤（二级岗)</w:t>
            </w:r>
          </w:p>
        </w:tc>
        <w:tc>
          <w:tcPr>
            <w:tcW w:w="803" w:type="pct"/>
            <w:vAlign w:val="center"/>
          </w:tcPr>
          <w:p w14:paraId="761F64A8"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6:00-15:30</w:t>
            </w:r>
          </w:p>
        </w:tc>
        <w:tc>
          <w:tcPr>
            <w:tcW w:w="438" w:type="pct"/>
            <w:vAlign w:val="center"/>
          </w:tcPr>
          <w:p w14:paraId="2B1CC914"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w:t>
            </w:r>
          </w:p>
        </w:tc>
        <w:tc>
          <w:tcPr>
            <w:tcW w:w="460" w:type="pct"/>
            <w:vAlign w:val="center"/>
          </w:tcPr>
          <w:p w14:paraId="44AFD4D1"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4E3032F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3B890BC7"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1.31</w:t>
            </w:r>
          </w:p>
        </w:tc>
      </w:tr>
      <w:tr w:rsidR="00977A91" w:rsidRPr="00977A91" w14:paraId="310724AA" w14:textId="77777777" w:rsidTr="00977A91">
        <w:trPr>
          <w:trHeight w:val="695"/>
          <w:jc w:val="center"/>
        </w:trPr>
        <w:tc>
          <w:tcPr>
            <w:tcW w:w="320" w:type="pct"/>
            <w:noWrap/>
            <w:vAlign w:val="center"/>
          </w:tcPr>
          <w:p w14:paraId="3965152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39</w:t>
            </w:r>
          </w:p>
        </w:tc>
        <w:tc>
          <w:tcPr>
            <w:tcW w:w="382" w:type="pct"/>
            <w:vMerge/>
            <w:vAlign w:val="center"/>
          </w:tcPr>
          <w:p w14:paraId="1BC65CC6" w14:textId="77777777" w:rsidR="00AC5DFA" w:rsidRPr="00977A91" w:rsidRDefault="00AC5DFA" w:rsidP="00977A91">
            <w:pPr>
              <w:spacing w:line="240" w:lineRule="exact"/>
              <w:rPr>
                <w:rFonts w:asciiTheme="minorEastAsia" w:hAnsiTheme="minorEastAsia"/>
                <w:szCs w:val="21"/>
              </w:rPr>
            </w:pPr>
          </w:p>
        </w:tc>
        <w:tc>
          <w:tcPr>
            <w:tcW w:w="832" w:type="pct"/>
            <w:vMerge/>
            <w:vAlign w:val="center"/>
          </w:tcPr>
          <w:p w14:paraId="30B9A095" w14:textId="77777777" w:rsidR="00AC5DFA" w:rsidRPr="00977A91" w:rsidRDefault="00AC5DFA" w:rsidP="00977A91">
            <w:pPr>
              <w:spacing w:line="240" w:lineRule="exact"/>
              <w:jc w:val="left"/>
              <w:rPr>
                <w:rFonts w:asciiTheme="minorEastAsia" w:hAnsiTheme="minorEastAsia"/>
                <w:szCs w:val="21"/>
              </w:rPr>
            </w:pPr>
          </w:p>
        </w:tc>
        <w:tc>
          <w:tcPr>
            <w:tcW w:w="544" w:type="pct"/>
            <w:vAlign w:val="center"/>
          </w:tcPr>
          <w:p w14:paraId="6C63DCB5"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内/外勤（三级岗）</w:t>
            </w:r>
          </w:p>
        </w:tc>
        <w:tc>
          <w:tcPr>
            <w:tcW w:w="803" w:type="pct"/>
            <w:noWrap/>
            <w:vAlign w:val="center"/>
          </w:tcPr>
          <w:p w14:paraId="1DCC2F2C"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6:00-17:00</w:t>
            </w:r>
          </w:p>
        </w:tc>
        <w:tc>
          <w:tcPr>
            <w:tcW w:w="438" w:type="pct"/>
            <w:noWrap/>
            <w:vAlign w:val="center"/>
          </w:tcPr>
          <w:p w14:paraId="3D559C15"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10.5</w:t>
            </w:r>
          </w:p>
        </w:tc>
        <w:tc>
          <w:tcPr>
            <w:tcW w:w="460" w:type="pct"/>
            <w:vAlign w:val="center"/>
          </w:tcPr>
          <w:p w14:paraId="220DC54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710F0D8E"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4612F4A1"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1.53</w:t>
            </w:r>
          </w:p>
        </w:tc>
      </w:tr>
      <w:tr w:rsidR="00977A91" w:rsidRPr="00977A91" w14:paraId="549DB0AB" w14:textId="77777777" w:rsidTr="00977A91">
        <w:trPr>
          <w:trHeight w:val="826"/>
          <w:jc w:val="center"/>
        </w:trPr>
        <w:tc>
          <w:tcPr>
            <w:tcW w:w="320" w:type="pct"/>
            <w:noWrap/>
            <w:vAlign w:val="center"/>
          </w:tcPr>
          <w:p w14:paraId="75ED1D2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40</w:t>
            </w:r>
          </w:p>
        </w:tc>
        <w:tc>
          <w:tcPr>
            <w:tcW w:w="382" w:type="pct"/>
            <w:vMerge/>
            <w:vAlign w:val="center"/>
          </w:tcPr>
          <w:p w14:paraId="00D7237A" w14:textId="77777777" w:rsidR="00AC5DFA" w:rsidRPr="00977A91" w:rsidRDefault="00AC5DFA" w:rsidP="00977A91">
            <w:pPr>
              <w:spacing w:line="240" w:lineRule="exact"/>
              <w:rPr>
                <w:rFonts w:asciiTheme="minorEastAsia" w:hAnsiTheme="minorEastAsia"/>
                <w:szCs w:val="21"/>
              </w:rPr>
            </w:pPr>
          </w:p>
        </w:tc>
        <w:tc>
          <w:tcPr>
            <w:tcW w:w="832" w:type="pct"/>
            <w:vMerge/>
            <w:vAlign w:val="center"/>
          </w:tcPr>
          <w:p w14:paraId="434B6591" w14:textId="77777777" w:rsidR="00AC5DFA" w:rsidRPr="00977A91" w:rsidRDefault="00AC5DFA" w:rsidP="00977A91">
            <w:pPr>
              <w:spacing w:line="240" w:lineRule="exact"/>
              <w:jc w:val="left"/>
              <w:rPr>
                <w:rFonts w:asciiTheme="minorEastAsia" w:hAnsiTheme="minorEastAsia"/>
                <w:szCs w:val="21"/>
              </w:rPr>
            </w:pPr>
          </w:p>
        </w:tc>
        <w:tc>
          <w:tcPr>
            <w:tcW w:w="544" w:type="pct"/>
            <w:vAlign w:val="center"/>
          </w:tcPr>
          <w:p w14:paraId="4EB82FA9"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外勤（三级岗）</w:t>
            </w:r>
          </w:p>
        </w:tc>
        <w:tc>
          <w:tcPr>
            <w:tcW w:w="803" w:type="pct"/>
            <w:vAlign w:val="center"/>
          </w:tcPr>
          <w:p w14:paraId="65BBC7D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7:30-17:00</w:t>
            </w:r>
          </w:p>
        </w:tc>
        <w:tc>
          <w:tcPr>
            <w:tcW w:w="438" w:type="pct"/>
            <w:vAlign w:val="center"/>
          </w:tcPr>
          <w:p w14:paraId="3CAB48AA"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w:t>
            </w:r>
          </w:p>
        </w:tc>
        <w:tc>
          <w:tcPr>
            <w:tcW w:w="460" w:type="pct"/>
            <w:vAlign w:val="center"/>
          </w:tcPr>
          <w:p w14:paraId="2CE9478E"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7086CF3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04FA96B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1.31</w:t>
            </w:r>
          </w:p>
        </w:tc>
      </w:tr>
      <w:tr w:rsidR="00977A91" w:rsidRPr="00977A91" w14:paraId="37033AB9" w14:textId="77777777" w:rsidTr="00977A91">
        <w:trPr>
          <w:trHeight w:val="542"/>
          <w:jc w:val="center"/>
        </w:trPr>
        <w:tc>
          <w:tcPr>
            <w:tcW w:w="320" w:type="pct"/>
            <w:noWrap/>
            <w:vAlign w:val="center"/>
          </w:tcPr>
          <w:p w14:paraId="7B8613C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41</w:t>
            </w:r>
          </w:p>
        </w:tc>
        <w:tc>
          <w:tcPr>
            <w:tcW w:w="382" w:type="pct"/>
            <w:vMerge/>
            <w:vAlign w:val="center"/>
          </w:tcPr>
          <w:p w14:paraId="512D562B" w14:textId="77777777" w:rsidR="00AC5DFA" w:rsidRPr="00977A91" w:rsidRDefault="00AC5DFA" w:rsidP="00977A91">
            <w:pPr>
              <w:spacing w:line="240" w:lineRule="exact"/>
              <w:rPr>
                <w:rFonts w:asciiTheme="minorEastAsia" w:hAnsiTheme="minorEastAsia"/>
                <w:szCs w:val="21"/>
              </w:rPr>
            </w:pPr>
          </w:p>
        </w:tc>
        <w:tc>
          <w:tcPr>
            <w:tcW w:w="832" w:type="pct"/>
            <w:vAlign w:val="center"/>
          </w:tcPr>
          <w:p w14:paraId="0B7998F4"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病房13F</w:t>
            </w:r>
          </w:p>
        </w:tc>
        <w:tc>
          <w:tcPr>
            <w:tcW w:w="544" w:type="pct"/>
            <w:vAlign w:val="center"/>
          </w:tcPr>
          <w:p w14:paraId="7304D48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内/外勤（三级岗）</w:t>
            </w:r>
          </w:p>
        </w:tc>
        <w:tc>
          <w:tcPr>
            <w:tcW w:w="803" w:type="pct"/>
            <w:vAlign w:val="center"/>
          </w:tcPr>
          <w:p w14:paraId="22205B85"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6:00-17:00</w:t>
            </w:r>
          </w:p>
        </w:tc>
        <w:tc>
          <w:tcPr>
            <w:tcW w:w="438" w:type="pct"/>
            <w:vAlign w:val="center"/>
          </w:tcPr>
          <w:p w14:paraId="4AF5E011"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10.5</w:t>
            </w:r>
          </w:p>
        </w:tc>
        <w:tc>
          <w:tcPr>
            <w:tcW w:w="460" w:type="pct"/>
            <w:vAlign w:val="center"/>
          </w:tcPr>
          <w:p w14:paraId="1C55B24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20C914B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7360F99E"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1.53</w:t>
            </w:r>
          </w:p>
        </w:tc>
      </w:tr>
      <w:tr w:rsidR="00977A91" w:rsidRPr="00977A91" w14:paraId="1BB6B34A" w14:textId="77777777" w:rsidTr="00977A91">
        <w:trPr>
          <w:trHeight w:val="684"/>
          <w:jc w:val="center"/>
        </w:trPr>
        <w:tc>
          <w:tcPr>
            <w:tcW w:w="320" w:type="pct"/>
            <w:noWrap/>
            <w:vAlign w:val="center"/>
          </w:tcPr>
          <w:p w14:paraId="482D30F7"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42</w:t>
            </w:r>
          </w:p>
        </w:tc>
        <w:tc>
          <w:tcPr>
            <w:tcW w:w="382" w:type="pct"/>
            <w:vMerge/>
            <w:vAlign w:val="center"/>
          </w:tcPr>
          <w:p w14:paraId="5AB7ECD4" w14:textId="77777777" w:rsidR="00AC5DFA" w:rsidRPr="00977A91" w:rsidRDefault="00AC5DFA" w:rsidP="00977A91">
            <w:pPr>
              <w:spacing w:line="240" w:lineRule="exact"/>
              <w:rPr>
                <w:rFonts w:asciiTheme="minorEastAsia" w:hAnsiTheme="minorEastAsia"/>
                <w:szCs w:val="21"/>
              </w:rPr>
            </w:pPr>
          </w:p>
        </w:tc>
        <w:tc>
          <w:tcPr>
            <w:tcW w:w="832" w:type="pct"/>
            <w:vMerge w:val="restart"/>
            <w:vAlign w:val="center"/>
          </w:tcPr>
          <w:p w14:paraId="119C6C77"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 xml:space="preserve">病房14F </w:t>
            </w:r>
          </w:p>
        </w:tc>
        <w:tc>
          <w:tcPr>
            <w:tcW w:w="544" w:type="pct"/>
            <w:vAlign w:val="center"/>
          </w:tcPr>
          <w:p w14:paraId="106CBC3E"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内/外勤（二级岗)</w:t>
            </w:r>
          </w:p>
        </w:tc>
        <w:tc>
          <w:tcPr>
            <w:tcW w:w="803" w:type="pct"/>
            <w:vAlign w:val="center"/>
          </w:tcPr>
          <w:p w14:paraId="0E2F4CC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6:00-15:30</w:t>
            </w:r>
          </w:p>
        </w:tc>
        <w:tc>
          <w:tcPr>
            <w:tcW w:w="438" w:type="pct"/>
            <w:vAlign w:val="center"/>
          </w:tcPr>
          <w:p w14:paraId="05BCA6E5"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w:t>
            </w:r>
          </w:p>
        </w:tc>
        <w:tc>
          <w:tcPr>
            <w:tcW w:w="460" w:type="pct"/>
            <w:vAlign w:val="center"/>
          </w:tcPr>
          <w:p w14:paraId="74EA3EC7"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71F5B5C7"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0CBBE2C0"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1.31</w:t>
            </w:r>
          </w:p>
        </w:tc>
      </w:tr>
      <w:tr w:rsidR="00977A91" w:rsidRPr="00977A91" w14:paraId="27D44995" w14:textId="77777777" w:rsidTr="00977A91">
        <w:trPr>
          <w:trHeight w:val="556"/>
          <w:jc w:val="center"/>
        </w:trPr>
        <w:tc>
          <w:tcPr>
            <w:tcW w:w="320" w:type="pct"/>
            <w:noWrap/>
            <w:vAlign w:val="center"/>
          </w:tcPr>
          <w:p w14:paraId="5DA556C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lastRenderedPageBreak/>
              <w:t>43</w:t>
            </w:r>
          </w:p>
        </w:tc>
        <w:tc>
          <w:tcPr>
            <w:tcW w:w="382" w:type="pct"/>
            <w:vMerge/>
            <w:vAlign w:val="center"/>
          </w:tcPr>
          <w:p w14:paraId="558145B7" w14:textId="77777777" w:rsidR="00AC5DFA" w:rsidRPr="00977A91" w:rsidRDefault="00AC5DFA" w:rsidP="00977A91">
            <w:pPr>
              <w:spacing w:line="240" w:lineRule="exact"/>
              <w:rPr>
                <w:rFonts w:asciiTheme="minorEastAsia" w:hAnsiTheme="minorEastAsia"/>
                <w:szCs w:val="21"/>
              </w:rPr>
            </w:pPr>
          </w:p>
        </w:tc>
        <w:tc>
          <w:tcPr>
            <w:tcW w:w="832" w:type="pct"/>
            <w:vMerge/>
            <w:vAlign w:val="center"/>
          </w:tcPr>
          <w:p w14:paraId="3850685C" w14:textId="77777777" w:rsidR="00AC5DFA" w:rsidRPr="00977A91" w:rsidRDefault="00AC5DFA" w:rsidP="00977A91">
            <w:pPr>
              <w:spacing w:line="240" w:lineRule="exact"/>
              <w:jc w:val="left"/>
              <w:rPr>
                <w:rFonts w:asciiTheme="minorEastAsia" w:hAnsiTheme="minorEastAsia"/>
                <w:szCs w:val="21"/>
              </w:rPr>
            </w:pPr>
          </w:p>
        </w:tc>
        <w:tc>
          <w:tcPr>
            <w:tcW w:w="544" w:type="pct"/>
            <w:vAlign w:val="center"/>
          </w:tcPr>
          <w:p w14:paraId="6D99D045"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内/外勤（三级岗）</w:t>
            </w:r>
          </w:p>
        </w:tc>
        <w:tc>
          <w:tcPr>
            <w:tcW w:w="803" w:type="pct"/>
            <w:vAlign w:val="center"/>
          </w:tcPr>
          <w:p w14:paraId="2AD55E9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6:00-17:00</w:t>
            </w:r>
          </w:p>
        </w:tc>
        <w:tc>
          <w:tcPr>
            <w:tcW w:w="438" w:type="pct"/>
            <w:vAlign w:val="center"/>
          </w:tcPr>
          <w:p w14:paraId="2DBBE6A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10.5</w:t>
            </w:r>
          </w:p>
        </w:tc>
        <w:tc>
          <w:tcPr>
            <w:tcW w:w="460" w:type="pct"/>
            <w:vAlign w:val="center"/>
          </w:tcPr>
          <w:p w14:paraId="47A6F675"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6740BE3A"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61E52A7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1.53</w:t>
            </w:r>
          </w:p>
        </w:tc>
      </w:tr>
      <w:tr w:rsidR="00977A91" w:rsidRPr="00977A91" w14:paraId="35A5992D" w14:textId="77777777" w:rsidTr="00977A91">
        <w:trPr>
          <w:trHeight w:val="570"/>
          <w:jc w:val="center"/>
        </w:trPr>
        <w:tc>
          <w:tcPr>
            <w:tcW w:w="320" w:type="pct"/>
            <w:noWrap/>
            <w:vAlign w:val="center"/>
          </w:tcPr>
          <w:p w14:paraId="43566194"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44</w:t>
            </w:r>
          </w:p>
        </w:tc>
        <w:tc>
          <w:tcPr>
            <w:tcW w:w="382" w:type="pct"/>
            <w:vMerge/>
            <w:vAlign w:val="center"/>
          </w:tcPr>
          <w:p w14:paraId="7738C920" w14:textId="77777777" w:rsidR="00AC5DFA" w:rsidRPr="00977A91" w:rsidRDefault="00AC5DFA" w:rsidP="00977A91">
            <w:pPr>
              <w:spacing w:line="240" w:lineRule="exact"/>
              <w:rPr>
                <w:rFonts w:asciiTheme="minorEastAsia" w:hAnsiTheme="minorEastAsia"/>
                <w:szCs w:val="21"/>
              </w:rPr>
            </w:pPr>
          </w:p>
        </w:tc>
        <w:tc>
          <w:tcPr>
            <w:tcW w:w="832" w:type="pct"/>
            <w:vAlign w:val="center"/>
          </w:tcPr>
          <w:p w14:paraId="2EBE39E9"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病房13、14F科室驻守</w:t>
            </w:r>
          </w:p>
        </w:tc>
        <w:tc>
          <w:tcPr>
            <w:tcW w:w="544" w:type="pct"/>
            <w:vAlign w:val="center"/>
          </w:tcPr>
          <w:p w14:paraId="3AF40A4A"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外勤（三级岗）</w:t>
            </w:r>
          </w:p>
        </w:tc>
        <w:tc>
          <w:tcPr>
            <w:tcW w:w="803" w:type="pct"/>
            <w:noWrap/>
            <w:vAlign w:val="center"/>
          </w:tcPr>
          <w:p w14:paraId="350BC7F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7：30-17:00</w:t>
            </w:r>
          </w:p>
        </w:tc>
        <w:tc>
          <w:tcPr>
            <w:tcW w:w="438" w:type="pct"/>
            <w:noWrap/>
            <w:vAlign w:val="center"/>
          </w:tcPr>
          <w:p w14:paraId="1DB1BB6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w:t>
            </w:r>
          </w:p>
        </w:tc>
        <w:tc>
          <w:tcPr>
            <w:tcW w:w="460" w:type="pct"/>
            <w:vAlign w:val="center"/>
          </w:tcPr>
          <w:p w14:paraId="5F77EF9A"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11D3010A"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0F96131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1.31</w:t>
            </w:r>
          </w:p>
        </w:tc>
      </w:tr>
      <w:tr w:rsidR="00977A91" w:rsidRPr="00977A91" w14:paraId="666F4872" w14:textId="77777777" w:rsidTr="00977A91">
        <w:trPr>
          <w:trHeight w:val="568"/>
          <w:jc w:val="center"/>
        </w:trPr>
        <w:tc>
          <w:tcPr>
            <w:tcW w:w="320" w:type="pct"/>
            <w:noWrap/>
            <w:vAlign w:val="center"/>
          </w:tcPr>
          <w:p w14:paraId="1487E787"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45</w:t>
            </w:r>
          </w:p>
        </w:tc>
        <w:tc>
          <w:tcPr>
            <w:tcW w:w="382" w:type="pct"/>
            <w:vMerge/>
            <w:vAlign w:val="center"/>
          </w:tcPr>
          <w:p w14:paraId="303101A0" w14:textId="77777777" w:rsidR="00AC5DFA" w:rsidRPr="00977A91" w:rsidRDefault="00AC5DFA" w:rsidP="00977A91">
            <w:pPr>
              <w:spacing w:line="240" w:lineRule="exact"/>
              <w:rPr>
                <w:rFonts w:asciiTheme="minorEastAsia" w:hAnsiTheme="minorEastAsia"/>
                <w:szCs w:val="21"/>
              </w:rPr>
            </w:pPr>
          </w:p>
        </w:tc>
        <w:tc>
          <w:tcPr>
            <w:tcW w:w="832" w:type="pct"/>
            <w:vAlign w:val="center"/>
          </w:tcPr>
          <w:p w14:paraId="5D855BA5"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15F会议室</w:t>
            </w:r>
          </w:p>
        </w:tc>
        <w:tc>
          <w:tcPr>
            <w:tcW w:w="544" w:type="pct"/>
            <w:vAlign w:val="center"/>
          </w:tcPr>
          <w:p w14:paraId="72E3023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内勤（三级岗）</w:t>
            </w:r>
          </w:p>
        </w:tc>
        <w:tc>
          <w:tcPr>
            <w:tcW w:w="803" w:type="pct"/>
            <w:vAlign w:val="center"/>
          </w:tcPr>
          <w:p w14:paraId="5569E3B0"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8:00-17:00</w:t>
            </w:r>
          </w:p>
        </w:tc>
        <w:tc>
          <w:tcPr>
            <w:tcW w:w="438" w:type="pct"/>
            <w:vAlign w:val="center"/>
          </w:tcPr>
          <w:p w14:paraId="1FC12808"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8.5</w:t>
            </w:r>
          </w:p>
        </w:tc>
        <w:tc>
          <w:tcPr>
            <w:tcW w:w="460" w:type="pct"/>
            <w:vAlign w:val="center"/>
          </w:tcPr>
          <w:p w14:paraId="78E7F360"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5</w:t>
            </w:r>
          </w:p>
        </w:tc>
        <w:tc>
          <w:tcPr>
            <w:tcW w:w="413" w:type="pct"/>
            <w:noWrap/>
            <w:vAlign w:val="center"/>
          </w:tcPr>
          <w:p w14:paraId="19DFD75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521B8606"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0.89</w:t>
            </w:r>
          </w:p>
        </w:tc>
      </w:tr>
      <w:tr w:rsidR="00977A91" w:rsidRPr="00977A91" w14:paraId="768D4DBA" w14:textId="77777777" w:rsidTr="00977A91">
        <w:trPr>
          <w:trHeight w:val="568"/>
          <w:jc w:val="center"/>
        </w:trPr>
        <w:tc>
          <w:tcPr>
            <w:tcW w:w="320" w:type="pct"/>
            <w:noWrap/>
            <w:vAlign w:val="center"/>
          </w:tcPr>
          <w:p w14:paraId="37392DA1"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46</w:t>
            </w:r>
          </w:p>
        </w:tc>
        <w:tc>
          <w:tcPr>
            <w:tcW w:w="382" w:type="pct"/>
            <w:vMerge w:val="restart"/>
            <w:vAlign w:val="center"/>
          </w:tcPr>
          <w:p w14:paraId="574193CC" w14:textId="77777777" w:rsidR="00AC5DFA" w:rsidRPr="00977A91" w:rsidRDefault="00B80D22" w:rsidP="00977A91">
            <w:pPr>
              <w:spacing w:line="240" w:lineRule="exact"/>
              <w:rPr>
                <w:rFonts w:asciiTheme="minorEastAsia" w:hAnsiTheme="minorEastAsia"/>
                <w:szCs w:val="21"/>
              </w:rPr>
            </w:pPr>
            <w:r w:rsidRPr="00977A91">
              <w:rPr>
                <w:rFonts w:asciiTheme="minorEastAsia" w:hAnsiTheme="minorEastAsia" w:hint="eastAsia"/>
                <w:szCs w:val="21"/>
              </w:rPr>
              <w:t>5号楼</w:t>
            </w:r>
          </w:p>
        </w:tc>
        <w:tc>
          <w:tcPr>
            <w:tcW w:w="832" w:type="pct"/>
            <w:vAlign w:val="center"/>
          </w:tcPr>
          <w:p w14:paraId="3BE88F9F"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行政楼1-2楼所有区域</w:t>
            </w:r>
          </w:p>
        </w:tc>
        <w:tc>
          <w:tcPr>
            <w:tcW w:w="544" w:type="pct"/>
            <w:vAlign w:val="center"/>
          </w:tcPr>
          <w:p w14:paraId="142791A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内勤（三级岗）</w:t>
            </w:r>
          </w:p>
        </w:tc>
        <w:tc>
          <w:tcPr>
            <w:tcW w:w="803" w:type="pct"/>
            <w:vAlign w:val="center"/>
          </w:tcPr>
          <w:p w14:paraId="443A3EBE"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7:30-17:00</w:t>
            </w:r>
          </w:p>
        </w:tc>
        <w:tc>
          <w:tcPr>
            <w:tcW w:w="438" w:type="pct"/>
            <w:vAlign w:val="center"/>
          </w:tcPr>
          <w:p w14:paraId="4EACBDD1"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w:t>
            </w:r>
          </w:p>
        </w:tc>
        <w:tc>
          <w:tcPr>
            <w:tcW w:w="460" w:type="pct"/>
            <w:vAlign w:val="center"/>
          </w:tcPr>
          <w:p w14:paraId="559A249A"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3973431C"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08041A08"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1.31</w:t>
            </w:r>
          </w:p>
        </w:tc>
      </w:tr>
      <w:tr w:rsidR="00977A91" w:rsidRPr="00977A91" w14:paraId="58DF6A60" w14:textId="77777777" w:rsidTr="00977A91">
        <w:trPr>
          <w:trHeight w:val="707"/>
          <w:jc w:val="center"/>
        </w:trPr>
        <w:tc>
          <w:tcPr>
            <w:tcW w:w="320" w:type="pct"/>
            <w:noWrap/>
            <w:vAlign w:val="center"/>
          </w:tcPr>
          <w:p w14:paraId="225A1B9C"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47</w:t>
            </w:r>
          </w:p>
        </w:tc>
        <w:tc>
          <w:tcPr>
            <w:tcW w:w="382" w:type="pct"/>
            <w:vMerge/>
            <w:vAlign w:val="center"/>
          </w:tcPr>
          <w:p w14:paraId="0D11D48A" w14:textId="77777777" w:rsidR="00AC5DFA" w:rsidRPr="00977A91" w:rsidRDefault="00AC5DFA" w:rsidP="00977A91">
            <w:pPr>
              <w:spacing w:line="240" w:lineRule="exact"/>
              <w:rPr>
                <w:rFonts w:asciiTheme="minorEastAsia" w:hAnsiTheme="minorEastAsia"/>
                <w:szCs w:val="21"/>
              </w:rPr>
            </w:pPr>
          </w:p>
        </w:tc>
        <w:tc>
          <w:tcPr>
            <w:tcW w:w="832" w:type="pct"/>
            <w:vAlign w:val="center"/>
          </w:tcPr>
          <w:p w14:paraId="51E16A86"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行政楼3-4楼所有区域</w:t>
            </w:r>
          </w:p>
        </w:tc>
        <w:tc>
          <w:tcPr>
            <w:tcW w:w="544" w:type="pct"/>
            <w:vAlign w:val="center"/>
          </w:tcPr>
          <w:p w14:paraId="1A76B00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内勤（三级岗）</w:t>
            </w:r>
          </w:p>
        </w:tc>
        <w:tc>
          <w:tcPr>
            <w:tcW w:w="803" w:type="pct"/>
            <w:noWrap/>
            <w:vAlign w:val="center"/>
          </w:tcPr>
          <w:p w14:paraId="703EF566"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7:00-17:00</w:t>
            </w:r>
          </w:p>
        </w:tc>
        <w:tc>
          <w:tcPr>
            <w:tcW w:w="438" w:type="pct"/>
            <w:noWrap/>
            <w:vAlign w:val="center"/>
          </w:tcPr>
          <w:p w14:paraId="1DF1034E"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9.5</w:t>
            </w:r>
          </w:p>
        </w:tc>
        <w:tc>
          <w:tcPr>
            <w:tcW w:w="460" w:type="pct"/>
            <w:vAlign w:val="center"/>
          </w:tcPr>
          <w:p w14:paraId="4BC13B26"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6</w:t>
            </w:r>
          </w:p>
        </w:tc>
        <w:tc>
          <w:tcPr>
            <w:tcW w:w="413" w:type="pct"/>
            <w:noWrap/>
            <w:vAlign w:val="center"/>
          </w:tcPr>
          <w:p w14:paraId="2243D5F0"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2FEC5977"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1.19</w:t>
            </w:r>
          </w:p>
        </w:tc>
      </w:tr>
      <w:tr w:rsidR="00977A91" w:rsidRPr="00977A91" w14:paraId="4E232BB7" w14:textId="77777777" w:rsidTr="00977A91">
        <w:trPr>
          <w:trHeight w:val="464"/>
          <w:jc w:val="center"/>
        </w:trPr>
        <w:tc>
          <w:tcPr>
            <w:tcW w:w="320" w:type="pct"/>
            <w:noWrap/>
            <w:vAlign w:val="center"/>
          </w:tcPr>
          <w:p w14:paraId="7D6D8BB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48</w:t>
            </w:r>
          </w:p>
        </w:tc>
        <w:tc>
          <w:tcPr>
            <w:tcW w:w="382" w:type="pct"/>
            <w:vMerge/>
            <w:vAlign w:val="center"/>
          </w:tcPr>
          <w:p w14:paraId="388E4E15" w14:textId="77777777" w:rsidR="00AC5DFA" w:rsidRPr="00977A91" w:rsidRDefault="00AC5DFA" w:rsidP="00977A91">
            <w:pPr>
              <w:spacing w:line="240" w:lineRule="exact"/>
              <w:rPr>
                <w:rFonts w:asciiTheme="minorEastAsia" w:hAnsiTheme="minorEastAsia"/>
                <w:szCs w:val="21"/>
              </w:rPr>
            </w:pPr>
          </w:p>
        </w:tc>
        <w:tc>
          <w:tcPr>
            <w:tcW w:w="832" w:type="pct"/>
            <w:vAlign w:val="center"/>
          </w:tcPr>
          <w:p w14:paraId="011D78E3"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行政楼5-6楼所有区域</w:t>
            </w:r>
          </w:p>
        </w:tc>
        <w:tc>
          <w:tcPr>
            <w:tcW w:w="544" w:type="pct"/>
            <w:vAlign w:val="center"/>
          </w:tcPr>
          <w:p w14:paraId="28B875BA"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内勤（二级岗）</w:t>
            </w:r>
          </w:p>
        </w:tc>
        <w:tc>
          <w:tcPr>
            <w:tcW w:w="803" w:type="pct"/>
            <w:vAlign w:val="center"/>
          </w:tcPr>
          <w:p w14:paraId="5BDC6311"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8:00-17:00</w:t>
            </w:r>
          </w:p>
        </w:tc>
        <w:tc>
          <w:tcPr>
            <w:tcW w:w="438" w:type="pct"/>
            <w:vAlign w:val="center"/>
          </w:tcPr>
          <w:p w14:paraId="1AEC342E"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8.5</w:t>
            </w:r>
          </w:p>
        </w:tc>
        <w:tc>
          <w:tcPr>
            <w:tcW w:w="460" w:type="pct"/>
            <w:vAlign w:val="center"/>
          </w:tcPr>
          <w:p w14:paraId="50390F7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5</w:t>
            </w:r>
          </w:p>
        </w:tc>
        <w:tc>
          <w:tcPr>
            <w:tcW w:w="413" w:type="pct"/>
            <w:noWrap/>
            <w:vAlign w:val="center"/>
          </w:tcPr>
          <w:p w14:paraId="6FD570D8"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809" w:type="pct"/>
            <w:noWrap/>
            <w:vAlign w:val="center"/>
          </w:tcPr>
          <w:p w14:paraId="066E9484"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6.20</w:t>
            </w:r>
          </w:p>
        </w:tc>
      </w:tr>
      <w:tr w:rsidR="00977A91" w:rsidRPr="00977A91" w14:paraId="775E4EB5" w14:textId="77777777" w:rsidTr="00977A91">
        <w:trPr>
          <w:trHeight w:val="728"/>
          <w:jc w:val="center"/>
        </w:trPr>
        <w:tc>
          <w:tcPr>
            <w:tcW w:w="320" w:type="pct"/>
            <w:noWrap/>
            <w:vAlign w:val="center"/>
          </w:tcPr>
          <w:p w14:paraId="175BD298"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49</w:t>
            </w:r>
          </w:p>
        </w:tc>
        <w:tc>
          <w:tcPr>
            <w:tcW w:w="382" w:type="pct"/>
            <w:vMerge w:val="restart"/>
            <w:vAlign w:val="center"/>
          </w:tcPr>
          <w:p w14:paraId="0CD862DF" w14:textId="77777777" w:rsidR="00AC5DFA" w:rsidRPr="00977A91" w:rsidRDefault="00B80D22" w:rsidP="00977A91">
            <w:pPr>
              <w:spacing w:line="240" w:lineRule="exact"/>
              <w:rPr>
                <w:rFonts w:asciiTheme="minorEastAsia" w:hAnsiTheme="minorEastAsia"/>
                <w:szCs w:val="21"/>
              </w:rPr>
            </w:pPr>
            <w:r w:rsidRPr="00977A91">
              <w:rPr>
                <w:rFonts w:asciiTheme="minorEastAsia" w:hAnsiTheme="minorEastAsia" w:hint="eastAsia"/>
                <w:szCs w:val="21"/>
              </w:rPr>
              <w:t>7号楼</w:t>
            </w:r>
          </w:p>
        </w:tc>
        <w:tc>
          <w:tcPr>
            <w:tcW w:w="832" w:type="pct"/>
            <w:vAlign w:val="center"/>
          </w:tcPr>
          <w:p w14:paraId="00430F36"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供应室</w:t>
            </w:r>
          </w:p>
        </w:tc>
        <w:tc>
          <w:tcPr>
            <w:tcW w:w="544" w:type="pct"/>
            <w:vAlign w:val="center"/>
          </w:tcPr>
          <w:p w14:paraId="2091AA1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内/外勤（三级岗）</w:t>
            </w:r>
          </w:p>
        </w:tc>
        <w:tc>
          <w:tcPr>
            <w:tcW w:w="803" w:type="pct"/>
            <w:vAlign w:val="center"/>
          </w:tcPr>
          <w:p w14:paraId="0723CAD9"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8:00-17:00</w:t>
            </w:r>
          </w:p>
        </w:tc>
        <w:tc>
          <w:tcPr>
            <w:tcW w:w="438" w:type="pct"/>
            <w:vAlign w:val="center"/>
          </w:tcPr>
          <w:p w14:paraId="31CB7F20"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8.5</w:t>
            </w:r>
          </w:p>
        </w:tc>
        <w:tc>
          <w:tcPr>
            <w:tcW w:w="460" w:type="pct"/>
            <w:vAlign w:val="center"/>
          </w:tcPr>
          <w:p w14:paraId="44FB933A"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46241077"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693B6A7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1.24</w:t>
            </w:r>
          </w:p>
        </w:tc>
      </w:tr>
      <w:tr w:rsidR="00977A91" w:rsidRPr="00977A91" w14:paraId="332EFFA2" w14:textId="77777777" w:rsidTr="001E3B00">
        <w:trPr>
          <w:trHeight w:val="434"/>
          <w:jc w:val="center"/>
        </w:trPr>
        <w:tc>
          <w:tcPr>
            <w:tcW w:w="320" w:type="pct"/>
            <w:noWrap/>
            <w:vAlign w:val="center"/>
          </w:tcPr>
          <w:p w14:paraId="50888A6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50</w:t>
            </w:r>
          </w:p>
        </w:tc>
        <w:tc>
          <w:tcPr>
            <w:tcW w:w="382" w:type="pct"/>
            <w:vMerge/>
            <w:vAlign w:val="center"/>
          </w:tcPr>
          <w:p w14:paraId="11167F28" w14:textId="77777777" w:rsidR="00AC5DFA" w:rsidRPr="00977A91" w:rsidRDefault="00AC5DFA" w:rsidP="00977A91">
            <w:pPr>
              <w:spacing w:line="240" w:lineRule="exact"/>
              <w:rPr>
                <w:rFonts w:asciiTheme="minorEastAsia" w:hAnsiTheme="minorEastAsia"/>
                <w:szCs w:val="21"/>
              </w:rPr>
            </w:pPr>
          </w:p>
        </w:tc>
        <w:tc>
          <w:tcPr>
            <w:tcW w:w="832" w:type="pct"/>
            <w:vAlign w:val="center"/>
          </w:tcPr>
          <w:p w14:paraId="3AFE956F"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外科楼</w:t>
            </w:r>
          </w:p>
        </w:tc>
        <w:tc>
          <w:tcPr>
            <w:tcW w:w="544" w:type="pct"/>
            <w:vAlign w:val="center"/>
          </w:tcPr>
          <w:p w14:paraId="64AE0D95"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内勤（三级岗）</w:t>
            </w:r>
          </w:p>
        </w:tc>
        <w:tc>
          <w:tcPr>
            <w:tcW w:w="803" w:type="pct"/>
            <w:noWrap/>
            <w:vAlign w:val="center"/>
          </w:tcPr>
          <w:p w14:paraId="3A26146C"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7:30-17:00</w:t>
            </w:r>
          </w:p>
        </w:tc>
        <w:tc>
          <w:tcPr>
            <w:tcW w:w="438" w:type="pct"/>
            <w:noWrap/>
            <w:vAlign w:val="center"/>
          </w:tcPr>
          <w:p w14:paraId="46D512A9"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w:t>
            </w:r>
          </w:p>
        </w:tc>
        <w:tc>
          <w:tcPr>
            <w:tcW w:w="460" w:type="pct"/>
            <w:vAlign w:val="center"/>
          </w:tcPr>
          <w:p w14:paraId="047121B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25724E84"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0.5</w:t>
            </w:r>
          </w:p>
        </w:tc>
        <w:tc>
          <w:tcPr>
            <w:tcW w:w="809" w:type="pct"/>
            <w:noWrap/>
            <w:vAlign w:val="center"/>
          </w:tcPr>
          <w:p w14:paraId="76FB603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0.66</w:t>
            </w:r>
          </w:p>
        </w:tc>
      </w:tr>
      <w:tr w:rsidR="00977A91" w:rsidRPr="00977A91" w14:paraId="36CD9AA1" w14:textId="77777777" w:rsidTr="001E3B00">
        <w:trPr>
          <w:trHeight w:val="356"/>
          <w:jc w:val="center"/>
        </w:trPr>
        <w:tc>
          <w:tcPr>
            <w:tcW w:w="320" w:type="pct"/>
            <w:noWrap/>
            <w:vAlign w:val="center"/>
          </w:tcPr>
          <w:p w14:paraId="22B7DC1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51</w:t>
            </w:r>
          </w:p>
        </w:tc>
        <w:tc>
          <w:tcPr>
            <w:tcW w:w="382" w:type="pct"/>
            <w:vAlign w:val="center"/>
          </w:tcPr>
          <w:p w14:paraId="4E6E2378" w14:textId="77777777" w:rsidR="00AC5DFA" w:rsidRPr="00977A91" w:rsidRDefault="00B80D22" w:rsidP="00977A91">
            <w:pPr>
              <w:spacing w:line="240" w:lineRule="exact"/>
              <w:rPr>
                <w:rFonts w:asciiTheme="minorEastAsia" w:hAnsiTheme="minorEastAsia"/>
                <w:szCs w:val="21"/>
              </w:rPr>
            </w:pPr>
            <w:r w:rsidRPr="00977A91">
              <w:rPr>
                <w:rFonts w:asciiTheme="minorEastAsia" w:hAnsiTheme="minorEastAsia" w:hint="eastAsia"/>
                <w:szCs w:val="21"/>
              </w:rPr>
              <w:t>被服中心</w:t>
            </w:r>
          </w:p>
        </w:tc>
        <w:tc>
          <w:tcPr>
            <w:tcW w:w="832" w:type="pct"/>
            <w:vAlign w:val="center"/>
          </w:tcPr>
          <w:p w14:paraId="41BCCD56"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全院被服送洗</w:t>
            </w:r>
          </w:p>
        </w:tc>
        <w:tc>
          <w:tcPr>
            <w:tcW w:w="544" w:type="pct"/>
            <w:vAlign w:val="center"/>
          </w:tcPr>
          <w:p w14:paraId="02D91B80"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内勤（三级岗）</w:t>
            </w:r>
          </w:p>
        </w:tc>
        <w:tc>
          <w:tcPr>
            <w:tcW w:w="803" w:type="pct"/>
            <w:vAlign w:val="center"/>
          </w:tcPr>
          <w:p w14:paraId="1D48A1E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8:00-17:00</w:t>
            </w:r>
          </w:p>
        </w:tc>
        <w:tc>
          <w:tcPr>
            <w:tcW w:w="438" w:type="pct"/>
            <w:vAlign w:val="center"/>
          </w:tcPr>
          <w:p w14:paraId="71979088"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8.5</w:t>
            </w:r>
          </w:p>
        </w:tc>
        <w:tc>
          <w:tcPr>
            <w:tcW w:w="460" w:type="pct"/>
            <w:vAlign w:val="center"/>
          </w:tcPr>
          <w:p w14:paraId="08F5B03A"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3CD0D288"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24D45E7A"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1.24</w:t>
            </w:r>
          </w:p>
        </w:tc>
      </w:tr>
      <w:tr w:rsidR="00977A91" w:rsidRPr="00977A91" w14:paraId="0FE9F87B" w14:textId="77777777" w:rsidTr="00977A91">
        <w:trPr>
          <w:trHeight w:val="598"/>
          <w:jc w:val="center"/>
        </w:trPr>
        <w:tc>
          <w:tcPr>
            <w:tcW w:w="320" w:type="pct"/>
            <w:noWrap/>
            <w:vAlign w:val="center"/>
          </w:tcPr>
          <w:p w14:paraId="2B8599A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52</w:t>
            </w:r>
          </w:p>
        </w:tc>
        <w:tc>
          <w:tcPr>
            <w:tcW w:w="382" w:type="pct"/>
            <w:vAlign w:val="center"/>
          </w:tcPr>
          <w:p w14:paraId="384EBC9A" w14:textId="77777777" w:rsidR="00AC5DFA" w:rsidRPr="00977A91" w:rsidRDefault="00B80D22" w:rsidP="00977A91">
            <w:pPr>
              <w:spacing w:line="240" w:lineRule="exact"/>
              <w:rPr>
                <w:rFonts w:asciiTheme="minorEastAsia" w:hAnsiTheme="minorEastAsia"/>
                <w:szCs w:val="21"/>
              </w:rPr>
            </w:pPr>
            <w:r w:rsidRPr="00977A91">
              <w:rPr>
                <w:rFonts w:asciiTheme="minorEastAsia" w:hAnsiTheme="minorEastAsia" w:hint="eastAsia"/>
                <w:szCs w:val="21"/>
              </w:rPr>
              <w:t>生活垃圾</w:t>
            </w:r>
          </w:p>
        </w:tc>
        <w:tc>
          <w:tcPr>
            <w:tcW w:w="832" w:type="pct"/>
            <w:vAlign w:val="center"/>
          </w:tcPr>
          <w:p w14:paraId="030DE3B4"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全院生活垃圾清运</w:t>
            </w:r>
          </w:p>
        </w:tc>
        <w:tc>
          <w:tcPr>
            <w:tcW w:w="544" w:type="pct"/>
            <w:vAlign w:val="center"/>
          </w:tcPr>
          <w:p w14:paraId="2505C11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外勤（三级岗）</w:t>
            </w:r>
          </w:p>
        </w:tc>
        <w:tc>
          <w:tcPr>
            <w:tcW w:w="803" w:type="pct"/>
            <w:vAlign w:val="center"/>
          </w:tcPr>
          <w:p w14:paraId="703EBBD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6:00-8:00  12:00-14:00  16:00-18:00</w:t>
            </w:r>
          </w:p>
        </w:tc>
        <w:tc>
          <w:tcPr>
            <w:tcW w:w="438" w:type="pct"/>
            <w:vAlign w:val="center"/>
          </w:tcPr>
          <w:p w14:paraId="02DA7679"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6</w:t>
            </w:r>
          </w:p>
        </w:tc>
        <w:tc>
          <w:tcPr>
            <w:tcW w:w="460" w:type="pct"/>
            <w:vAlign w:val="center"/>
          </w:tcPr>
          <w:p w14:paraId="264591F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244C5720"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57219F14"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0.88</w:t>
            </w:r>
          </w:p>
        </w:tc>
      </w:tr>
      <w:tr w:rsidR="00977A91" w:rsidRPr="00977A91" w14:paraId="3915BF53" w14:textId="77777777" w:rsidTr="00977A91">
        <w:trPr>
          <w:trHeight w:val="611"/>
          <w:jc w:val="center"/>
        </w:trPr>
        <w:tc>
          <w:tcPr>
            <w:tcW w:w="320" w:type="pct"/>
            <w:noWrap/>
            <w:vAlign w:val="center"/>
          </w:tcPr>
          <w:p w14:paraId="5268801C"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53</w:t>
            </w:r>
          </w:p>
        </w:tc>
        <w:tc>
          <w:tcPr>
            <w:tcW w:w="382" w:type="pct"/>
            <w:vAlign w:val="center"/>
          </w:tcPr>
          <w:p w14:paraId="3D4CF96F" w14:textId="77777777" w:rsidR="00AC5DFA" w:rsidRPr="00977A91" w:rsidRDefault="00B80D22" w:rsidP="00977A91">
            <w:pPr>
              <w:spacing w:line="240" w:lineRule="exact"/>
              <w:rPr>
                <w:rFonts w:asciiTheme="minorEastAsia" w:hAnsiTheme="minorEastAsia"/>
                <w:szCs w:val="21"/>
              </w:rPr>
            </w:pPr>
            <w:r w:rsidRPr="00977A91">
              <w:rPr>
                <w:rFonts w:asciiTheme="minorEastAsia" w:hAnsiTheme="minorEastAsia" w:hint="eastAsia"/>
                <w:szCs w:val="21"/>
              </w:rPr>
              <w:t>医疗垃圾</w:t>
            </w:r>
          </w:p>
        </w:tc>
        <w:tc>
          <w:tcPr>
            <w:tcW w:w="832" w:type="pct"/>
            <w:vAlign w:val="center"/>
          </w:tcPr>
          <w:p w14:paraId="4FF4ABD1"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全院医疗垃圾清运</w:t>
            </w:r>
          </w:p>
        </w:tc>
        <w:tc>
          <w:tcPr>
            <w:tcW w:w="544" w:type="pct"/>
            <w:vAlign w:val="center"/>
          </w:tcPr>
          <w:p w14:paraId="782EFF9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外勤（二级岗）</w:t>
            </w:r>
          </w:p>
        </w:tc>
        <w:tc>
          <w:tcPr>
            <w:tcW w:w="803" w:type="pct"/>
            <w:vAlign w:val="center"/>
          </w:tcPr>
          <w:p w14:paraId="32542F2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11:00-13:00 17:00-21:00  22:00-23:00</w:t>
            </w:r>
          </w:p>
        </w:tc>
        <w:tc>
          <w:tcPr>
            <w:tcW w:w="438" w:type="pct"/>
            <w:vAlign w:val="center"/>
          </w:tcPr>
          <w:p w14:paraId="027E463E"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6</w:t>
            </w:r>
          </w:p>
        </w:tc>
        <w:tc>
          <w:tcPr>
            <w:tcW w:w="460" w:type="pct"/>
            <w:vAlign w:val="center"/>
          </w:tcPr>
          <w:p w14:paraId="3D9BAA51"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34D90A0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376BC79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0.88</w:t>
            </w:r>
          </w:p>
        </w:tc>
      </w:tr>
      <w:tr w:rsidR="00977A91" w:rsidRPr="00977A91" w14:paraId="0672BB1C" w14:textId="77777777" w:rsidTr="001E3B00">
        <w:trPr>
          <w:trHeight w:val="758"/>
          <w:jc w:val="center"/>
        </w:trPr>
        <w:tc>
          <w:tcPr>
            <w:tcW w:w="320" w:type="pct"/>
            <w:noWrap/>
            <w:vAlign w:val="center"/>
          </w:tcPr>
          <w:p w14:paraId="25C8B8B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54</w:t>
            </w:r>
          </w:p>
        </w:tc>
        <w:tc>
          <w:tcPr>
            <w:tcW w:w="382" w:type="pct"/>
            <w:vAlign w:val="center"/>
          </w:tcPr>
          <w:p w14:paraId="70764C6B" w14:textId="77777777" w:rsidR="00AC5DFA" w:rsidRPr="00977A91" w:rsidRDefault="00B80D22" w:rsidP="00977A91">
            <w:pPr>
              <w:spacing w:line="240" w:lineRule="exact"/>
              <w:rPr>
                <w:rFonts w:asciiTheme="minorEastAsia" w:hAnsiTheme="minorEastAsia"/>
                <w:szCs w:val="21"/>
              </w:rPr>
            </w:pPr>
            <w:r w:rsidRPr="00977A91">
              <w:rPr>
                <w:rFonts w:asciiTheme="minorEastAsia" w:hAnsiTheme="minorEastAsia" w:hint="eastAsia"/>
                <w:szCs w:val="21"/>
              </w:rPr>
              <w:t>医疗垃圾</w:t>
            </w:r>
          </w:p>
        </w:tc>
        <w:tc>
          <w:tcPr>
            <w:tcW w:w="832" w:type="pct"/>
            <w:vAlign w:val="center"/>
          </w:tcPr>
          <w:p w14:paraId="24CC2326"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全院医疗垃圾清运</w:t>
            </w:r>
          </w:p>
        </w:tc>
        <w:tc>
          <w:tcPr>
            <w:tcW w:w="544" w:type="pct"/>
            <w:vAlign w:val="center"/>
          </w:tcPr>
          <w:p w14:paraId="3ECFB2B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外勤（二级岗）</w:t>
            </w:r>
          </w:p>
        </w:tc>
        <w:tc>
          <w:tcPr>
            <w:tcW w:w="803" w:type="pct"/>
            <w:vAlign w:val="center"/>
          </w:tcPr>
          <w:p w14:paraId="0A756478"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11:00-13.00 17:00-21.00</w:t>
            </w:r>
          </w:p>
        </w:tc>
        <w:tc>
          <w:tcPr>
            <w:tcW w:w="438" w:type="pct"/>
            <w:vAlign w:val="center"/>
          </w:tcPr>
          <w:p w14:paraId="6B4C0A80"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6</w:t>
            </w:r>
          </w:p>
        </w:tc>
        <w:tc>
          <w:tcPr>
            <w:tcW w:w="460" w:type="pct"/>
            <w:vAlign w:val="center"/>
          </w:tcPr>
          <w:p w14:paraId="61FC55DE"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494078B4"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6CB29BD6"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0.88</w:t>
            </w:r>
          </w:p>
        </w:tc>
      </w:tr>
      <w:tr w:rsidR="00977A91" w:rsidRPr="00977A91" w14:paraId="6AE0EF2B" w14:textId="77777777" w:rsidTr="00977A91">
        <w:trPr>
          <w:trHeight w:val="826"/>
          <w:jc w:val="center"/>
        </w:trPr>
        <w:tc>
          <w:tcPr>
            <w:tcW w:w="320" w:type="pct"/>
            <w:noWrap/>
            <w:vAlign w:val="center"/>
          </w:tcPr>
          <w:p w14:paraId="2BC522B4"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55</w:t>
            </w:r>
          </w:p>
        </w:tc>
        <w:tc>
          <w:tcPr>
            <w:tcW w:w="382" w:type="pct"/>
            <w:vAlign w:val="center"/>
          </w:tcPr>
          <w:p w14:paraId="5D2F8C8D" w14:textId="77777777" w:rsidR="00AC5DFA" w:rsidRPr="00977A91" w:rsidRDefault="00B80D22" w:rsidP="00977A91">
            <w:pPr>
              <w:spacing w:line="240" w:lineRule="exact"/>
              <w:rPr>
                <w:rFonts w:asciiTheme="minorEastAsia" w:hAnsiTheme="minorEastAsia"/>
                <w:szCs w:val="21"/>
              </w:rPr>
            </w:pPr>
            <w:r w:rsidRPr="00977A91">
              <w:rPr>
                <w:rFonts w:asciiTheme="minorEastAsia" w:hAnsiTheme="minorEastAsia" w:hint="eastAsia"/>
                <w:szCs w:val="21"/>
              </w:rPr>
              <w:t>公区洗手间</w:t>
            </w:r>
          </w:p>
        </w:tc>
        <w:tc>
          <w:tcPr>
            <w:tcW w:w="832" w:type="pct"/>
            <w:vAlign w:val="center"/>
          </w:tcPr>
          <w:p w14:paraId="090B3F9E"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门诊公区洗手间1-4楼/5-9楼</w:t>
            </w:r>
          </w:p>
        </w:tc>
        <w:tc>
          <w:tcPr>
            <w:tcW w:w="544" w:type="pct"/>
            <w:vAlign w:val="center"/>
          </w:tcPr>
          <w:p w14:paraId="14666E06"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内勤（三级岗）</w:t>
            </w:r>
          </w:p>
        </w:tc>
        <w:tc>
          <w:tcPr>
            <w:tcW w:w="803" w:type="pct"/>
            <w:noWrap/>
            <w:vAlign w:val="center"/>
          </w:tcPr>
          <w:p w14:paraId="425698B9"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7:00-17:00</w:t>
            </w:r>
          </w:p>
        </w:tc>
        <w:tc>
          <w:tcPr>
            <w:tcW w:w="438" w:type="pct"/>
            <w:noWrap/>
            <w:vAlign w:val="center"/>
          </w:tcPr>
          <w:p w14:paraId="7673255A"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9.5</w:t>
            </w:r>
          </w:p>
        </w:tc>
        <w:tc>
          <w:tcPr>
            <w:tcW w:w="460" w:type="pct"/>
            <w:vAlign w:val="center"/>
          </w:tcPr>
          <w:p w14:paraId="17311256"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2E56657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2</w:t>
            </w:r>
          </w:p>
        </w:tc>
        <w:tc>
          <w:tcPr>
            <w:tcW w:w="809" w:type="pct"/>
            <w:noWrap/>
            <w:vAlign w:val="center"/>
          </w:tcPr>
          <w:p w14:paraId="55F1068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2.77</w:t>
            </w:r>
          </w:p>
        </w:tc>
      </w:tr>
      <w:tr w:rsidR="00977A91" w:rsidRPr="00977A91" w14:paraId="4FDFE121" w14:textId="77777777" w:rsidTr="00977A91">
        <w:trPr>
          <w:trHeight w:val="642"/>
          <w:jc w:val="center"/>
        </w:trPr>
        <w:tc>
          <w:tcPr>
            <w:tcW w:w="320" w:type="pct"/>
            <w:noWrap/>
            <w:vAlign w:val="center"/>
          </w:tcPr>
          <w:p w14:paraId="1D53C5A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56</w:t>
            </w:r>
          </w:p>
        </w:tc>
        <w:tc>
          <w:tcPr>
            <w:tcW w:w="382" w:type="pct"/>
            <w:vAlign w:val="center"/>
          </w:tcPr>
          <w:p w14:paraId="53484A46" w14:textId="77777777" w:rsidR="00AC5DFA" w:rsidRPr="00977A91" w:rsidRDefault="00B80D22" w:rsidP="00977A91">
            <w:pPr>
              <w:spacing w:line="240" w:lineRule="exact"/>
              <w:rPr>
                <w:rFonts w:asciiTheme="minorEastAsia" w:hAnsiTheme="minorEastAsia"/>
                <w:szCs w:val="21"/>
              </w:rPr>
            </w:pPr>
            <w:r w:rsidRPr="00977A91">
              <w:rPr>
                <w:rFonts w:asciiTheme="minorEastAsia" w:hAnsiTheme="minorEastAsia" w:hint="eastAsia"/>
                <w:szCs w:val="21"/>
              </w:rPr>
              <w:t>夜班外围</w:t>
            </w:r>
          </w:p>
        </w:tc>
        <w:tc>
          <w:tcPr>
            <w:tcW w:w="832" w:type="pct"/>
            <w:noWrap/>
            <w:vAlign w:val="center"/>
          </w:tcPr>
          <w:p w14:paraId="61373E37"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全院公区</w:t>
            </w:r>
          </w:p>
        </w:tc>
        <w:tc>
          <w:tcPr>
            <w:tcW w:w="544" w:type="pct"/>
            <w:vAlign w:val="center"/>
          </w:tcPr>
          <w:p w14:paraId="15265E3A"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内勤（三级岗）</w:t>
            </w:r>
          </w:p>
        </w:tc>
        <w:tc>
          <w:tcPr>
            <w:tcW w:w="803" w:type="pct"/>
            <w:noWrap/>
            <w:vAlign w:val="center"/>
          </w:tcPr>
          <w:p w14:paraId="75977EC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17:00-22:00</w:t>
            </w:r>
          </w:p>
        </w:tc>
        <w:tc>
          <w:tcPr>
            <w:tcW w:w="438" w:type="pct"/>
            <w:noWrap/>
            <w:vAlign w:val="center"/>
          </w:tcPr>
          <w:p w14:paraId="4CC09F5E"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5</w:t>
            </w:r>
          </w:p>
        </w:tc>
        <w:tc>
          <w:tcPr>
            <w:tcW w:w="460" w:type="pct"/>
            <w:noWrap/>
            <w:vAlign w:val="center"/>
          </w:tcPr>
          <w:p w14:paraId="3F74DEB0"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0A661306"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4B9DCDC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0.73</w:t>
            </w:r>
          </w:p>
        </w:tc>
      </w:tr>
      <w:tr w:rsidR="00977A91" w:rsidRPr="00977A91" w14:paraId="76ECBCDE" w14:textId="77777777" w:rsidTr="001E3B00">
        <w:trPr>
          <w:trHeight w:val="567"/>
          <w:jc w:val="center"/>
        </w:trPr>
        <w:tc>
          <w:tcPr>
            <w:tcW w:w="320" w:type="pct"/>
            <w:noWrap/>
            <w:vAlign w:val="center"/>
          </w:tcPr>
          <w:p w14:paraId="2EA0E4E1"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57</w:t>
            </w:r>
          </w:p>
        </w:tc>
        <w:tc>
          <w:tcPr>
            <w:tcW w:w="382" w:type="pct"/>
            <w:vAlign w:val="center"/>
          </w:tcPr>
          <w:p w14:paraId="6F847925" w14:textId="77777777" w:rsidR="00AC5DFA" w:rsidRPr="00977A91" w:rsidRDefault="00B80D22" w:rsidP="00977A91">
            <w:pPr>
              <w:spacing w:line="240" w:lineRule="exact"/>
              <w:rPr>
                <w:rFonts w:asciiTheme="minorEastAsia" w:hAnsiTheme="minorEastAsia"/>
                <w:szCs w:val="21"/>
              </w:rPr>
            </w:pPr>
            <w:r w:rsidRPr="00977A91">
              <w:rPr>
                <w:rFonts w:asciiTheme="minorEastAsia" w:hAnsiTheme="minorEastAsia" w:hint="eastAsia"/>
                <w:szCs w:val="21"/>
              </w:rPr>
              <w:t>太平间</w:t>
            </w:r>
          </w:p>
        </w:tc>
        <w:tc>
          <w:tcPr>
            <w:tcW w:w="832" w:type="pct"/>
            <w:vAlign w:val="center"/>
          </w:tcPr>
          <w:p w14:paraId="59250782"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院内太平间</w:t>
            </w:r>
          </w:p>
        </w:tc>
        <w:tc>
          <w:tcPr>
            <w:tcW w:w="544" w:type="pct"/>
            <w:vAlign w:val="center"/>
          </w:tcPr>
          <w:p w14:paraId="460803EC"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外勤（三级岗）</w:t>
            </w:r>
          </w:p>
        </w:tc>
        <w:tc>
          <w:tcPr>
            <w:tcW w:w="803" w:type="pct"/>
            <w:vAlign w:val="center"/>
          </w:tcPr>
          <w:p w14:paraId="55A6578C"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24小时</w:t>
            </w:r>
          </w:p>
        </w:tc>
        <w:tc>
          <w:tcPr>
            <w:tcW w:w="438" w:type="pct"/>
            <w:vAlign w:val="center"/>
          </w:tcPr>
          <w:p w14:paraId="6BDE9918" w14:textId="77777777" w:rsidR="00AC5DFA" w:rsidRPr="00977A91" w:rsidRDefault="00AC5DFA" w:rsidP="00977A91">
            <w:pPr>
              <w:spacing w:line="240" w:lineRule="exact"/>
              <w:jc w:val="center"/>
              <w:rPr>
                <w:rFonts w:asciiTheme="minorEastAsia" w:hAnsiTheme="minorEastAsia"/>
                <w:szCs w:val="21"/>
              </w:rPr>
            </w:pPr>
          </w:p>
        </w:tc>
        <w:tc>
          <w:tcPr>
            <w:tcW w:w="460" w:type="pct"/>
            <w:vAlign w:val="center"/>
          </w:tcPr>
          <w:p w14:paraId="3B315D2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37EE0F2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0.5</w:t>
            </w:r>
          </w:p>
        </w:tc>
        <w:tc>
          <w:tcPr>
            <w:tcW w:w="809" w:type="pct"/>
            <w:noWrap/>
            <w:vAlign w:val="center"/>
          </w:tcPr>
          <w:p w14:paraId="7A738E01"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0.50</w:t>
            </w:r>
          </w:p>
        </w:tc>
      </w:tr>
      <w:tr w:rsidR="00977A91" w:rsidRPr="00977A91" w14:paraId="19F541CD" w14:textId="77777777" w:rsidTr="001E3B00">
        <w:trPr>
          <w:trHeight w:val="689"/>
          <w:jc w:val="center"/>
        </w:trPr>
        <w:tc>
          <w:tcPr>
            <w:tcW w:w="320" w:type="pct"/>
            <w:noWrap/>
            <w:vAlign w:val="center"/>
          </w:tcPr>
          <w:p w14:paraId="09C5F389"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58</w:t>
            </w:r>
          </w:p>
        </w:tc>
        <w:tc>
          <w:tcPr>
            <w:tcW w:w="382" w:type="pct"/>
            <w:vAlign w:val="center"/>
          </w:tcPr>
          <w:p w14:paraId="1651C658" w14:textId="77777777" w:rsidR="00AC5DFA" w:rsidRPr="00977A91" w:rsidRDefault="00B80D22" w:rsidP="00977A91">
            <w:pPr>
              <w:spacing w:line="240" w:lineRule="exact"/>
              <w:rPr>
                <w:rFonts w:asciiTheme="minorEastAsia" w:hAnsiTheme="minorEastAsia"/>
                <w:szCs w:val="21"/>
              </w:rPr>
            </w:pPr>
            <w:r w:rsidRPr="00977A91">
              <w:rPr>
                <w:rFonts w:asciiTheme="minorEastAsia" w:hAnsiTheme="minorEastAsia" w:hint="eastAsia"/>
                <w:szCs w:val="21"/>
              </w:rPr>
              <w:t>外围保洁</w:t>
            </w:r>
          </w:p>
        </w:tc>
        <w:tc>
          <w:tcPr>
            <w:tcW w:w="832" w:type="pct"/>
            <w:vAlign w:val="center"/>
          </w:tcPr>
          <w:p w14:paraId="4573A727"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门诊南至急诊室门口</w:t>
            </w:r>
          </w:p>
        </w:tc>
        <w:tc>
          <w:tcPr>
            <w:tcW w:w="544" w:type="pct"/>
            <w:vAlign w:val="center"/>
          </w:tcPr>
          <w:p w14:paraId="5ADA377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内勤（三级岗）</w:t>
            </w:r>
          </w:p>
        </w:tc>
        <w:tc>
          <w:tcPr>
            <w:tcW w:w="803" w:type="pct"/>
            <w:vAlign w:val="center"/>
          </w:tcPr>
          <w:p w14:paraId="1D6791E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 :00-17 :00</w:t>
            </w:r>
          </w:p>
        </w:tc>
        <w:tc>
          <w:tcPr>
            <w:tcW w:w="438" w:type="pct"/>
            <w:vAlign w:val="center"/>
          </w:tcPr>
          <w:p w14:paraId="445FFA8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9.5</w:t>
            </w:r>
          </w:p>
        </w:tc>
        <w:tc>
          <w:tcPr>
            <w:tcW w:w="460" w:type="pct"/>
            <w:vAlign w:val="center"/>
          </w:tcPr>
          <w:p w14:paraId="408A94C8"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0936713E"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28119605"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1.39</w:t>
            </w:r>
          </w:p>
        </w:tc>
      </w:tr>
      <w:tr w:rsidR="00977A91" w:rsidRPr="00977A91" w14:paraId="1E30D6BB" w14:textId="77777777" w:rsidTr="00977A91">
        <w:trPr>
          <w:trHeight w:val="540"/>
          <w:jc w:val="center"/>
        </w:trPr>
        <w:tc>
          <w:tcPr>
            <w:tcW w:w="320" w:type="pct"/>
            <w:noWrap/>
            <w:vAlign w:val="center"/>
          </w:tcPr>
          <w:p w14:paraId="4164FAD8"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59</w:t>
            </w:r>
          </w:p>
        </w:tc>
        <w:tc>
          <w:tcPr>
            <w:tcW w:w="382" w:type="pct"/>
            <w:vAlign w:val="center"/>
          </w:tcPr>
          <w:p w14:paraId="6C233785" w14:textId="77777777" w:rsidR="00AC5DFA" w:rsidRPr="00977A91" w:rsidRDefault="00B80D22" w:rsidP="00977A91">
            <w:pPr>
              <w:spacing w:line="240" w:lineRule="exact"/>
              <w:rPr>
                <w:rFonts w:asciiTheme="minorEastAsia" w:hAnsiTheme="minorEastAsia"/>
                <w:szCs w:val="21"/>
              </w:rPr>
            </w:pPr>
            <w:r w:rsidRPr="00977A91">
              <w:rPr>
                <w:rFonts w:asciiTheme="minorEastAsia" w:hAnsiTheme="minorEastAsia" w:hint="eastAsia"/>
                <w:szCs w:val="21"/>
              </w:rPr>
              <w:t>外围保洁</w:t>
            </w:r>
          </w:p>
        </w:tc>
        <w:tc>
          <w:tcPr>
            <w:tcW w:w="832" w:type="pct"/>
            <w:vAlign w:val="center"/>
          </w:tcPr>
          <w:p w14:paraId="28C805E8"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急诊室门口至行政楼东面</w:t>
            </w:r>
          </w:p>
        </w:tc>
        <w:tc>
          <w:tcPr>
            <w:tcW w:w="544" w:type="pct"/>
            <w:vAlign w:val="center"/>
          </w:tcPr>
          <w:p w14:paraId="7299532C"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内勤（三级岗）</w:t>
            </w:r>
          </w:p>
        </w:tc>
        <w:tc>
          <w:tcPr>
            <w:tcW w:w="803" w:type="pct"/>
            <w:vAlign w:val="center"/>
          </w:tcPr>
          <w:p w14:paraId="4883702B"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 :00-17 :00</w:t>
            </w:r>
          </w:p>
        </w:tc>
        <w:tc>
          <w:tcPr>
            <w:tcW w:w="438" w:type="pct"/>
            <w:vAlign w:val="center"/>
          </w:tcPr>
          <w:p w14:paraId="2A1D076E"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9.5</w:t>
            </w:r>
          </w:p>
        </w:tc>
        <w:tc>
          <w:tcPr>
            <w:tcW w:w="460" w:type="pct"/>
            <w:vAlign w:val="center"/>
          </w:tcPr>
          <w:p w14:paraId="5A440FE0"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564089FC"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43AEAB91"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1.39</w:t>
            </w:r>
          </w:p>
        </w:tc>
      </w:tr>
      <w:tr w:rsidR="00977A91" w:rsidRPr="00977A91" w14:paraId="664F14B7" w14:textId="77777777" w:rsidTr="001E3B00">
        <w:trPr>
          <w:trHeight w:val="720"/>
          <w:jc w:val="center"/>
        </w:trPr>
        <w:tc>
          <w:tcPr>
            <w:tcW w:w="320" w:type="pct"/>
            <w:noWrap/>
            <w:vAlign w:val="center"/>
          </w:tcPr>
          <w:p w14:paraId="0E276B7A"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60</w:t>
            </w:r>
          </w:p>
        </w:tc>
        <w:tc>
          <w:tcPr>
            <w:tcW w:w="382" w:type="pct"/>
            <w:vAlign w:val="center"/>
          </w:tcPr>
          <w:p w14:paraId="5B72E487" w14:textId="77777777" w:rsidR="00AC5DFA" w:rsidRPr="00977A91" w:rsidRDefault="00B80D22" w:rsidP="00977A91">
            <w:pPr>
              <w:spacing w:line="240" w:lineRule="exact"/>
              <w:rPr>
                <w:rFonts w:asciiTheme="minorEastAsia" w:hAnsiTheme="minorEastAsia"/>
                <w:szCs w:val="21"/>
              </w:rPr>
            </w:pPr>
            <w:r w:rsidRPr="00977A91">
              <w:rPr>
                <w:rFonts w:asciiTheme="minorEastAsia" w:hAnsiTheme="minorEastAsia" w:hint="eastAsia"/>
                <w:szCs w:val="21"/>
              </w:rPr>
              <w:t>外围保洁</w:t>
            </w:r>
          </w:p>
        </w:tc>
        <w:tc>
          <w:tcPr>
            <w:tcW w:w="832" w:type="pct"/>
            <w:vAlign w:val="center"/>
          </w:tcPr>
          <w:p w14:paraId="655FD4AB"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住院部西门至太平间</w:t>
            </w:r>
          </w:p>
        </w:tc>
        <w:tc>
          <w:tcPr>
            <w:tcW w:w="544" w:type="pct"/>
            <w:vAlign w:val="center"/>
          </w:tcPr>
          <w:p w14:paraId="6AC87E91"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内勤（三级岗）</w:t>
            </w:r>
          </w:p>
        </w:tc>
        <w:tc>
          <w:tcPr>
            <w:tcW w:w="803" w:type="pct"/>
            <w:noWrap/>
            <w:vAlign w:val="center"/>
          </w:tcPr>
          <w:p w14:paraId="0B0CF0A4"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7:00-17：00</w:t>
            </w:r>
          </w:p>
        </w:tc>
        <w:tc>
          <w:tcPr>
            <w:tcW w:w="438" w:type="pct"/>
            <w:noWrap/>
            <w:vAlign w:val="center"/>
          </w:tcPr>
          <w:p w14:paraId="0DCDBB54"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9.5</w:t>
            </w:r>
          </w:p>
        </w:tc>
        <w:tc>
          <w:tcPr>
            <w:tcW w:w="460" w:type="pct"/>
            <w:noWrap/>
            <w:vAlign w:val="center"/>
          </w:tcPr>
          <w:p w14:paraId="28DEF6D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440C2011"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w:t>
            </w:r>
          </w:p>
        </w:tc>
        <w:tc>
          <w:tcPr>
            <w:tcW w:w="809" w:type="pct"/>
            <w:noWrap/>
            <w:vAlign w:val="center"/>
          </w:tcPr>
          <w:p w14:paraId="39C213B9"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1.39</w:t>
            </w:r>
          </w:p>
        </w:tc>
      </w:tr>
      <w:tr w:rsidR="00977A91" w:rsidRPr="00977A91" w14:paraId="1B6488A4" w14:textId="77777777" w:rsidTr="001E3B00">
        <w:trPr>
          <w:trHeight w:val="444"/>
          <w:jc w:val="center"/>
        </w:trPr>
        <w:tc>
          <w:tcPr>
            <w:tcW w:w="320" w:type="pct"/>
            <w:noWrap/>
            <w:vAlign w:val="center"/>
          </w:tcPr>
          <w:p w14:paraId="2670526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61</w:t>
            </w:r>
          </w:p>
        </w:tc>
        <w:tc>
          <w:tcPr>
            <w:tcW w:w="382" w:type="pct"/>
            <w:vAlign w:val="center"/>
          </w:tcPr>
          <w:p w14:paraId="0B050DAA" w14:textId="77777777" w:rsidR="00AC5DFA" w:rsidRPr="00977A91" w:rsidRDefault="00B80D22" w:rsidP="00977A91">
            <w:pPr>
              <w:spacing w:line="240" w:lineRule="exact"/>
              <w:rPr>
                <w:rFonts w:asciiTheme="minorEastAsia" w:hAnsiTheme="minorEastAsia"/>
                <w:szCs w:val="21"/>
              </w:rPr>
            </w:pPr>
            <w:r w:rsidRPr="00977A91">
              <w:rPr>
                <w:rFonts w:asciiTheme="minorEastAsia" w:hAnsiTheme="minorEastAsia" w:hint="eastAsia"/>
                <w:szCs w:val="21"/>
              </w:rPr>
              <w:t>机动工</w:t>
            </w:r>
          </w:p>
        </w:tc>
        <w:tc>
          <w:tcPr>
            <w:tcW w:w="832" w:type="pct"/>
            <w:vAlign w:val="center"/>
          </w:tcPr>
          <w:p w14:paraId="53ACE2B0"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全院</w:t>
            </w:r>
          </w:p>
        </w:tc>
        <w:tc>
          <w:tcPr>
            <w:tcW w:w="544" w:type="pct"/>
            <w:vAlign w:val="center"/>
          </w:tcPr>
          <w:p w14:paraId="7B24883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外勤（二级岗）</w:t>
            </w:r>
          </w:p>
        </w:tc>
        <w:tc>
          <w:tcPr>
            <w:tcW w:w="803" w:type="pct"/>
            <w:vAlign w:val="center"/>
          </w:tcPr>
          <w:p w14:paraId="2F0C581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7:30-17:00</w:t>
            </w:r>
          </w:p>
        </w:tc>
        <w:tc>
          <w:tcPr>
            <w:tcW w:w="438" w:type="pct"/>
            <w:vAlign w:val="center"/>
          </w:tcPr>
          <w:p w14:paraId="4041EDFC"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w:t>
            </w:r>
          </w:p>
        </w:tc>
        <w:tc>
          <w:tcPr>
            <w:tcW w:w="460" w:type="pct"/>
            <w:vAlign w:val="center"/>
          </w:tcPr>
          <w:p w14:paraId="42186729"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4B99028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809" w:type="pct"/>
            <w:noWrap/>
            <w:vAlign w:val="center"/>
          </w:tcPr>
          <w:p w14:paraId="6B425220"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9.19</w:t>
            </w:r>
          </w:p>
        </w:tc>
      </w:tr>
      <w:tr w:rsidR="00977A91" w:rsidRPr="00977A91" w14:paraId="30DDD7A4" w14:textId="77777777" w:rsidTr="001E3B00">
        <w:trPr>
          <w:trHeight w:val="521"/>
          <w:jc w:val="center"/>
        </w:trPr>
        <w:tc>
          <w:tcPr>
            <w:tcW w:w="320" w:type="pct"/>
            <w:noWrap/>
            <w:vAlign w:val="center"/>
          </w:tcPr>
          <w:p w14:paraId="45E3F75A"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62</w:t>
            </w:r>
          </w:p>
        </w:tc>
        <w:tc>
          <w:tcPr>
            <w:tcW w:w="382" w:type="pct"/>
            <w:vAlign w:val="center"/>
          </w:tcPr>
          <w:p w14:paraId="0613C5FC" w14:textId="77777777" w:rsidR="00AC5DFA" w:rsidRPr="00977A91" w:rsidRDefault="00B80D22" w:rsidP="00977A91">
            <w:pPr>
              <w:spacing w:line="240" w:lineRule="exact"/>
              <w:rPr>
                <w:rFonts w:asciiTheme="minorEastAsia" w:hAnsiTheme="minorEastAsia"/>
                <w:szCs w:val="21"/>
              </w:rPr>
            </w:pPr>
            <w:r w:rsidRPr="00977A91">
              <w:rPr>
                <w:rFonts w:asciiTheme="minorEastAsia" w:hAnsiTheme="minorEastAsia" w:hint="eastAsia"/>
                <w:szCs w:val="21"/>
              </w:rPr>
              <w:t>布草清洗</w:t>
            </w:r>
          </w:p>
        </w:tc>
        <w:tc>
          <w:tcPr>
            <w:tcW w:w="832" w:type="pct"/>
            <w:vAlign w:val="center"/>
          </w:tcPr>
          <w:p w14:paraId="5564895F"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全院布草清洗</w:t>
            </w:r>
          </w:p>
        </w:tc>
        <w:tc>
          <w:tcPr>
            <w:tcW w:w="544" w:type="pct"/>
            <w:vAlign w:val="center"/>
          </w:tcPr>
          <w:p w14:paraId="4B78C5C0"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内勤（三级岗）</w:t>
            </w:r>
          </w:p>
        </w:tc>
        <w:tc>
          <w:tcPr>
            <w:tcW w:w="803" w:type="pct"/>
            <w:vAlign w:val="center"/>
          </w:tcPr>
          <w:p w14:paraId="6DB8B9B8"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13:00-16:00</w:t>
            </w:r>
          </w:p>
        </w:tc>
        <w:tc>
          <w:tcPr>
            <w:tcW w:w="438" w:type="pct"/>
            <w:vAlign w:val="center"/>
          </w:tcPr>
          <w:p w14:paraId="74AABE17"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3</w:t>
            </w:r>
          </w:p>
        </w:tc>
        <w:tc>
          <w:tcPr>
            <w:tcW w:w="460" w:type="pct"/>
            <w:vAlign w:val="center"/>
          </w:tcPr>
          <w:p w14:paraId="52BF4590"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0BA8EF94"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0.5</w:t>
            </w:r>
          </w:p>
        </w:tc>
        <w:tc>
          <w:tcPr>
            <w:tcW w:w="809" w:type="pct"/>
            <w:noWrap/>
            <w:vAlign w:val="center"/>
          </w:tcPr>
          <w:p w14:paraId="58CE3377"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0.22</w:t>
            </w:r>
          </w:p>
        </w:tc>
      </w:tr>
      <w:tr w:rsidR="00977A91" w:rsidRPr="00977A91" w14:paraId="466A1A5A" w14:textId="77777777" w:rsidTr="001E3B00">
        <w:trPr>
          <w:trHeight w:val="734"/>
          <w:jc w:val="center"/>
        </w:trPr>
        <w:tc>
          <w:tcPr>
            <w:tcW w:w="320" w:type="pct"/>
            <w:noWrap/>
            <w:vAlign w:val="center"/>
          </w:tcPr>
          <w:p w14:paraId="5420BDB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lastRenderedPageBreak/>
              <w:t>63</w:t>
            </w:r>
          </w:p>
        </w:tc>
        <w:tc>
          <w:tcPr>
            <w:tcW w:w="382" w:type="pct"/>
            <w:vAlign w:val="center"/>
          </w:tcPr>
          <w:p w14:paraId="44A6EFD8" w14:textId="77777777" w:rsidR="00AC5DFA" w:rsidRPr="00977A91" w:rsidRDefault="00B80D22" w:rsidP="00977A91">
            <w:pPr>
              <w:spacing w:line="240" w:lineRule="exact"/>
              <w:rPr>
                <w:rFonts w:asciiTheme="minorEastAsia" w:hAnsiTheme="minorEastAsia"/>
                <w:szCs w:val="21"/>
              </w:rPr>
            </w:pPr>
            <w:r w:rsidRPr="00977A91">
              <w:rPr>
                <w:rFonts w:asciiTheme="minorEastAsia" w:hAnsiTheme="minorEastAsia" w:hint="eastAsia"/>
                <w:szCs w:val="21"/>
              </w:rPr>
              <w:t>停车场车库</w:t>
            </w:r>
          </w:p>
        </w:tc>
        <w:tc>
          <w:tcPr>
            <w:tcW w:w="832" w:type="pct"/>
            <w:vAlign w:val="center"/>
          </w:tcPr>
          <w:p w14:paraId="16FF66C7"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地下停车库及南门外停车场</w:t>
            </w:r>
          </w:p>
        </w:tc>
        <w:tc>
          <w:tcPr>
            <w:tcW w:w="544" w:type="pct"/>
            <w:vAlign w:val="center"/>
          </w:tcPr>
          <w:p w14:paraId="79604ED1"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内勤（三级岗）</w:t>
            </w:r>
          </w:p>
        </w:tc>
        <w:tc>
          <w:tcPr>
            <w:tcW w:w="803" w:type="pct"/>
            <w:vAlign w:val="center"/>
          </w:tcPr>
          <w:p w14:paraId="6504782A"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7:30-17:00</w:t>
            </w:r>
          </w:p>
        </w:tc>
        <w:tc>
          <w:tcPr>
            <w:tcW w:w="438" w:type="pct"/>
            <w:vAlign w:val="center"/>
          </w:tcPr>
          <w:p w14:paraId="1E450415"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w:t>
            </w:r>
          </w:p>
        </w:tc>
        <w:tc>
          <w:tcPr>
            <w:tcW w:w="460" w:type="pct"/>
            <w:vAlign w:val="center"/>
          </w:tcPr>
          <w:p w14:paraId="7602E409"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w:t>
            </w:r>
          </w:p>
        </w:tc>
        <w:tc>
          <w:tcPr>
            <w:tcW w:w="413" w:type="pct"/>
            <w:noWrap/>
            <w:vAlign w:val="center"/>
          </w:tcPr>
          <w:p w14:paraId="45A3348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0.5</w:t>
            </w:r>
          </w:p>
        </w:tc>
        <w:tc>
          <w:tcPr>
            <w:tcW w:w="809" w:type="pct"/>
            <w:noWrap/>
            <w:vAlign w:val="center"/>
          </w:tcPr>
          <w:p w14:paraId="759B49DD"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0.66</w:t>
            </w:r>
          </w:p>
        </w:tc>
      </w:tr>
      <w:tr w:rsidR="00977A91" w:rsidRPr="00977A91" w14:paraId="3175FC36" w14:textId="77777777" w:rsidTr="001E3B00">
        <w:trPr>
          <w:trHeight w:val="592"/>
          <w:jc w:val="center"/>
        </w:trPr>
        <w:tc>
          <w:tcPr>
            <w:tcW w:w="320" w:type="pct"/>
            <w:noWrap/>
            <w:vAlign w:val="center"/>
          </w:tcPr>
          <w:p w14:paraId="6A217A59"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64</w:t>
            </w:r>
          </w:p>
        </w:tc>
        <w:tc>
          <w:tcPr>
            <w:tcW w:w="382" w:type="pct"/>
            <w:vAlign w:val="center"/>
          </w:tcPr>
          <w:p w14:paraId="7CBF5A9D" w14:textId="77777777" w:rsidR="00AC5DFA" w:rsidRPr="00977A91" w:rsidRDefault="00B80D22" w:rsidP="00977A91">
            <w:pPr>
              <w:spacing w:line="240" w:lineRule="exact"/>
              <w:rPr>
                <w:rFonts w:asciiTheme="minorEastAsia" w:hAnsiTheme="minorEastAsia"/>
                <w:szCs w:val="21"/>
              </w:rPr>
            </w:pPr>
            <w:r w:rsidRPr="00977A91">
              <w:rPr>
                <w:rFonts w:asciiTheme="minorEastAsia" w:hAnsiTheme="minorEastAsia" w:hint="eastAsia"/>
                <w:szCs w:val="21"/>
              </w:rPr>
              <w:t>全院</w:t>
            </w:r>
          </w:p>
        </w:tc>
        <w:tc>
          <w:tcPr>
            <w:tcW w:w="832" w:type="pct"/>
            <w:vAlign w:val="center"/>
          </w:tcPr>
          <w:p w14:paraId="13744255" w14:textId="77777777" w:rsidR="00AC5DFA" w:rsidRPr="00977A91" w:rsidRDefault="00B80D22" w:rsidP="00977A91">
            <w:pPr>
              <w:spacing w:line="240" w:lineRule="exact"/>
              <w:jc w:val="left"/>
              <w:rPr>
                <w:rFonts w:asciiTheme="minorEastAsia" w:hAnsiTheme="minorEastAsia"/>
                <w:szCs w:val="21"/>
              </w:rPr>
            </w:pPr>
            <w:r w:rsidRPr="00977A91">
              <w:rPr>
                <w:rFonts w:asciiTheme="minorEastAsia" w:hAnsiTheme="minorEastAsia" w:hint="eastAsia"/>
                <w:szCs w:val="21"/>
              </w:rPr>
              <w:t>管理人员</w:t>
            </w:r>
          </w:p>
        </w:tc>
        <w:tc>
          <w:tcPr>
            <w:tcW w:w="544" w:type="pct"/>
            <w:vAlign w:val="center"/>
          </w:tcPr>
          <w:p w14:paraId="74AC7CA5"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一级岗</w:t>
            </w:r>
          </w:p>
        </w:tc>
        <w:tc>
          <w:tcPr>
            <w:tcW w:w="803" w:type="pct"/>
            <w:vAlign w:val="center"/>
          </w:tcPr>
          <w:p w14:paraId="093FFD3C"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7:30-17:30</w:t>
            </w:r>
          </w:p>
        </w:tc>
        <w:tc>
          <w:tcPr>
            <w:tcW w:w="438" w:type="pct"/>
            <w:vAlign w:val="center"/>
          </w:tcPr>
          <w:p w14:paraId="64D82D07"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9.5</w:t>
            </w:r>
          </w:p>
        </w:tc>
        <w:tc>
          <w:tcPr>
            <w:tcW w:w="460" w:type="pct"/>
            <w:vAlign w:val="center"/>
          </w:tcPr>
          <w:p w14:paraId="1529972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6</w:t>
            </w:r>
          </w:p>
        </w:tc>
        <w:tc>
          <w:tcPr>
            <w:tcW w:w="413" w:type="pct"/>
            <w:noWrap/>
            <w:vAlign w:val="center"/>
          </w:tcPr>
          <w:p w14:paraId="016F02A3"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5</w:t>
            </w:r>
          </w:p>
        </w:tc>
        <w:tc>
          <w:tcPr>
            <w:tcW w:w="809" w:type="pct"/>
            <w:noWrap/>
            <w:vAlign w:val="center"/>
          </w:tcPr>
          <w:p w14:paraId="5C9BAD4F"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szCs w:val="21"/>
              </w:rPr>
              <w:t>5.94</w:t>
            </w:r>
          </w:p>
        </w:tc>
      </w:tr>
      <w:tr w:rsidR="00AC5DFA" w:rsidRPr="00977A91" w14:paraId="6E329528" w14:textId="77777777" w:rsidTr="00977A91">
        <w:trPr>
          <w:trHeight w:val="783"/>
          <w:jc w:val="center"/>
        </w:trPr>
        <w:tc>
          <w:tcPr>
            <w:tcW w:w="3779" w:type="pct"/>
            <w:gridSpan w:val="7"/>
            <w:noWrap/>
            <w:vAlign w:val="center"/>
          </w:tcPr>
          <w:p w14:paraId="3868A6D9"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合计</w:t>
            </w:r>
          </w:p>
        </w:tc>
        <w:tc>
          <w:tcPr>
            <w:tcW w:w="413" w:type="pct"/>
            <w:noWrap/>
            <w:vAlign w:val="center"/>
          </w:tcPr>
          <w:p w14:paraId="4776489C"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103.5</w:t>
            </w:r>
          </w:p>
        </w:tc>
        <w:tc>
          <w:tcPr>
            <w:tcW w:w="809" w:type="pct"/>
            <w:noWrap/>
            <w:vAlign w:val="center"/>
          </w:tcPr>
          <w:p w14:paraId="0F9093D2" w14:textId="77777777" w:rsidR="00AC5DFA" w:rsidRPr="00977A91" w:rsidRDefault="00B80D22" w:rsidP="00977A91">
            <w:pPr>
              <w:spacing w:line="240" w:lineRule="exact"/>
              <w:jc w:val="center"/>
              <w:rPr>
                <w:rFonts w:asciiTheme="minorEastAsia" w:hAnsiTheme="minorEastAsia"/>
                <w:szCs w:val="21"/>
              </w:rPr>
            </w:pPr>
            <w:r w:rsidRPr="00977A91">
              <w:rPr>
                <w:rFonts w:asciiTheme="minorEastAsia" w:hAnsiTheme="minorEastAsia" w:hint="eastAsia"/>
                <w:szCs w:val="21"/>
              </w:rPr>
              <w:t>129.68</w:t>
            </w:r>
          </w:p>
        </w:tc>
      </w:tr>
      <w:tr w:rsidR="00AC5DFA" w:rsidRPr="00977A91" w14:paraId="56C08858" w14:textId="77777777" w:rsidTr="00977A91">
        <w:trPr>
          <w:trHeight w:val="531"/>
          <w:jc w:val="center"/>
        </w:trPr>
        <w:tc>
          <w:tcPr>
            <w:tcW w:w="5000" w:type="pct"/>
            <w:gridSpan w:val="9"/>
            <w:noWrap/>
            <w:vAlign w:val="center"/>
          </w:tcPr>
          <w:p w14:paraId="41F12D11" w14:textId="4EE7FE62" w:rsidR="00AC5DFA" w:rsidRPr="00977A91" w:rsidRDefault="00B80D22" w:rsidP="00D426E5">
            <w:pPr>
              <w:widowControl/>
              <w:spacing w:line="240" w:lineRule="exact"/>
              <w:jc w:val="center"/>
              <w:textAlignment w:val="center"/>
              <w:rPr>
                <w:color w:val="000000"/>
                <w:kern w:val="0"/>
                <w:szCs w:val="21"/>
              </w:rPr>
            </w:pPr>
            <w:r w:rsidRPr="00977A91">
              <w:rPr>
                <w:b/>
                <w:bCs/>
                <w:color w:val="000000"/>
                <w:kern w:val="0"/>
                <w:szCs w:val="21"/>
              </w:rPr>
              <w:t>备注：一级岗</w:t>
            </w:r>
            <w:r w:rsidRPr="00977A91">
              <w:rPr>
                <w:b/>
                <w:bCs/>
                <w:color w:val="000000"/>
                <w:kern w:val="0"/>
                <w:szCs w:val="21"/>
              </w:rPr>
              <w:t>5</w:t>
            </w:r>
            <w:r w:rsidRPr="00977A91">
              <w:rPr>
                <w:rFonts w:hint="eastAsia"/>
                <w:b/>
                <w:bCs/>
                <w:color w:val="000000"/>
                <w:kern w:val="0"/>
                <w:szCs w:val="21"/>
              </w:rPr>
              <w:t>（工时</w:t>
            </w:r>
            <w:r w:rsidRPr="00977A91">
              <w:rPr>
                <w:rFonts w:hint="eastAsia"/>
                <w:b/>
                <w:bCs/>
                <w:color w:val="000000"/>
                <w:kern w:val="0"/>
                <w:szCs w:val="21"/>
              </w:rPr>
              <w:t>5.94</w:t>
            </w:r>
            <w:r w:rsidRPr="00977A91">
              <w:rPr>
                <w:rFonts w:hint="eastAsia"/>
                <w:b/>
                <w:bCs/>
                <w:color w:val="000000"/>
                <w:kern w:val="0"/>
                <w:szCs w:val="21"/>
              </w:rPr>
              <w:t>）</w:t>
            </w:r>
            <w:r w:rsidRPr="00977A91">
              <w:rPr>
                <w:b/>
                <w:bCs/>
                <w:color w:val="000000"/>
                <w:kern w:val="0"/>
                <w:szCs w:val="21"/>
              </w:rPr>
              <w:t>、二级岗</w:t>
            </w:r>
            <w:r w:rsidRPr="00977A91">
              <w:rPr>
                <w:b/>
                <w:bCs/>
                <w:color w:val="000000"/>
                <w:kern w:val="0"/>
                <w:szCs w:val="21"/>
              </w:rPr>
              <w:t>3</w:t>
            </w:r>
            <w:r w:rsidRPr="00977A91">
              <w:rPr>
                <w:rFonts w:hint="eastAsia"/>
                <w:b/>
                <w:bCs/>
                <w:color w:val="000000"/>
                <w:kern w:val="0"/>
                <w:szCs w:val="21"/>
              </w:rPr>
              <w:t>4.5</w:t>
            </w:r>
            <w:r w:rsidRPr="00977A91">
              <w:rPr>
                <w:rFonts w:hint="eastAsia"/>
                <w:b/>
                <w:bCs/>
                <w:color w:val="000000"/>
                <w:kern w:val="0"/>
                <w:szCs w:val="21"/>
              </w:rPr>
              <w:t>（工时</w:t>
            </w:r>
            <w:r w:rsidRPr="00977A91">
              <w:rPr>
                <w:rFonts w:hint="eastAsia"/>
                <w:b/>
                <w:bCs/>
                <w:color w:val="000000"/>
                <w:kern w:val="0"/>
                <w:szCs w:val="21"/>
              </w:rPr>
              <w:t>41.0</w:t>
            </w:r>
            <w:r w:rsidR="00D426E5">
              <w:rPr>
                <w:rFonts w:hint="eastAsia"/>
                <w:b/>
                <w:bCs/>
                <w:color w:val="000000"/>
                <w:kern w:val="0"/>
                <w:szCs w:val="21"/>
              </w:rPr>
              <w:t>4</w:t>
            </w:r>
            <w:r w:rsidRPr="00977A91">
              <w:rPr>
                <w:rFonts w:hint="eastAsia"/>
                <w:b/>
                <w:bCs/>
                <w:color w:val="000000"/>
                <w:kern w:val="0"/>
                <w:szCs w:val="21"/>
              </w:rPr>
              <w:t>）</w:t>
            </w:r>
            <w:r w:rsidRPr="00977A91">
              <w:rPr>
                <w:b/>
                <w:bCs/>
                <w:color w:val="000000"/>
                <w:kern w:val="0"/>
                <w:szCs w:val="21"/>
              </w:rPr>
              <w:t>、三级岗</w:t>
            </w:r>
            <w:r w:rsidRPr="00977A91">
              <w:rPr>
                <w:rFonts w:hint="eastAsia"/>
                <w:b/>
                <w:bCs/>
                <w:color w:val="000000"/>
                <w:kern w:val="0"/>
                <w:szCs w:val="21"/>
              </w:rPr>
              <w:t>64</w:t>
            </w:r>
            <w:r w:rsidRPr="00977A91">
              <w:rPr>
                <w:rFonts w:hint="eastAsia"/>
                <w:b/>
                <w:bCs/>
                <w:color w:val="000000"/>
                <w:kern w:val="0"/>
                <w:szCs w:val="21"/>
              </w:rPr>
              <w:t>（工时</w:t>
            </w:r>
            <w:r w:rsidRPr="00977A91">
              <w:rPr>
                <w:rFonts w:hint="eastAsia"/>
                <w:b/>
                <w:bCs/>
                <w:color w:val="000000"/>
                <w:kern w:val="0"/>
                <w:szCs w:val="21"/>
              </w:rPr>
              <w:t>82.</w:t>
            </w:r>
            <w:r w:rsidR="00D426E5">
              <w:rPr>
                <w:rFonts w:hint="eastAsia"/>
                <w:b/>
                <w:bCs/>
                <w:color w:val="000000"/>
                <w:kern w:val="0"/>
                <w:szCs w:val="21"/>
              </w:rPr>
              <w:t>7</w:t>
            </w:r>
            <w:r w:rsidRPr="00977A91">
              <w:rPr>
                <w:rFonts w:hint="eastAsia"/>
                <w:b/>
                <w:bCs/>
                <w:color w:val="000000"/>
                <w:kern w:val="0"/>
                <w:szCs w:val="21"/>
              </w:rPr>
              <w:t>）</w:t>
            </w:r>
          </w:p>
        </w:tc>
      </w:tr>
    </w:tbl>
    <w:p w14:paraId="2AE46705" w14:textId="77777777" w:rsidR="00AC5DFA" w:rsidRDefault="00B80D22">
      <w:pPr>
        <w:rPr>
          <w:bCs/>
          <w:color w:val="000000"/>
          <w:kern w:val="0"/>
          <w:szCs w:val="21"/>
        </w:rPr>
      </w:pPr>
      <w:r>
        <w:rPr>
          <w:rFonts w:hint="eastAsia"/>
          <w:bCs/>
          <w:color w:val="000000"/>
          <w:kern w:val="0"/>
          <w:szCs w:val="21"/>
        </w:rPr>
        <w:t>备注：四舍五入取</w:t>
      </w:r>
      <w:r>
        <w:rPr>
          <w:rFonts w:hint="eastAsia"/>
          <w:bCs/>
          <w:color w:val="000000"/>
          <w:kern w:val="0"/>
          <w:szCs w:val="21"/>
        </w:rPr>
        <w:t>2</w:t>
      </w:r>
      <w:r>
        <w:rPr>
          <w:rFonts w:hint="eastAsia"/>
          <w:bCs/>
          <w:color w:val="000000"/>
          <w:kern w:val="0"/>
          <w:szCs w:val="21"/>
        </w:rPr>
        <w:t>位小数点</w:t>
      </w:r>
    </w:p>
    <w:p w14:paraId="5A22922D" w14:textId="77777777" w:rsidR="00AC5DFA" w:rsidRDefault="00B80D22">
      <w:pPr>
        <w:rPr>
          <w:rFonts w:asciiTheme="minorEastAsia" w:hAnsiTheme="minorEastAsia"/>
        </w:rPr>
      </w:pPr>
      <w:r>
        <w:rPr>
          <w:bCs/>
          <w:color w:val="000000"/>
          <w:kern w:val="0"/>
          <w:szCs w:val="21"/>
        </w:rPr>
        <w:t>岗位排班和工作时长说明：白班扣除半小时午休时间</w:t>
      </w:r>
    </w:p>
    <w:p w14:paraId="1912D8B5" w14:textId="77777777" w:rsidR="00AC5DFA" w:rsidRDefault="00B80D22">
      <w:pPr>
        <w:rPr>
          <w:rFonts w:asciiTheme="minorEastAsia" w:hAnsiTheme="minorEastAsia"/>
        </w:rPr>
      </w:pPr>
      <w:r>
        <w:rPr>
          <w:rFonts w:asciiTheme="minorEastAsia" w:hAnsiTheme="minorEastAsia"/>
        </w:rPr>
        <w:t>5、服务要求：</w:t>
      </w:r>
      <w:r>
        <w:rPr>
          <w:rFonts w:asciiTheme="minorEastAsia" w:hAnsiTheme="minorEastAsia" w:hint="eastAsia"/>
        </w:rPr>
        <w:t>包括但不限于以下服务要求，具体工作中供应商需服从采购人实际需求。</w:t>
      </w:r>
    </w:p>
    <w:p w14:paraId="4EB4A7C8" w14:textId="77777777" w:rsidR="00AC5DFA" w:rsidRDefault="00B80D22">
      <w:pPr>
        <w:rPr>
          <w:rFonts w:asciiTheme="minorEastAsia" w:hAnsiTheme="minorEastAsia"/>
        </w:rPr>
      </w:pPr>
      <w:r>
        <w:rPr>
          <w:rFonts w:asciiTheme="minorEastAsia" w:hAnsiTheme="minorEastAsia"/>
        </w:rPr>
        <w:t>5.1一般要求</w:t>
      </w:r>
    </w:p>
    <w:p w14:paraId="3D34E908" w14:textId="77777777" w:rsidR="00AC5DFA" w:rsidRDefault="00B80D22">
      <w:pPr>
        <w:rPr>
          <w:rFonts w:asciiTheme="minorEastAsia" w:hAnsiTheme="minorEastAsia"/>
          <w:lang w:val="zh-CN"/>
        </w:rPr>
      </w:pPr>
      <w:r>
        <w:rPr>
          <w:rFonts w:asciiTheme="minorEastAsia" w:hAnsiTheme="minorEastAsia"/>
          <w:lang w:val="zh-CN"/>
        </w:rPr>
        <w:t>1</w:t>
      </w:r>
      <w:r>
        <w:rPr>
          <w:rFonts w:asciiTheme="minorEastAsia" w:hAnsiTheme="minorEastAsia" w:hint="eastAsia"/>
          <w:lang w:val="zh-CN"/>
        </w:rPr>
        <w:t>）</w:t>
      </w:r>
      <w:r>
        <w:rPr>
          <w:rFonts w:asciiTheme="minorEastAsia" w:hAnsiTheme="minorEastAsia"/>
          <w:lang w:val="zh-CN"/>
        </w:rPr>
        <w:t>服务人员年龄要求：18周岁以上，女性5</w:t>
      </w:r>
      <w:r>
        <w:rPr>
          <w:rFonts w:asciiTheme="minorEastAsia" w:hAnsiTheme="minorEastAsia"/>
        </w:rPr>
        <w:t>5</w:t>
      </w:r>
      <w:r>
        <w:rPr>
          <w:rFonts w:asciiTheme="minorEastAsia" w:hAnsiTheme="minorEastAsia"/>
          <w:lang w:val="zh-CN"/>
        </w:rPr>
        <w:t>周岁</w:t>
      </w:r>
      <w:r>
        <w:rPr>
          <w:rFonts w:asciiTheme="minorEastAsia" w:hAnsiTheme="minorEastAsia" w:hint="eastAsia"/>
          <w:lang w:val="zh-CN"/>
        </w:rPr>
        <w:t>以下</w:t>
      </w:r>
      <w:r>
        <w:rPr>
          <w:rFonts w:asciiTheme="minorEastAsia" w:hAnsiTheme="minorEastAsia"/>
          <w:lang w:val="zh-CN"/>
        </w:rPr>
        <w:t>，男性60周岁以下。</w:t>
      </w:r>
      <w:r>
        <w:rPr>
          <w:rFonts w:asciiTheme="minorEastAsia" w:hAnsiTheme="minorEastAsia"/>
        </w:rPr>
        <w:t>助理及驻守、运送人员要求初中以上文化水平，经培训、试用合格后上岗；其它人员小学以上或</w:t>
      </w:r>
      <w:r>
        <w:rPr>
          <w:rFonts w:asciiTheme="minorEastAsia" w:hAnsiTheme="minorEastAsia"/>
          <w:lang w:val="zh-CN"/>
        </w:rPr>
        <w:t>能看懂报纸，培训合格后上岗；同时要保证人员的相对稳定，年流动率不超过20％；并按规定要求支付工人工资</w:t>
      </w:r>
      <w:r>
        <w:rPr>
          <w:rFonts w:asciiTheme="minorEastAsia" w:hAnsiTheme="minorEastAsia" w:hint="eastAsia"/>
          <w:lang w:val="zh-CN"/>
        </w:rPr>
        <w:t>，工人工资不得低于杭州公布的最新最低工资标准</w:t>
      </w:r>
      <w:r>
        <w:rPr>
          <w:rFonts w:asciiTheme="minorEastAsia" w:hAnsiTheme="minorEastAsia"/>
          <w:lang w:val="zh-CN"/>
        </w:rPr>
        <w:t>；不得兼职其他岗位。所有人员必须能熟练使用智能手机。</w:t>
      </w:r>
    </w:p>
    <w:p w14:paraId="56039328" w14:textId="77777777" w:rsidR="00AC5DFA" w:rsidRDefault="00B80D22">
      <w:pPr>
        <w:rPr>
          <w:rFonts w:asciiTheme="minorEastAsia" w:hAnsiTheme="minorEastAsia"/>
        </w:rPr>
      </w:pPr>
      <w:r>
        <w:rPr>
          <w:rFonts w:asciiTheme="minorEastAsia" w:hAnsiTheme="minorEastAsia"/>
        </w:rPr>
        <w:t>2</w:t>
      </w:r>
      <w:r>
        <w:rPr>
          <w:rFonts w:asciiTheme="minorEastAsia" w:hAnsiTheme="minorEastAsia" w:hint="eastAsia"/>
        </w:rPr>
        <w:t>）</w:t>
      </w:r>
      <w:r>
        <w:rPr>
          <w:rFonts w:asciiTheme="minorEastAsia" w:hAnsiTheme="minorEastAsia"/>
        </w:rPr>
        <w:t>派遣到我院的</w:t>
      </w:r>
      <w:r>
        <w:rPr>
          <w:rFonts w:asciiTheme="minorEastAsia" w:hAnsiTheme="minorEastAsia" w:hint="eastAsia"/>
        </w:rPr>
        <w:t>管理岗人员</w:t>
      </w:r>
      <w:r>
        <w:rPr>
          <w:rFonts w:asciiTheme="minorEastAsia" w:hAnsiTheme="minorEastAsia"/>
        </w:rPr>
        <w:t>需</w:t>
      </w:r>
      <w:r>
        <w:rPr>
          <w:rFonts w:asciiTheme="minorEastAsia" w:hAnsiTheme="minorEastAsia" w:hint="eastAsia"/>
        </w:rPr>
        <w:t>具备3</w:t>
      </w:r>
      <w:r>
        <w:rPr>
          <w:rFonts w:asciiTheme="minorEastAsia" w:hAnsiTheme="minorEastAsia"/>
        </w:rPr>
        <w:t>年</w:t>
      </w:r>
      <w:r>
        <w:rPr>
          <w:rFonts w:asciiTheme="minorEastAsia" w:hAnsiTheme="minorEastAsia" w:hint="eastAsia"/>
        </w:rPr>
        <w:t>及</w:t>
      </w:r>
      <w:r>
        <w:rPr>
          <w:rFonts w:asciiTheme="minorEastAsia" w:hAnsiTheme="minorEastAsia"/>
        </w:rPr>
        <w:t>以上在三级甲等医院从事项目</w:t>
      </w:r>
      <w:r>
        <w:rPr>
          <w:rFonts w:asciiTheme="minorEastAsia" w:hAnsiTheme="minorEastAsia" w:hint="eastAsia"/>
        </w:rPr>
        <w:t>保洁或勤务</w:t>
      </w:r>
      <w:r>
        <w:rPr>
          <w:rFonts w:asciiTheme="minorEastAsia" w:hAnsiTheme="minorEastAsia"/>
        </w:rPr>
        <w:t>管理工作</w:t>
      </w:r>
      <w:r>
        <w:rPr>
          <w:rFonts w:asciiTheme="minorEastAsia" w:hAnsiTheme="minorEastAsia" w:hint="eastAsia"/>
        </w:rPr>
        <w:t>经验</w:t>
      </w:r>
      <w:r>
        <w:rPr>
          <w:rFonts w:asciiTheme="minorEastAsia" w:hAnsiTheme="minorEastAsia"/>
        </w:rPr>
        <w:t>，</w:t>
      </w:r>
      <w:r>
        <w:rPr>
          <w:rFonts w:asciiTheme="minorEastAsia" w:hAnsiTheme="minorEastAsia" w:hint="eastAsia"/>
        </w:rPr>
        <w:t>45周岁以下。</w:t>
      </w:r>
      <w:r>
        <w:rPr>
          <w:rFonts w:asciiTheme="minorEastAsia" w:hAnsiTheme="minorEastAsia"/>
        </w:rPr>
        <w:t>熟悉</w:t>
      </w:r>
      <w:r>
        <w:rPr>
          <w:rFonts w:asciiTheme="minorEastAsia" w:hAnsiTheme="minorEastAsia" w:hint="eastAsia"/>
        </w:rPr>
        <w:t>相关岗位</w:t>
      </w:r>
      <w:r>
        <w:rPr>
          <w:rFonts w:asciiTheme="minorEastAsia" w:hAnsiTheme="minorEastAsia"/>
        </w:rPr>
        <w:t>操作流程，掌握清洁工具的使用方法，懂得保洁、运送等专业知识和医院的消毒标准及处理流程。</w:t>
      </w:r>
    </w:p>
    <w:p w14:paraId="641D4C54" w14:textId="77777777" w:rsidR="00AC5DFA" w:rsidRDefault="00B80D22">
      <w:pPr>
        <w:rPr>
          <w:rFonts w:asciiTheme="minorEastAsia" w:hAnsiTheme="minorEastAsia"/>
        </w:rPr>
      </w:pPr>
      <w:r>
        <w:rPr>
          <w:rFonts w:asciiTheme="minorEastAsia" w:hAnsiTheme="minorEastAsia"/>
        </w:rPr>
        <w:t>3</w:t>
      </w:r>
      <w:r>
        <w:rPr>
          <w:rFonts w:asciiTheme="minorEastAsia" w:hAnsiTheme="minorEastAsia" w:hint="eastAsia"/>
        </w:rPr>
        <w:t>）供应商</w:t>
      </w:r>
      <w:r>
        <w:rPr>
          <w:rFonts w:asciiTheme="minorEastAsia" w:hAnsiTheme="minorEastAsia"/>
        </w:rPr>
        <w:t>管理人员要加强对工人的岗前岗中培训，提高员工的服务水平，保证服务质量；对电梯操作等有特殊规定的岗位应进行专业的岗前培训。</w:t>
      </w:r>
    </w:p>
    <w:p w14:paraId="279F4515" w14:textId="77777777" w:rsidR="00AC5DFA" w:rsidRDefault="00B80D22">
      <w:pPr>
        <w:rPr>
          <w:rFonts w:asciiTheme="minorEastAsia" w:hAnsiTheme="minorEastAsia"/>
        </w:rPr>
      </w:pPr>
      <w:r>
        <w:rPr>
          <w:rFonts w:asciiTheme="minorEastAsia" w:hAnsiTheme="minorEastAsia"/>
        </w:rPr>
        <w:t>4</w:t>
      </w:r>
      <w:r>
        <w:rPr>
          <w:rFonts w:asciiTheme="minorEastAsia" w:hAnsiTheme="minorEastAsia" w:hint="eastAsia"/>
        </w:rPr>
        <w:t>）</w:t>
      </w:r>
      <w:r>
        <w:rPr>
          <w:rFonts w:asciiTheme="minorEastAsia" w:hAnsiTheme="minorEastAsia"/>
        </w:rPr>
        <w:t>为保证保洁勤务工作的顺利开展，对于科室提出的不满意员工，</w:t>
      </w:r>
      <w:r>
        <w:rPr>
          <w:rFonts w:asciiTheme="minorEastAsia" w:hAnsiTheme="minorEastAsia" w:hint="eastAsia"/>
        </w:rPr>
        <w:t>供应商</w:t>
      </w:r>
      <w:r>
        <w:rPr>
          <w:rFonts w:asciiTheme="minorEastAsia" w:hAnsiTheme="minorEastAsia"/>
        </w:rPr>
        <w:t>应在一周内把新进员工招入、培训、到岗，7日内调整完毕。若出现人员缺岗，应在当天机动工顶岗，代班人员要熟悉当班科室的工作流程和要求。</w:t>
      </w:r>
    </w:p>
    <w:p w14:paraId="0E44ED3F" w14:textId="77777777" w:rsidR="00AC5DFA" w:rsidRDefault="00B80D22">
      <w:pPr>
        <w:rPr>
          <w:rFonts w:asciiTheme="minorEastAsia" w:hAnsiTheme="minorEastAsia"/>
        </w:rPr>
      </w:pPr>
      <w:r>
        <w:rPr>
          <w:rFonts w:asciiTheme="minorEastAsia" w:hAnsiTheme="minorEastAsia"/>
        </w:rPr>
        <w:t>5</w:t>
      </w:r>
      <w:r>
        <w:rPr>
          <w:rFonts w:asciiTheme="minorEastAsia" w:hAnsiTheme="minorEastAsia" w:hint="eastAsia"/>
        </w:rPr>
        <w:t>）</w:t>
      </w:r>
      <w:r>
        <w:rPr>
          <w:rFonts w:asciiTheme="minorEastAsia" w:hAnsiTheme="minorEastAsia"/>
        </w:rPr>
        <w:t>工作人员应统一着装，佩戴胸牌，仪表端庄，语言文明；根据各科室的要求保质保量及时地完成工作。</w:t>
      </w:r>
    </w:p>
    <w:p w14:paraId="6176DADD" w14:textId="77777777" w:rsidR="00AC5DFA" w:rsidRDefault="00B80D22">
      <w:pPr>
        <w:rPr>
          <w:rFonts w:asciiTheme="minorEastAsia" w:hAnsiTheme="minorEastAsia"/>
        </w:rPr>
      </w:pPr>
      <w:r>
        <w:rPr>
          <w:rFonts w:asciiTheme="minorEastAsia" w:hAnsiTheme="minorEastAsia" w:hint="eastAsia"/>
        </w:rPr>
        <w:t>6）</w:t>
      </w:r>
      <w:r>
        <w:rPr>
          <w:rFonts w:asciiTheme="minorEastAsia" w:hAnsiTheme="minorEastAsia"/>
        </w:rPr>
        <w:t>按照医院感染管理要求，做好一床一巾、拖把分色使用等工作。医疗垃圾处理符合院感规程。</w:t>
      </w:r>
    </w:p>
    <w:p w14:paraId="2B7B3CA0" w14:textId="77777777" w:rsidR="00AC5DFA" w:rsidRDefault="00B80D22">
      <w:pPr>
        <w:rPr>
          <w:rFonts w:asciiTheme="minorEastAsia" w:hAnsiTheme="minorEastAsia"/>
        </w:rPr>
      </w:pPr>
      <w:r>
        <w:rPr>
          <w:rFonts w:asciiTheme="minorEastAsia" w:hAnsiTheme="minorEastAsia"/>
        </w:rPr>
        <w:t>5.2具体要求</w:t>
      </w:r>
    </w:p>
    <w:p w14:paraId="1AE5A413" w14:textId="77777777" w:rsidR="00AC5DFA" w:rsidRDefault="00B80D22">
      <w:pPr>
        <w:rPr>
          <w:rFonts w:asciiTheme="minorEastAsia" w:hAnsiTheme="minorEastAsia"/>
        </w:rPr>
      </w:pPr>
      <w:r>
        <w:rPr>
          <w:rFonts w:asciiTheme="minorEastAsia" w:hAnsiTheme="minorEastAsia"/>
        </w:rPr>
        <w:t>（一）保洁服务要求</w:t>
      </w:r>
    </w:p>
    <w:p w14:paraId="674D753A" w14:textId="77777777" w:rsidR="00AC5DFA" w:rsidRDefault="00B80D22">
      <w:pPr>
        <w:rPr>
          <w:rFonts w:asciiTheme="minorEastAsia" w:hAnsiTheme="minorEastAsia"/>
        </w:rPr>
      </w:pPr>
      <w:r>
        <w:rPr>
          <w:rFonts w:asciiTheme="minorEastAsia" w:hAnsiTheme="minorEastAsia"/>
        </w:rPr>
        <w:t>1</w:t>
      </w:r>
      <w:r>
        <w:rPr>
          <w:rFonts w:asciiTheme="minorEastAsia" w:hAnsiTheme="minorEastAsia" w:hint="eastAsia"/>
        </w:rPr>
        <w:t>）</w:t>
      </w:r>
      <w:r>
        <w:rPr>
          <w:rFonts w:asciiTheme="minorEastAsia" w:hAnsiTheme="minorEastAsia"/>
        </w:rPr>
        <w:t>对服务区域内提供合理时段的室内外清洁服务（每天24小时卫生符合保洁要求，包括门诊、病区、医技科室、</w:t>
      </w:r>
      <w:r>
        <w:rPr>
          <w:rFonts w:asciiTheme="minorEastAsia" w:hAnsiTheme="minorEastAsia" w:hint="eastAsia"/>
        </w:rPr>
        <w:t>科研区域、行政办公、</w:t>
      </w:r>
      <w:r>
        <w:rPr>
          <w:rFonts w:asciiTheme="minorEastAsia" w:hAnsiTheme="minorEastAsia"/>
        </w:rPr>
        <w:t>辅助用房、院内道路、绿化带、车库等范围），使其有一个整洁、舒适、安静、安全的就医环境，同时针对医院的特殊情况及各个不同的服务区域，制订消毒隔离制度及预防交叉感染的具体措施。</w:t>
      </w:r>
    </w:p>
    <w:p w14:paraId="48872A90" w14:textId="77777777" w:rsidR="00AC5DFA" w:rsidRDefault="00B80D22">
      <w:pPr>
        <w:rPr>
          <w:rFonts w:asciiTheme="minorEastAsia" w:hAnsiTheme="minorEastAsia"/>
        </w:rPr>
      </w:pPr>
      <w:r>
        <w:rPr>
          <w:rFonts w:asciiTheme="minorEastAsia" w:hAnsiTheme="minorEastAsia"/>
        </w:rPr>
        <w:t>2</w:t>
      </w:r>
      <w:r>
        <w:rPr>
          <w:rFonts w:asciiTheme="minorEastAsia" w:hAnsiTheme="minorEastAsia" w:hint="eastAsia"/>
        </w:rPr>
        <w:t>）</w:t>
      </w:r>
      <w:r>
        <w:rPr>
          <w:rFonts w:asciiTheme="minorEastAsia" w:hAnsiTheme="minorEastAsia"/>
        </w:rPr>
        <w:t>每天查看</w:t>
      </w:r>
      <w:r>
        <w:rPr>
          <w:rFonts w:asciiTheme="minorEastAsia" w:hAnsiTheme="minorEastAsia" w:hint="eastAsia"/>
        </w:rPr>
        <w:t>所有</w:t>
      </w:r>
      <w:r>
        <w:rPr>
          <w:rFonts w:asciiTheme="minorEastAsia" w:hAnsiTheme="minorEastAsia"/>
        </w:rPr>
        <w:t>工作区域的公共设施（包括水、电照明等）及使用的清洁工具及设备是否完好，</w:t>
      </w:r>
      <w:r>
        <w:rPr>
          <w:rFonts w:asciiTheme="minorEastAsia" w:hAnsiTheme="minorEastAsia" w:hint="eastAsia"/>
        </w:rPr>
        <w:t>并做好巡查记录，</w:t>
      </w:r>
      <w:r>
        <w:rPr>
          <w:rFonts w:asciiTheme="minorEastAsia" w:hAnsiTheme="minorEastAsia"/>
        </w:rPr>
        <w:t>如有问题及时上报；遇有风雨天气，还应及时关好窗户，做好地面防滑等工作。</w:t>
      </w:r>
    </w:p>
    <w:p w14:paraId="616BA117" w14:textId="77777777" w:rsidR="00AC5DFA" w:rsidRDefault="00B80D22">
      <w:pPr>
        <w:rPr>
          <w:rFonts w:asciiTheme="minorEastAsia" w:hAnsiTheme="minorEastAsia"/>
        </w:rPr>
      </w:pPr>
      <w:r>
        <w:rPr>
          <w:rFonts w:asciiTheme="minorEastAsia" w:hAnsiTheme="minorEastAsia"/>
        </w:rPr>
        <w:t>3</w:t>
      </w:r>
      <w:r>
        <w:rPr>
          <w:rFonts w:asciiTheme="minorEastAsia" w:hAnsiTheme="minorEastAsia" w:hint="eastAsia"/>
        </w:rPr>
        <w:t>）</w:t>
      </w:r>
      <w:r>
        <w:rPr>
          <w:rFonts w:asciiTheme="minorEastAsia" w:hAnsiTheme="minorEastAsia"/>
        </w:rPr>
        <w:t>积极配合</w:t>
      </w:r>
      <w:r>
        <w:rPr>
          <w:rFonts w:asciiTheme="minorEastAsia" w:hAnsiTheme="minorEastAsia" w:hint="eastAsia"/>
        </w:rPr>
        <w:t>采购人</w:t>
      </w:r>
      <w:r>
        <w:rPr>
          <w:rFonts w:asciiTheme="minorEastAsia" w:hAnsiTheme="minorEastAsia"/>
        </w:rPr>
        <w:t>完成突发性工作，在人员流动性大的路口、门口、广场、大厅等位置加大保洁力度和频率。</w:t>
      </w:r>
    </w:p>
    <w:p w14:paraId="11E1477A" w14:textId="77777777" w:rsidR="00AC5DFA" w:rsidRDefault="00B80D22">
      <w:pPr>
        <w:rPr>
          <w:rFonts w:asciiTheme="minorEastAsia" w:hAnsiTheme="minorEastAsia"/>
        </w:rPr>
      </w:pPr>
      <w:r>
        <w:rPr>
          <w:rFonts w:asciiTheme="minorEastAsia" w:hAnsiTheme="minorEastAsia"/>
        </w:rPr>
        <w:t>4</w:t>
      </w:r>
      <w:r>
        <w:rPr>
          <w:rFonts w:asciiTheme="minorEastAsia" w:hAnsiTheme="minorEastAsia" w:hint="eastAsia"/>
        </w:rPr>
        <w:t>）地下室、</w:t>
      </w:r>
      <w:r>
        <w:rPr>
          <w:rFonts w:asciiTheme="minorEastAsia" w:hAnsiTheme="minorEastAsia"/>
        </w:rPr>
        <w:t>安全通道、楼梯清洁无垃圾及卫生死角，楼梯扶手、画框、栏杆、灯罩无灰尘。</w:t>
      </w:r>
    </w:p>
    <w:p w14:paraId="2EEF71C3" w14:textId="77777777" w:rsidR="00AC5DFA" w:rsidRDefault="00B80D22">
      <w:pPr>
        <w:rPr>
          <w:rFonts w:asciiTheme="minorEastAsia" w:hAnsiTheme="minorEastAsia"/>
        </w:rPr>
      </w:pPr>
      <w:r>
        <w:rPr>
          <w:rFonts w:asciiTheme="minorEastAsia" w:hAnsiTheme="minorEastAsia"/>
        </w:rPr>
        <w:lastRenderedPageBreak/>
        <w:t>5</w:t>
      </w:r>
      <w:r>
        <w:rPr>
          <w:rFonts w:asciiTheme="minorEastAsia" w:hAnsiTheme="minorEastAsia" w:hint="eastAsia"/>
        </w:rPr>
        <w:t>）</w:t>
      </w:r>
      <w:r>
        <w:rPr>
          <w:rFonts w:asciiTheme="minorEastAsia" w:hAnsiTheme="minorEastAsia"/>
        </w:rPr>
        <w:t>保持诊室、治疗室、护理站、医生办公室、主任办公室、医护值班室等各种台面、地面、家具表面、</w:t>
      </w:r>
      <w:r>
        <w:rPr>
          <w:rFonts w:asciiTheme="minorEastAsia" w:hAnsiTheme="minorEastAsia" w:hint="eastAsia"/>
        </w:rPr>
        <w:t>电器（电脑、打印机、键盘、电话机、投影仪、洗衣机、烘干机、</w:t>
      </w:r>
      <w:r>
        <w:rPr>
          <w:rFonts w:asciiTheme="minorEastAsia" w:hAnsiTheme="minorEastAsia"/>
        </w:rPr>
        <w:t>冰箱</w:t>
      </w:r>
      <w:r>
        <w:rPr>
          <w:rFonts w:asciiTheme="minorEastAsia" w:hAnsiTheme="minorEastAsia" w:hint="eastAsia"/>
        </w:rPr>
        <w:t>、微波炉等）、医疗设备</w:t>
      </w:r>
      <w:r>
        <w:rPr>
          <w:rFonts w:asciiTheme="minorEastAsia" w:hAnsiTheme="minorEastAsia"/>
        </w:rPr>
        <w:t>表面及</w:t>
      </w:r>
      <w:r>
        <w:rPr>
          <w:rFonts w:asciiTheme="minorEastAsia" w:hAnsiTheme="minorEastAsia" w:hint="eastAsia"/>
        </w:rPr>
        <w:t>桌</w:t>
      </w:r>
      <w:r>
        <w:rPr>
          <w:rFonts w:asciiTheme="minorEastAsia" w:hAnsiTheme="minorEastAsia"/>
        </w:rPr>
        <w:t>椅洁净无尘。</w:t>
      </w:r>
    </w:p>
    <w:p w14:paraId="498ACFA9" w14:textId="77777777" w:rsidR="00AC5DFA" w:rsidRDefault="00B80D22">
      <w:pPr>
        <w:rPr>
          <w:rFonts w:asciiTheme="minorEastAsia" w:hAnsiTheme="minorEastAsia"/>
        </w:rPr>
      </w:pPr>
      <w:r>
        <w:rPr>
          <w:rFonts w:asciiTheme="minorEastAsia" w:hAnsiTheme="minorEastAsia"/>
        </w:rPr>
        <w:t>6</w:t>
      </w:r>
      <w:r>
        <w:rPr>
          <w:rFonts w:asciiTheme="minorEastAsia" w:hAnsiTheme="minorEastAsia" w:hint="eastAsia"/>
        </w:rPr>
        <w:t>）</w:t>
      </w:r>
      <w:r>
        <w:rPr>
          <w:rFonts w:asciiTheme="minorEastAsia" w:hAnsiTheme="minorEastAsia"/>
        </w:rPr>
        <w:t>保持路灯、指示牌和户外宣传栏整洁，无积尘。</w:t>
      </w:r>
    </w:p>
    <w:p w14:paraId="440590A5" w14:textId="77777777" w:rsidR="00AC5DFA" w:rsidRDefault="00B80D22">
      <w:pPr>
        <w:rPr>
          <w:rFonts w:asciiTheme="minorEastAsia" w:hAnsiTheme="minorEastAsia"/>
        </w:rPr>
      </w:pPr>
      <w:r>
        <w:rPr>
          <w:rFonts w:asciiTheme="minorEastAsia" w:hAnsiTheme="minorEastAsia"/>
        </w:rPr>
        <w:t>7</w:t>
      </w:r>
      <w:r>
        <w:rPr>
          <w:rFonts w:asciiTheme="minorEastAsia" w:hAnsiTheme="minorEastAsia" w:hint="eastAsia"/>
        </w:rPr>
        <w:t>）</w:t>
      </w:r>
      <w:r>
        <w:rPr>
          <w:rFonts w:asciiTheme="minorEastAsia" w:hAnsiTheme="minorEastAsia"/>
        </w:rPr>
        <w:t>拖地：</w:t>
      </w:r>
    </w:p>
    <w:p w14:paraId="6CD41F5E" w14:textId="77777777" w:rsidR="00AC5DFA" w:rsidRDefault="00B80D22">
      <w:pPr>
        <w:rPr>
          <w:rFonts w:asciiTheme="minorEastAsia" w:hAnsiTheme="minorEastAsia"/>
        </w:rPr>
      </w:pPr>
      <w:r>
        <w:rPr>
          <w:rFonts w:asciiTheme="minorEastAsia" w:hAnsiTheme="minorEastAsia"/>
        </w:rPr>
        <w:tab/>
        <w:t>A.医疗场地所包括病房、门急诊、辅助科室、公共区域，每日拖地至少三次，其中一次消毒液拖地；被污染后需随时清洁，循环拖抹、推尘、吸尘。</w:t>
      </w:r>
    </w:p>
    <w:p w14:paraId="32ADB10D" w14:textId="77777777" w:rsidR="00AC5DFA" w:rsidRDefault="00B80D22">
      <w:pPr>
        <w:rPr>
          <w:rFonts w:asciiTheme="minorEastAsia" w:hAnsiTheme="minorEastAsia"/>
        </w:rPr>
      </w:pPr>
      <w:r>
        <w:rPr>
          <w:rFonts w:asciiTheme="minorEastAsia" w:hAnsiTheme="minorEastAsia"/>
        </w:rPr>
        <w:tab/>
        <w:t>B.病区拖把需按照功能有颜色区分，分洁净区、半污染区、污染区三种。</w:t>
      </w:r>
    </w:p>
    <w:p w14:paraId="3FC760DE" w14:textId="77777777" w:rsidR="00AC5DFA" w:rsidRDefault="00B80D22">
      <w:pPr>
        <w:rPr>
          <w:rFonts w:asciiTheme="minorEastAsia" w:hAnsiTheme="minorEastAsia"/>
        </w:rPr>
      </w:pPr>
      <w:r>
        <w:rPr>
          <w:rFonts w:asciiTheme="minorEastAsia" w:hAnsiTheme="minorEastAsia"/>
        </w:rPr>
        <w:t>8</w:t>
      </w:r>
      <w:r>
        <w:rPr>
          <w:rFonts w:asciiTheme="minorEastAsia" w:hAnsiTheme="minorEastAsia" w:hint="eastAsia"/>
        </w:rPr>
        <w:t>）</w:t>
      </w:r>
      <w:r>
        <w:rPr>
          <w:rFonts w:asciiTheme="minorEastAsia" w:hAnsiTheme="minorEastAsia"/>
        </w:rPr>
        <w:t>消毒、清洁</w:t>
      </w:r>
    </w:p>
    <w:p w14:paraId="7D813C2B" w14:textId="77777777" w:rsidR="00AC5DFA" w:rsidRDefault="00B80D22">
      <w:pPr>
        <w:rPr>
          <w:rFonts w:asciiTheme="minorEastAsia" w:hAnsiTheme="minorEastAsia"/>
        </w:rPr>
      </w:pPr>
      <w:r>
        <w:rPr>
          <w:rFonts w:asciiTheme="minorEastAsia" w:hAnsiTheme="minorEastAsia"/>
        </w:rPr>
        <w:tab/>
        <w:t>A.病区床单位：每日一次擦洗，包括床栏、床头柜、设备带，必须一床一巾一用一消毒（备毛巾至少每床一块）。</w:t>
      </w:r>
    </w:p>
    <w:p w14:paraId="570551B7" w14:textId="77777777" w:rsidR="00AC5DFA" w:rsidRDefault="00B80D22">
      <w:pPr>
        <w:rPr>
          <w:rFonts w:asciiTheme="minorEastAsia" w:hAnsiTheme="minorEastAsia"/>
        </w:rPr>
      </w:pPr>
      <w:r>
        <w:rPr>
          <w:rFonts w:asciiTheme="minorEastAsia" w:hAnsiTheme="minorEastAsia"/>
        </w:rPr>
        <w:tab/>
        <w:t>B.门诊诊察桌：诊察桌椅每日一次消毒液擦洗（含电脑、键盘等）。</w:t>
      </w:r>
    </w:p>
    <w:p w14:paraId="6617929F" w14:textId="77777777" w:rsidR="00AC5DFA" w:rsidRDefault="00B80D22">
      <w:pPr>
        <w:rPr>
          <w:rFonts w:asciiTheme="minorEastAsia" w:hAnsiTheme="minorEastAsia"/>
        </w:rPr>
      </w:pPr>
      <w:r>
        <w:rPr>
          <w:rFonts w:asciiTheme="minorEastAsia" w:hAnsiTheme="minorEastAsia"/>
        </w:rPr>
        <w:tab/>
        <w:t>C.床单位终末消毒（病人出院后）。</w:t>
      </w:r>
    </w:p>
    <w:p w14:paraId="65F0BD4F" w14:textId="77777777" w:rsidR="00AC5DFA" w:rsidRDefault="00B80D22">
      <w:pPr>
        <w:rPr>
          <w:rFonts w:asciiTheme="minorEastAsia" w:hAnsiTheme="minorEastAsia"/>
        </w:rPr>
      </w:pPr>
      <w:r>
        <w:rPr>
          <w:rFonts w:asciiTheme="minorEastAsia" w:hAnsiTheme="minorEastAsia"/>
        </w:rPr>
        <w:t>9</w:t>
      </w:r>
      <w:r>
        <w:rPr>
          <w:rFonts w:asciiTheme="minorEastAsia" w:hAnsiTheme="minorEastAsia" w:hint="eastAsia"/>
        </w:rPr>
        <w:t>）</w:t>
      </w:r>
      <w:r>
        <w:rPr>
          <w:rFonts w:asciiTheme="minorEastAsia" w:hAnsiTheme="minorEastAsia"/>
        </w:rPr>
        <w:t>回收一次性医疗废物：</w:t>
      </w:r>
    </w:p>
    <w:p w14:paraId="6742BAB1" w14:textId="77777777" w:rsidR="00AC5DFA" w:rsidRDefault="00B80D22">
      <w:pPr>
        <w:rPr>
          <w:rFonts w:asciiTheme="minorEastAsia" w:hAnsiTheme="minorEastAsia"/>
        </w:rPr>
      </w:pPr>
      <w:r>
        <w:rPr>
          <w:rFonts w:asciiTheme="minorEastAsia" w:hAnsiTheme="minorEastAsia"/>
        </w:rPr>
        <w:tab/>
        <w:t>A.专职工人须经岗位培训，</w:t>
      </w:r>
      <w:r>
        <w:rPr>
          <w:rFonts w:asciiTheme="minorEastAsia" w:hAnsiTheme="minorEastAsia" w:hint="eastAsia"/>
        </w:rPr>
        <w:t>使用医废管理系统对</w:t>
      </w:r>
      <w:r>
        <w:rPr>
          <w:rFonts w:asciiTheme="minorEastAsia" w:hAnsiTheme="minorEastAsia"/>
        </w:rPr>
        <w:t>各科室一次性医疗废物分类、包扎、称重、与科室工作人员校对交接签字运送及与外运单位交接核对等工作。</w:t>
      </w:r>
    </w:p>
    <w:p w14:paraId="53687C76" w14:textId="77777777" w:rsidR="00AC5DFA" w:rsidRDefault="00B80D22">
      <w:pPr>
        <w:rPr>
          <w:rFonts w:asciiTheme="minorEastAsia" w:hAnsiTheme="minorEastAsia"/>
        </w:rPr>
      </w:pPr>
      <w:r>
        <w:rPr>
          <w:rFonts w:asciiTheme="minorEastAsia" w:hAnsiTheme="minorEastAsia"/>
        </w:rPr>
        <w:tab/>
        <w:t>B.专职工人回收医疗废物，部门包括所有病区、手术室、门急诊、输液室、检验科、实验室、内窥镜室等，要求回收箱与利器盒密封回收，回收箱、利器盒与回收包装由医院提供。每日回收至少二次。</w:t>
      </w:r>
    </w:p>
    <w:p w14:paraId="106D097D" w14:textId="77777777" w:rsidR="00AC5DFA" w:rsidRDefault="00B80D22">
      <w:pPr>
        <w:rPr>
          <w:rFonts w:asciiTheme="minorEastAsia" w:hAnsiTheme="minorEastAsia"/>
        </w:rPr>
      </w:pPr>
      <w:r>
        <w:rPr>
          <w:rFonts w:asciiTheme="minorEastAsia" w:hAnsiTheme="minorEastAsia"/>
        </w:rPr>
        <w:tab/>
        <w:t>C.严禁一次性医疗废物的流失或私自外卖。</w:t>
      </w:r>
    </w:p>
    <w:p w14:paraId="1B31964C" w14:textId="77777777" w:rsidR="00AC5DFA" w:rsidRDefault="00B80D22">
      <w:pPr>
        <w:rPr>
          <w:rFonts w:asciiTheme="minorEastAsia" w:hAnsiTheme="minorEastAsia"/>
        </w:rPr>
      </w:pPr>
      <w:r>
        <w:rPr>
          <w:rFonts w:asciiTheme="minorEastAsia" w:hAnsiTheme="minorEastAsia"/>
        </w:rPr>
        <w:t>10</w:t>
      </w:r>
      <w:r>
        <w:rPr>
          <w:rFonts w:asciiTheme="minorEastAsia" w:hAnsiTheme="minorEastAsia" w:hint="eastAsia"/>
        </w:rPr>
        <w:t>）</w:t>
      </w:r>
      <w:r>
        <w:rPr>
          <w:rFonts w:asciiTheme="minorEastAsia" w:hAnsiTheme="minorEastAsia"/>
        </w:rPr>
        <w:t>天花板、空调风口、吸顶灯具、输液架、墙壁、门窗、玻璃；无蛛网，无霉斑，无积尘。</w:t>
      </w:r>
    </w:p>
    <w:p w14:paraId="1B721849" w14:textId="77777777" w:rsidR="00AC5DFA" w:rsidRDefault="00B80D22">
      <w:pPr>
        <w:rPr>
          <w:rFonts w:asciiTheme="minorEastAsia" w:hAnsiTheme="minorEastAsia"/>
        </w:rPr>
      </w:pPr>
      <w:r>
        <w:rPr>
          <w:rFonts w:asciiTheme="minorEastAsia" w:hAnsiTheme="minorEastAsia"/>
        </w:rPr>
        <w:t>11</w:t>
      </w:r>
      <w:r>
        <w:rPr>
          <w:rFonts w:asciiTheme="minorEastAsia" w:hAnsiTheme="minorEastAsia" w:hint="eastAsia"/>
        </w:rPr>
        <w:t>）</w:t>
      </w:r>
      <w:r>
        <w:rPr>
          <w:rFonts w:asciiTheme="minorEastAsia" w:hAnsiTheme="minorEastAsia"/>
        </w:rPr>
        <w:t>地面：干净无积水，无烟蒂、无纸屑果壳、痰迹、尿迹，粪垢等，无沉积垃圾或死角。</w:t>
      </w:r>
    </w:p>
    <w:p w14:paraId="2B145338" w14:textId="77777777" w:rsidR="00AC5DFA" w:rsidRDefault="00B80D22">
      <w:pPr>
        <w:rPr>
          <w:rFonts w:asciiTheme="minorEastAsia" w:hAnsiTheme="minorEastAsia"/>
        </w:rPr>
      </w:pPr>
      <w:r>
        <w:rPr>
          <w:rFonts w:asciiTheme="minorEastAsia" w:hAnsiTheme="minorEastAsia"/>
        </w:rPr>
        <w:t>12</w:t>
      </w:r>
      <w:r>
        <w:rPr>
          <w:rFonts w:asciiTheme="minorEastAsia" w:hAnsiTheme="minorEastAsia" w:hint="eastAsia"/>
        </w:rPr>
        <w:t>）</w:t>
      </w:r>
      <w:r>
        <w:rPr>
          <w:rFonts w:asciiTheme="minorEastAsia" w:hAnsiTheme="minorEastAsia"/>
        </w:rPr>
        <w:t>家具、电器、设备：清洁，无积尘。</w:t>
      </w:r>
    </w:p>
    <w:p w14:paraId="27D526D5" w14:textId="77777777" w:rsidR="00AC5DFA" w:rsidRDefault="00B80D22">
      <w:pPr>
        <w:rPr>
          <w:rFonts w:asciiTheme="minorEastAsia" w:hAnsiTheme="minorEastAsia"/>
        </w:rPr>
      </w:pPr>
      <w:r>
        <w:rPr>
          <w:rFonts w:asciiTheme="minorEastAsia" w:hAnsiTheme="minorEastAsia"/>
        </w:rPr>
        <w:t>13</w:t>
      </w:r>
      <w:r>
        <w:rPr>
          <w:rFonts w:asciiTheme="minorEastAsia" w:hAnsiTheme="minorEastAsia" w:hint="eastAsia"/>
        </w:rPr>
        <w:t>）</w:t>
      </w:r>
      <w:r>
        <w:rPr>
          <w:rFonts w:asciiTheme="minorEastAsia" w:hAnsiTheme="minorEastAsia"/>
        </w:rPr>
        <w:t>卫生洁具：通畅，无污垢，无异味。</w:t>
      </w:r>
    </w:p>
    <w:p w14:paraId="32EFCCFE" w14:textId="77777777" w:rsidR="00AC5DFA" w:rsidRDefault="00B80D22">
      <w:pPr>
        <w:rPr>
          <w:rFonts w:asciiTheme="minorEastAsia" w:hAnsiTheme="minorEastAsia"/>
        </w:rPr>
      </w:pPr>
      <w:r>
        <w:rPr>
          <w:rFonts w:asciiTheme="minorEastAsia" w:hAnsiTheme="minorEastAsia"/>
        </w:rPr>
        <w:t>14</w:t>
      </w:r>
      <w:r>
        <w:rPr>
          <w:rFonts w:asciiTheme="minorEastAsia" w:hAnsiTheme="minorEastAsia" w:hint="eastAsia"/>
        </w:rPr>
        <w:t>）</w:t>
      </w:r>
      <w:r>
        <w:rPr>
          <w:rFonts w:asciiTheme="minorEastAsia" w:hAnsiTheme="minorEastAsia"/>
        </w:rPr>
        <w:t>垃圾筒：外表干净，无垃圾涌出（不超过3/4容积），无污水渗出。每天至少擦洗垃圾筒一次。</w:t>
      </w:r>
    </w:p>
    <w:p w14:paraId="0F4CDCAE" w14:textId="77777777" w:rsidR="00AC5DFA" w:rsidRDefault="00B80D22">
      <w:pPr>
        <w:rPr>
          <w:rFonts w:asciiTheme="minorEastAsia" w:hAnsiTheme="minorEastAsia"/>
        </w:rPr>
      </w:pPr>
      <w:r>
        <w:rPr>
          <w:rFonts w:asciiTheme="minorEastAsia" w:hAnsiTheme="minorEastAsia"/>
        </w:rPr>
        <w:t>15</w:t>
      </w:r>
      <w:r>
        <w:rPr>
          <w:rFonts w:asciiTheme="minorEastAsia" w:hAnsiTheme="minorEastAsia" w:hint="eastAsia"/>
        </w:rPr>
        <w:t>）</w:t>
      </w:r>
      <w:r>
        <w:rPr>
          <w:rFonts w:asciiTheme="minorEastAsia" w:hAnsiTheme="minorEastAsia"/>
        </w:rPr>
        <w:t>工作间物品堆放整齐，医疗、生活垃圾分类存放处理并符合规范、存放点整齐，清洁。</w:t>
      </w:r>
    </w:p>
    <w:p w14:paraId="79F05829" w14:textId="77777777" w:rsidR="00AC5DFA" w:rsidRDefault="00B80D22">
      <w:pPr>
        <w:rPr>
          <w:rFonts w:asciiTheme="minorEastAsia" w:hAnsiTheme="minorEastAsia"/>
        </w:rPr>
      </w:pPr>
      <w:r>
        <w:rPr>
          <w:rFonts w:asciiTheme="minorEastAsia" w:hAnsiTheme="minorEastAsia"/>
        </w:rPr>
        <w:t>黄色医疗垃圾收集专用袋任何人不得移作他用。</w:t>
      </w:r>
    </w:p>
    <w:p w14:paraId="14885439" w14:textId="77777777" w:rsidR="00AC5DFA" w:rsidRDefault="00B80D22">
      <w:pPr>
        <w:rPr>
          <w:rFonts w:asciiTheme="minorEastAsia" w:hAnsiTheme="minorEastAsia"/>
        </w:rPr>
      </w:pPr>
      <w:r>
        <w:rPr>
          <w:rFonts w:asciiTheme="minorEastAsia" w:hAnsiTheme="minorEastAsia"/>
        </w:rPr>
        <w:t>16</w:t>
      </w:r>
      <w:r>
        <w:rPr>
          <w:rFonts w:asciiTheme="minorEastAsia" w:hAnsiTheme="minorEastAsia" w:hint="eastAsia"/>
        </w:rPr>
        <w:t>）</w:t>
      </w:r>
      <w:r>
        <w:rPr>
          <w:rFonts w:asciiTheme="minorEastAsia" w:hAnsiTheme="minorEastAsia"/>
        </w:rPr>
        <w:t>每月对重点露天出入口至少清洗二次。</w:t>
      </w:r>
    </w:p>
    <w:p w14:paraId="32857181" w14:textId="77777777" w:rsidR="00AC5DFA" w:rsidRDefault="00B80D22">
      <w:pPr>
        <w:rPr>
          <w:rFonts w:asciiTheme="minorEastAsia" w:hAnsiTheme="minorEastAsia"/>
        </w:rPr>
      </w:pPr>
      <w:r>
        <w:rPr>
          <w:rFonts w:asciiTheme="minorEastAsia" w:hAnsiTheme="minorEastAsia"/>
        </w:rPr>
        <w:t>17</w:t>
      </w:r>
      <w:r>
        <w:rPr>
          <w:rFonts w:asciiTheme="minorEastAsia" w:hAnsiTheme="minorEastAsia" w:hint="eastAsia"/>
        </w:rPr>
        <w:t>）</w:t>
      </w:r>
      <w:r>
        <w:rPr>
          <w:rFonts w:asciiTheme="minorEastAsia" w:hAnsiTheme="minorEastAsia"/>
        </w:rPr>
        <w:t>每季对门诊玻璃、行政楼露台、病区露台玻璃擦洗一次。</w:t>
      </w:r>
    </w:p>
    <w:p w14:paraId="49E0D282" w14:textId="77777777" w:rsidR="00AC5DFA" w:rsidRDefault="00B80D22">
      <w:pPr>
        <w:rPr>
          <w:rFonts w:asciiTheme="minorEastAsia" w:hAnsiTheme="minorEastAsia"/>
        </w:rPr>
      </w:pPr>
      <w:r>
        <w:rPr>
          <w:rFonts w:asciiTheme="minorEastAsia" w:hAnsiTheme="minorEastAsia"/>
        </w:rPr>
        <w:t>18</w:t>
      </w:r>
      <w:r>
        <w:rPr>
          <w:rFonts w:asciiTheme="minorEastAsia" w:hAnsiTheme="minorEastAsia" w:hint="eastAsia"/>
        </w:rPr>
        <w:t>）</w:t>
      </w:r>
      <w:r>
        <w:rPr>
          <w:rFonts w:asciiTheme="minorEastAsia" w:hAnsiTheme="minorEastAsia"/>
        </w:rPr>
        <w:t>对规定的服务区内的建筑物地面根据材质情况进行与其相适应的清洗保养，频度为：机洗每月一次，打蜡每年二次。</w:t>
      </w:r>
    </w:p>
    <w:p w14:paraId="49EB00D4" w14:textId="77777777" w:rsidR="00AC5DFA" w:rsidRDefault="00B80D22">
      <w:pPr>
        <w:rPr>
          <w:rFonts w:asciiTheme="minorEastAsia" w:hAnsiTheme="minorEastAsia"/>
        </w:rPr>
      </w:pPr>
      <w:r>
        <w:rPr>
          <w:rFonts w:asciiTheme="minorEastAsia" w:hAnsiTheme="minorEastAsia"/>
        </w:rPr>
        <w:t>19</w:t>
      </w:r>
      <w:r>
        <w:rPr>
          <w:rFonts w:asciiTheme="minorEastAsia" w:hAnsiTheme="minorEastAsia" w:hint="eastAsia"/>
        </w:rPr>
        <w:t>）</w:t>
      </w:r>
      <w:r>
        <w:rPr>
          <w:rFonts w:asciiTheme="minorEastAsia" w:hAnsiTheme="minorEastAsia"/>
        </w:rPr>
        <w:t>遵守岗位职责，服从医院管理，配合医院做好上级各项迎检</w:t>
      </w:r>
      <w:r>
        <w:rPr>
          <w:rFonts w:asciiTheme="minorEastAsia" w:hAnsiTheme="minorEastAsia" w:hint="eastAsia"/>
        </w:rPr>
        <w:t>、各类会议及嘉宾的接待</w:t>
      </w:r>
      <w:r>
        <w:rPr>
          <w:rFonts w:asciiTheme="minorEastAsia" w:hAnsiTheme="minorEastAsia"/>
        </w:rPr>
        <w:t>工作。</w:t>
      </w:r>
    </w:p>
    <w:p w14:paraId="2660D328" w14:textId="77777777" w:rsidR="00AC5DFA" w:rsidRDefault="00B80D22">
      <w:pPr>
        <w:rPr>
          <w:rFonts w:asciiTheme="minorEastAsia" w:hAnsiTheme="minorEastAsia"/>
        </w:rPr>
      </w:pPr>
      <w:r>
        <w:rPr>
          <w:rFonts w:asciiTheme="minorEastAsia" w:hAnsiTheme="minorEastAsia"/>
        </w:rPr>
        <w:t>20</w:t>
      </w:r>
      <w:r>
        <w:rPr>
          <w:rFonts w:asciiTheme="minorEastAsia" w:hAnsiTheme="minorEastAsia" w:hint="eastAsia"/>
        </w:rPr>
        <w:t>）</w:t>
      </w:r>
      <w:r>
        <w:rPr>
          <w:rFonts w:asciiTheme="minorEastAsia" w:hAnsiTheme="minorEastAsia"/>
        </w:rPr>
        <w:t>认真听取院方的意见及建议，对工作中出现的问题及时整改。</w:t>
      </w:r>
    </w:p>
    <w:p w14:paraId="529B5569" w14:textId="77777777" w:rsidR="00AC5DFA" w:rsidRDefault="00B80D22">
      <w:pPr>
        <w:rPr>
          <w:rFonts w:asciiTheme="minorEastAsia" w:hAnsiTheme="minorEastAsia"/>
        </w:rPr>
      </w:pPr>
      <w:r>
        <w:rPr>
          <w:rFonts w:asciiTheme="minorEastAsia" w:hAnsiTheme="minorEastAsia" w:hint="eastAsia"/>
        </w:rPr>
        <w:t>21）其它勤杂服务：保持医院洗手间卫生干净无异味，保持办公室整洁，按院办要求做好日常会议前的卫生、桌椅摆布、开水准备等及会后清卫工作。</w:t>
      </w:r>
    </w:p>
    <w:p w14:paraId="1B8780F8" w14:textId="77777777" w:rsidR="00AC5DFA" w:rsidRDefault="00B80D22">
      <w:pPr>
        <w:rPr>
          <w:rFonts w:asciiTheme="minorEastAsia" w:hAnsiTheme="minorEastAsia"/>
        </w:rPr>
      </w:pPr>
      <w:r>
        <w:rPr>
          <w:rFonts w:asciiTheme="minorEastAsia" w:hAnsiTheme="minorEastAsia" w:hint="eastAsia"/>
        </w:rPr>
        <w:t>22）保洁区域范围：各楼层、屋顶、地下室</w:t>
      </w:r>
      <w:r>
        <w:rPr>
          <w:rFonts w:asciiTheme="minorEastAsia" w:hAnsiTheme="minorEastAsia" w:hint="eastAsia"/>
          <w:lang w:val="zh-CN"/>
        </w:rPr>
        <w:t>区域、内部道路、室内外停车场</w:t>
      </w:r>
      <w:r>
        <w:rPr>
          <w:rFonts w:asciiTheme="minorEastAsia" w:hAnsiTheme="minorEastAsia" w:hint="eastAsia"/>
        </w:rPr>
        <w:t>等医院场地。</w:t>
      </w:r>
    </w:p>
    <w:p w14:paraId="2218507F" w14:textId="77777777" w:rsidR="00AC5DFA" w:rsidRDefault="00B80D22">
      <w:pPr>
        <w:rPr>
          <w:rFonts w:asciiTheme="minorEastAsia" w:hAnsiTheme="minorEastAsia"/>
        </w:rPr>
      </w:pPr>
      <w:r>
        <w:rPr>
          <w:rFonts w:asciiTheme="minorEastAsia" w:hAnsiTheme="minorEastAsia" w:hint="eastAsia"/>
        </w:rPr>
        <w:t>23）因较大工程施工或改造后的一次性清洗保洁按加班另行核算。</w:t>
      </w:r>
    </w:p>
    <w:p w14:paraId="7B132148" w14:textId="77777777" w:rsidR="00AC5DFA" w:rsidRDefault="00B80D22">
      <w:pPr>
        <w:rPr>
          <w:rFonts w:asciiTheme="minorEastAsia" w:hAnsiTheme="minorEastAsia"/>
        </w:rPr>
      </w:pPr>
      <w:r>
        <w:rPr>
          <w:rFonts w:asciiTheme="minorEastAsia" w:hAnsiTheme="minorEastAsia" w:hint="eastAsia"/>
        </w:rPr>
        <w:t>24）做好院内公寓预约登记、入住、保洁等管理工作。</w:t>
      </w:r>
    </w:p>
    <w:p w14:paraId="08956F86" w14:textId="77777777" w:rsidR="00AC5DFA" w:rsidRDefault="00B80D22">
      <w:pPr>
        <w:rPr>
          <w:rFonts w:asciiTheme="minorEastAsia" w:hAnsiTheme="minorEastAsia"/>
        </w:rPr>
      </w:pPr>
      <w:r>
        <w:rPr>
          <w:rFonts w:asciiTheme="minorEastAsia" w:hAnsiTheme="minorEastAsia"/>
        </w:rPr>
        <w:t>（二）护理服务要求</w:t>
      </w:r>
    </w:p>
    <w:p w14:paraId="49FED96A" w14:textId="77777777" w:rsidR="00AC5DFA" w:rsidRDefault="00B80D22">
      <w:pPr>
        <w:rPr>
          <w:rFonts w:asciiTheme="minorEastAsia" w:hAnsiTheme="minorEastAsia"/>
        </w:rPr>
      </w:pPr>
      <w:r>
        <w:rPr>
          <w:rFonts w:asciiTheme="minorEastAsia" w:hAnsiTheme="minorEastAsia" w:hint="eastAsia"/>
        </w:rPr>
        <w:t>1）必须有爱心、耐心、责任心和同情心。动作轻柔，抱婴儿姿势恰当，保证安全。</w:t>
      </w:r>
    </w:p>
    <w:p w14:paraId="3F083718" w14:textId="77777777" w:rsidR="00AC5DFA" w:rsidRDefault="00B80D22">
      <w:pPr>
        <w:rPr>
          <w:rFonts w:asciiTheme="minorEastAsia" w:hAnsiTheme="minorEastAsia"/>
        </w:rPr>
      </w:pPr>
      <w:r>
        <w:rPr>
          <w:rFonts w:asciiTheme="minorEastAsia" w:hAnsiTheme="minorEastAsia" w:hint="eastAsia"/>
        </w:rPr>
        <w:t>2）在护士长领导下和护士指导下进行工作；</w:t>
      </w:r>
    </w:p>
    <w:p w14:paraId="113E1057" w14:textId="77777777" w:rsidR="00AC5DFA" w:rsidRDefault="00B80D22">
      <w:pPr>
        <w:rPr>
          <w:rFonts w:asciiTheme="minorEastAsia" w:hAnsiTheme="minorEastAsia"/>
        </w:rPr>
      </w:pPr>
      <w:r>
        <w:rPr>
          <w:rFonts w:asciiTheme="minorEastAsia" w:hAnsiTheme="minorEastAsia" w:hint="eastAsia"/>
        </w:rPr>
        <w:t>3）担任病人生活护理工作；随时应接病人的呼唤，协助生活不能自理的病人进食、解大小</w:t>
      </w:r>
      <w:r>
        <w:rPr>
          <w:rFonts w:asciiTheme="minorEastAsia" w:hAnsiTheme="minorEastAsia" w:hint="eastAsia"/>
        </w:rPr>
        <w:lastRenderedPageBreak/>
        <w:t>便等；给患儿喂奶、更衣及换尿布时发现患儿异常情况必须立即告知责任护士。</w:t>
      </w:r>
    </w:p>
    <w:p w14:paraId="54A913DC" w14:textId="77777777" w:rsidR="00AC5DFA" w:rsidRDefault="00B80D22">
      <w:pPr>
        <w:rPr>
          <w:rFonts w:asciiTheme="minorEastAsia" w:hAnsiTheme="minorEastAsia"/>
        </w:rPr>
      </w:pPr>
      <w:r>
        <w:rPr>
          <w:rFonts w:asciiTheme="minorEastAsia" w:hAnsiTheme="minorEastAsia" w:hint="eastAsia"/>
        </w:rPr>
        <w:t>4）遵守消毒隔离制度，接触病人前后必须按规定要求洗手。</w:t>
      </w:r>
    </w:p>
    <w:p w14:paraId="56B8C284" w14:textId="77777777" w:rsidR="00AC5DFA" w:rsidRDefault="00B80D22">
      <w:pPr>
        <w:rPr>
          <w:rFonts w:asciiTheme="minorEastAsia" w:hAnsiTheme="minorEastAsia"/>
        </w:rPr>
      </w:pPr>
      <w:r>
        <w:rPr>
          <w:rFonts w:asciiTheme="minorEastAsia" w:hAnsiTheme="minorEastAsia" w:hint="eastAsia"/>
        </w:rPr>
        <w:t>5）做好病人入院前的准备工作；协助护士一起接待新病人（如过床、更换病人服、病人物品保管等）。</w:t>
      </w:r>
    </w:p>
    <w:p w14:paraId="3CD37D49" w14:textId="77777777" w:rsidR="00AC5DFA" w:rsidRDefault="00B80D22">
      <w:pPr>
        <w:rPr>
          <w:rFonts w:asciiTheme="minorEastAsia" w:hAnsiTheme="minorEastAsia"/>
        </w:rPr>
      </w:pPr>
      <w:r>
        <w:rPr>
          <w:rFonts w:asciiTheme="minorEastAsia" w:hAnsiTheme="minorEastAsia" w:hint="eastAsia"/>
        </w:rPr>
        <w:t>6）其他未提及的护工服务工作。</w:t>
      </w:r>
    </w:p>
    <w:p w14:paraId="71895EBD" w14:textId="77777777" w:rsidR="00AC5DFA" w:rsidRDefault="00B80D22">
      <w:pPr>
        <w:rPr>
          <w:rFonts w:asciiTheme="minorEastAsia" w:hAnsiTheme="minorEastAsia"/>
        </w:rPr>
      </w:pPr>
      <w:r>
        <w:rPr>
          <w:rFonts w:asciiTheme="minorEastAsia" w:hAnsiTheme="minorEastAsia"/>
        </w:rPr>
        <w:t>（三）运送服务要求</w:t>
      </w:r>
    </w:p>
    <w:p w14:paraId="2F376A5F" w14:textId="77777777" w:rsidR="00AC5DFA" w:rsidRDefault="00B80D22">
      <w:pPr>
        <w:rPr>
          <w:rFonts w:asciiTheme="minorEastAsia" w:hAnsiTheme="minorEastAsia"/>
        </w:rPr>
      </w:pPr>
      <w:r>
        <w:rPr>
          <w:rFonts w:asciiTheme="minorEastAsia" w:hAnsiTheme="minorEastAsia" w:hint="eastAsia"/>
        </w:rPr>
        <w:t>1）热情为病人服务，满足临床需要，在完成保障工作同时，强调优质服务。要求态度热情、动作轻柔、言谈举止礼貌周到。</w:t>
      </w:r>
    </w:p>
    <w:p w14:paraId="2D1305EB" w14:textId="77777777" w:rsidR="00AC5DFA" w:rsidRDefault="00B80D22">
      <w:pPr>
        <w:rPr>
          <w:rFonts w:asciiTheme="minorEastAsia" w:hAnsiTheme="minorEastAsia"/>
        </w:rPr>
      </w:pPr>
      <w:r>
        <w:rPr>
          <w:rFonts w:asciiTheme="minorEastAsia" w:hAnsiTheme="minorEastAsia" w:hint="eastAsia"/>
        </w:rPr>
        <w:t>2）推床运送病人和病区病人做各类检查，做到及时安全，不得有意外。（特殊病人如骨科手术病人在运送检查前询问护士）。</w:t>
      </w:r>
    </w:p>
    <w:p w14:paraId="5D820EAA" w14:textId="77777777" w:rsidR="00AC5DFA" w:rsidRDefault="00B80D22">
      <w:pPr>
        <w:rPr>
          <w:rFonts w:asciiTheme="minorEastAsia" w:hAnsiTheme="minorEastAsia"/>
        </w:rPr>
      </w:pPr>
      <w:r>
        <w:rPr>
          <w:rFonts w:asciiTheme="minorEastAsia" w:hAnsiTheme="minorEastAsia" w:hint="eastAsia"/>
        </w:rPr>
        <w:t>3）送各类标本、单子、药品等物品及时、准确，不发生差错。</w:t>
      </w:r>
    </w:p>
    <w:p w14:paraId="1C9518A9" w14:textId="77777777" w:rsidR="00AC5DFA" w:rsidRDefault="00B80D22">
      <w:pPr>
        <w:rPr>
          <w:rFonts w:asciiTheme="minorEastAsia" w:hAnsiTheme="minorEastAsia"/>
        </w:rPr>
      </w:pPr>
      <w:r>
        <w:rPr>
          <w:rFonts w:asciiTheme="minorEastAsia" w:hAnsiTheme="minorEastAsia" w:hint="eastAsia"/>
        </w:rPr>
        <w:t>4）送、取供应室、库房各类物品及一次性回收、清点、登记并协助其它物品领取、报损。更换、借用、领取医疗设备部、总务部、信息中心等部门各类物品及各种处方、报告审批。</w:t>
      </w:r>
    </w:p>
    <w:p w14:paraId="5F5EFDD9" w14:textId="77777777" w:rsidR="00AC5DFA" w:rsidRDefault="00B80D22">
      <w:pPr>
        <w:rPr>
          <w:rFonts w:asciiTheme="minorEastAsia" w:hAnsiTheme="minorEastAsia"/>
        </w:rPr>
      </w:pPr>
      <w:r>
        <w:rPr>
          <w:rFonts w:asciiTheme="minorEastAsia" w:hAnsiTheme="minorEastAsia" w:hint="eastAsia"/>
        </w:rPr>
        <w:t>5）运送中心24小时为临床服务。</w:t>
      </w:r>
    </w:p>
    <w:p w14:paraId="62FFBFE3" w14:textId="77777777" w:rsidR="00AC5DFA" w:rsidRDefault="00B80D22">
      <w:pPr>
        <w:rPr>
          <w:rFonts w:asciiTheme="minorEastAsia" w:hAnsiTheme="minorEastAsia"/>
        </w:rPr>
      </w:pPr>
      <w:r>
        <w:rPr>
          <w:rFonts w:asciiTheme="minorEastAsia" w:hAnsiTheme="minorEastAsia"/>
        </w:rPr>
        <w:t>6</w:t>
      </w:r>
      <w:r>
        <w:rPr>
          <w:rFonts w:asciiTheme="minorEastAsia" w:hAnsiTheme="minorEastAsia" w:hint="eastAsia"/>
        </w:rPr>
        <w:t>）其它：生活、医疗垃圾收集、分类、运送，做到日产日清；到相关的卫生行政管理部门取血、送标本、送报卡等。</w:t>
      </w:r>
    </w:p>
    <w:p w14:paraId="0D9730B6" w14:textId="77777777" w:rsidR="00AC5DFA" w:rsidRDefault="00B80D22">
      <w:pPr>
        <w:rPr>
          <w:rFonts w:asciiTheme="minorEastAsia" w:hAnsiTheme="minorEastAsia"/>
        </w:rPr>
      </w:pPr>
      <w:r>
        <w:rPr>
          <w:rFonts w:asciiTheme="minorEastAsia" w:hAnsiTheme="minorEastAsia" w:hint="eastAsia"/>
        </w:rPr>
        <w:t>7）熟练使用后勤智慧化软件系统完成保洁服务、被服清点收发运送、公寓管理及病人、标本、物品等的运送服务。</w:t>
      </w:r>
    </w:p>
    <w:p w14:paraId="5C6DF4A3" w14:textId="77777777" w:rsidR="00AC5DFA" w:rsidRDefault="00B80D22">
      <w:pPr>
        <w:rPr>
          <w:rFonts w:asciiTheme="minorEastAsia" w:hAnsiTheme="minorEastAsia"/>
        </w:rPr>
      </w:pPr>
      <w:r>
        <w:rPr>
          <w:rFonts w:asciiTheme="minorEastAsia" w:hAnsiTheme="minorEastAsia" w:hint="eastAsia"/>
        </w:rPr>
        <w:t>8）每天及时进行被服清点收发运送工作，并做好交接及登记工作。</w:t>
      </w:r>
    </w:p>
    <w:p w14:paraId="3C4B32CF" w14:textId="77777777" w:rsidR="00AC5DFA" w:rsidRDefault="00B80D22">
      <w:pPr>
        <w:rPr>
          <w:rFonts w:asciiTheme="minorEastAsia" w:hAnsiTheme="minorEastAsia"/>
        </w:rPr>
      </w:pPr>
      <w:r>
        <w:rPr>
          <w:rFonts w:asciiTheme="minorEastAsia" w:hAnsiTheme="minorEastAsia"/>
        </w:rPr>
        <w:t>（四）电梯服务要求</w:t>
      </w:r>
    </w:p>
    <w:p w14:paraId="1DB32044" w14:textId="77777777" w:rsidR="00AC5DFA" w:rsidRDefault="00B80D22">
      <w:pPr>
        <w:rPr>
          <w:rFonts w:asciiTheme="minorEastAsia" w:hAnsiTheme="minorEastAsia"/>
        </w:rPr>
      </w:pPr>
      <w:r>
        <w:rPr>
          <w:rFonts w:asciiTheme="minorEastAsia" w:hAnsiTheme="minorEastAsia" w:hint="eastAsia"/>
        </w:rPr>
        <w:t>1）内部电梯专人值守，操作人员不准串岗、混岗、闲聊，不随意撤人改作自动运行。如需离开，须安排其他人员顶岗。时间7：00-24：00。</w:t>
      </w:r>
    </w:p>
    <w:p w14:paraId="6686FC24" w14:textId="77777777" w:rsidR="00AC5DFA" w:rsidRDefault="00B80D22">
      <w:pPr>
        <w:rPr>
          <w:rFonts w:asciiTheme="minorEastAsia" w:hAnsiTheme="minorEastAsia"/>
        </w:rPr>
      </w:pPr>
      <w:r>
        <w:rPr>
          <w:rFonts w:asciiTheme="minorEastAsia" w:hAnsiTheme="minorEastAsia" w:hint="eastAsia"/>
        </w:rPr>
        <w:t>2）特殊情况时需另行安排其它电梯值守人员。</w:t>
      </w:r>
    </w:p>
    <w:p w14:paraId="72BC67F6" w14:textId="77777777" w:rsidR="00AC5DFA" w:rsidRDefault="00B80D22">
      <w:pPr>
        <w:rPr>
          <w:rFonts w:asciiTheme="minorEastAsia" w:hAnsiTheme="minorEastAsia"/>
        </w:rPr>
      </w:pPr>
      <w:r>
        <w:rPr>
          <w:rFonts w:asciiTheme="minorEastAsia" w:hAnsiTheme="minorEastAsia" w:hint="eastAsia"/>
        </w:rPr>
        <w:t>3）如遇电梯因故障停运、关人，必须第一时间通知维修部门，并与被关人员取得联系，及时安抚其情绪。</w:t>
      </w:r>
    </w:p>
    <w:p w14:paraId="6A3E623C" w14:textId="77777777" w:rsidR="00AC5DFA" w:rsidRDefault="00B80D22">
      <w:pPr>
        <w:rPr>
          <w:rFonts w:asciiTheme="minorEastAsia" w:hAnsiTheme="minorEastAsia"/>
        </w:rPr>
      </w:pPr>
      <w:r>
        <w:rPr>
          <w:rFonts w:asciiTheme="minorEastAsia" w:hAnsiTheme="minorEastAsia" w:hint="eastAsia"/>
        </w:rPr>
        <w:t>4）根据医院作息时间及时开启、关闭部分电梯和全部扶梯。</w:t>
      </w:r>
    </w:p>
    <w:p w14:paraId="5CF649D5" w14:textId="77777777" w:rsidR="00AC5DFA" w:rsidRDefault="00B80D22">
      <w:pPr>
        <w:rPr>
          <w:rFonts w:asciiTheme="minorEastAsia" w:hAnsiTheme="minorEastAsia"/>
        </w:rPr>
      </w:pPr>
      <w:r>
        <w:rPr>
          <w:rFonts w:asciiTheme="minorEastAsia" w:hAnsiTheme="minorEastAsia" w:hint="eastAsia"/>
        </w:rPr>
        <w:t>5）遇医院重要接待，需增派专人操控电梯。</w:t>
      </w:r>
    </w:p>
    <w:p w14:paraId="4985B8CC" w14:textId="77777777" w:rsidR="00AC5DFA" w:rsidRDefault="00B80D22">
      <w:pPr>
        <w:rPr>
          <w:rFonts w:asciiTheme="minorEastAsia" w:hAnsiTheme="minorEastAsia"/>
          <w:lang w:val="zh-CN"/>
        </w:rPr>
      </w:pPr>
      <w:r>
        <w:rPr>
          <w:rFonts w:asciiTheme="minorEastAsia" w:hAnsiTheme="minorEastAsia"/>
          <w:lang w:val="zh-CN"/>
        </w:rPr>
        <w:t>（六）其他要求</w:t>
      </w:r>
    </w:p>
    <w:p w14:paraId="26853FFE" w14:textId="77777777" w:rsidR="00AC5DFA" w:rsidRDefault="00B80D22">
      <w:pPr>
        <w:rPr>
          <w:rFonts w:asciiTheme="minorEastAsia" w:hAnsiTheme="minorEastAsia"/>
        </w:rPr>
      </w:pPr>
      <w:r>
        <w:rPr>
          <w:rFonts w:asciiTheme="minorEastAsia" w:hAnsiTheme="minorEastAsia"/>
        </w:rPr>
        <w:t>1</w:t>
      </w:r>
      <w:r>
        <w:rPr>
          <w:rFonts w:asciiTheme="minorEastAsia" w:hAnsiTheme="minorEastAsia" w:hint="eastAsia"/>
        </w:rPr>
        <w:t>）</w:t>
      </w:r>
      <w:r>
        <w:rPr>
          <w:rFonts w:asciiTheme="minorEastAsia" w:hAnsiTheme="minorEastAsia"/>
        </w:rPr>
        <w:t>中标人合同签订后派工作人员进场，按实际进场人员数量、种类、服务内容结算费用。</w:t>
      </w:r>
    </w:p>
    <w:p w14:paraId="79C43B85" w14:textId="77777777" w:rsidR="00AC5DFA" w:rsidRDefault="00B80D22">
      <w:pPr>
        <w:rPr>
          <w:rFonts w:asciiTheme="minorEastAsia" w:hAnsiTheme="minorEastAsia"/>
          <w:lang w:val="zh-CN"/>
        </w:rPr>
      </w:pPr>
      <w:r>
        <w:rPr>
          <w:rFonts w:asciiTheme="minorEastAsia" w:hAnsiTheme="minorEastAsia"/>
          <w:lang w:val="zh-CN"/>
        </w:rPr>
        <w:t>2</w:t>
      </w:r>
      <w:r>
        <w:rPr>
          <w:rFonts w:asciiTheme="minorEastAsia" w:hAnsiTheme="minorEastAsia" w:hint="eastAsia"/>
        </w:rPr>
        <w:t>）</w:t>
      </w:r>
      <w:r>
        <w:rPr>
          <w:rFonts w:asciiTheme="minorEastAsia" w:hAnsiTheme="minorEastAsia"/>
          <w:lang w:val="zh-CN"/>
        </w:rPr>
        <w:t>服务时间：全年365天运行。工作人员的劳动时间应符合《劳动法》规定，节假日加班费用及高温津贴等应按规定标准执行，并计入总价。</w:t>
      </w:r>
    </w:p>
    <w:p w14:paraId="4BBF17E1" w14:textId="77777777" w:rsidR="00AC5DFA" w:rsidRDefault="00B80D22">
      <w:pPr>
        <w:rPr>
          <w:rFonts w:asciiTheme="minorEastAsia" w:hAnsiTheme="minorEastAsia"/>
          <w:lang w:val="zh-CN"/>
        </w:rPr>
      </w:pPr>
      <w:r>
        <w:rPr>
          <w:rFonts w:asciiTheme="minorEastAsia" w:hAnsiTheme="minorEastAsia"/>
          <w:lang w:val="zh-CN"/>
        </w:rPr>
        <w:t>3</w:t>
      </w:r>
      <w:r>
        <w:rPr>
          <w:rFonts w:asciiTheme="minorEastAsia" w:hAnsiTheme="minorEastAsia" w:hint="eastAsia"/>
        </w:rPr>
        <w:t>）</w:t>
      </w:r>
      <w:r>
        <w:rPr>
          <w:rFonts w:asciiTheme="minorEastAsia" w:hAnsiTheme="minorEastAsia"/>
          <w:lang w:val="zh-CN"/>
        </w:rPr>
        <w:t>必须严格按照当地规定，将员工的社保等费用计入综合单价中。</w:t>
      </w:r>
    </w:p>
    <w:p w14:paraId="5F0B67D0" w14:textId="77777777" w:rsidR="00AC5DFA" w:rsidRDefault="00B80D22">
      <w:pPr>
        <w:rPr>
          <w:rFonts w:asciiTheme="minorEastAsia" w:hAnsiTheme="minorEastAsia"/>
          <w:lang w:val="zh-CN"/>
        </w:rPr>
      </w:pPr>
      <w:r>
        <w:rPr>
          <w:rFonts w:asciiTheme="minorEastAsia" w:hAnsiTheme="minorEastAsia"/>
          <w:lang w:val="zh-CN"/>
        </w:rPr>
        <w:t>4</w:t>
      </w:r>
      <w:r>
        <w:rPr>
          <w:rFonts w:asciiTheme="minorEastAsia" w:hAnsiTheme="minorEastAsia" w:hint="eastAsia"/>
        </w:rPr>
        <w:t>）</w:t>
      </w:r>
      <w:r>
        <w:rPr>
          <w:rFonts w:asciiTheme="minorEastAsia" w:hAnsiTheme="minorEastAsia"/>
          <w:lang w:val="zh-CN"/>
        </w:rPr>
        <w:t>投标人的现行营运状况要求：具有科学合理的组织架构，严格的管理细则和岗位责任制度。具有提供完善的后勤管理和保障服务的能力，并具有一定的企业规模。</w:t>
      </w:r>
    </w:p>
    <w:p w14:paraId="316AF75A" w14:textId="77777777" w:rsidR="00AC5DFA" w:rsidRDefault="00B80D22">
      <w:pPr>
        <w:rPr>
          <w:rFonts w:asciiTheme="minorEastAsia" w:hAnsiTheme="minorEastAsia"/>
          <w:lang w:val="zh-CN"/>
        </w:rPr>
      </w:pPr>
      <w:r>
        <w:rPr>
          <w:rFonts w:asciiTheme="minorEastAsia" w:hAnsiTheme="minorEastAsia"/>
          <w:lang w:val="zh-CN"/>
        </w:rPr>
        <w:t>5</w:t>
      </w:r>
      <w:r>
        <w:rPr>
          <w:rFonts w:asciiTheme="minorEastAsia" w:hAnsiTheme="minorEastAsia" w:hint="eastAsia"/>
        </w:rPr>
        <w:t>）</w:t>
      </w:r>
      <w:r>
        <w:rPr>
          <w:rFonts w:asciiTheme="minorEastAsia" w:hAnsiTheme="minorEastAsia"/>
          <w:lang w:val="zh-CN"/>
        </w:rPr>
        <w:t>投标人应针对本次招标项目特点编写公司中标后拟采取的管理方案、验收标准。包括组织计划、人员安排、时间安排、设备工具的安排等，遇重大、紧急事项的应急措施等。</w:t>
      </w:r>
    </w:p>
    <w:p w14:paraId="3810B761" w14:textId="77777777" w:rsidR="00AC5DFA" w:rsidRDefault="00B80D22">
      <w:pPr>
        <w:rPr>
          <w:rFonts w:asciiTheme="minorEastAsia" w:hAnsiTheme="minorEastAsia"/>
          <w:lang w:val="zh-CN"/>
        </w:rPr>
      </w:pPr>
      <w:r>
        <w:rPr>
          <w:rFonts w:asciiTheme="minorEastAsia" w:hAnsiTheme="minorEastAsia"/>
          <w:lang w:val="zh-CN"/>
        </w:rPr>
        <w:t>6</w:t>
      </w:r>
      <w:r>
        <w:rPr>
          <w:rFonts w:asciiTheme="minorEastAsia" w:hAnsiTheme="minorEastAsia" w:hint="eastAsia"/>
        </w:rPr>
        <w:t>）</w:t>
      </w:r>
      <w:r>
        <w:rPr>
          <w:rFonts w:asciiTheme="minorEastAsia" w:hAnsiTheme="minorEastAsia"/>
          <w:lang w:val="zh-CN"/>
        </w:rPr>
        <w:t>中标单位的用工必须符合国家的有关法律法规的规定，必须与员工签订正式劳动合同，并为员工按规定缴纳社保基金（至少含养老、失业、医疗保险、工伤、生育等五金）。</w:t>
      </w:r>
    </w:p>
    <w:p w14:paraId="32338F7D" w14:textId="77777777" w:rsidR="00AC5DFA" w:rsidRDefault="00B80D22">
      <w:pPr>
        <w:rPr>
          <w:rFonts w:asciiTheme="minorEastAsia" w:hAnsiTheme="minorEastAsia"/>
          <w:lang w:val="zh-CN"/>
        </w:rPr>
      </w:pPr>
      <w:r>
        <w:rPr>
          <w:rFonts w:asciiTheme="minorEastAsia" w:hAnsiTheme="minorEastAsia"/>
          <w:lang w:val="zh-CN"/>
        </w:rPr>
        <w:t>7</w:t>
      </w:r>
      <w:r>
        <w:rPr>
          <w:rFonts w:asciiTheme="minorEastAsia" w:hAnsiTheme="minorEastAsia" w:hint="eastAsia"/>
        </w:rPr>
        <w:t>）</w:t>
      </w:r>
      <w:r>
        <w:rPr>
          <w:rFonts w:asciiTheme="minorEastAsia" w:hAnsiTheme="minorEastAsia"/>
          <w:lang w:val="zh-CN"/>
        </w:rPr>
        <w:t>管理方案的内容要求具体如下（该方案必须在投标时提供）：</w:t>
      </w:r>
    </w:p>
    <w:p w14:paraId="6A282980" w14:textId="77777777" w:rsidR="00AC5DFA" w:rsidRDefault="00B80D22">
      <w:pPr>
        <w:rPr>
          <w:rFonts w:asciiTheme="minorEastAsia" w:hAnsiTheme="minorEastAsia"/>
          <w:lang w:val="zh-CN"/>
        </w:rPr>
      </w:pPr>
      <w:r>
        <w:rPr>
          <w:rFonts w:asciiTheme="minorEastAsia" w:hAnsiTheme="minorEastAsia"/>
          <w:lang w:val="zh-CN"/>
        </w:rPr>
        <w:t>（1）拟采取的管理及服务方式。包括：组织架构、机构设置、信息反馈渠道等；</w:t>
      </w:r>
    </w:p>
    <w:p w14:paraId="1546562C" w14:textId="77777777" w:rsidR="00AC5DFA" w:rsidRDefault="00B80D22">
      <w:pPr>
        <w:rPr>
          <w:rFonts w:asciiTheme="minorEastAsia" w:hAnsiTheme="minorEastAsia"/>
          <w:lang w:val="zh-CN"/>
        </w:rPr>
      </w:pPr>
      <w:r>
        <w:rPr>
          <w:rFonts w:asciiTheme="minorEastAsia" w:hAnsiTheme="minorEastAsia"/>
          <w:lang w:val="zh-CN"/>
        </w:rPr>
        <w:t>（2）各项后勤支持管理服务具体方案设计。包括：环境保洁、运送、护理等；</w:t>
      </w:r>
    </w:p>
    <w:p w14:paraId="6B9CF89D" w14:textId="77777777" w:rsidR="00AC5DFA" w:rsidRDefault="00B80D22">
      <w:pPr>
        <w:rPr>
          <w:rFonts w:asciiTheme="minorEastAsia" w:hAnsiTheme="minorEastAsia"/>
          <w:lang w:val="zh-CN"/>
        </w:rPr>
      </w:pPr>
      <w:r>
        <w:rPr>
          <w:rFonts w:asciiTheme="minorEastAsia" w:hAnsiTheme="minorEastAsia"/>
          <w:lang w:val="zh-CN"/>
        </w:rPr>
        <w:t>（3）提供详细的室内地面保养方式、程序、各程序使用养护剂品牌；</w:t>
      </w:r>
    </w:p>
    <w:p w14:paraId="01B53BF6" w14:textId="77777777" w:rsidR="00AC5DFA" w:rsidRDefault="00B80D22">
      <w:pPr>
        <w:rPr>
          <w:rFonts w:asciiTheme="minorEastAsia" w:hAnsiTheme="minorEastAsia"/>
          <w:lang w:val="zh-CN"/>
        </w:rPr>
      </w:pPr>
      <w:r>
        <w:rPr>
          <w:rFonts w:asciiTheme="minorEastAsia" w:hAnsiTheme="minorEastAsia"/>
          <w:lang w:val="zh-CN"/>
        </w:rPr>
        <w:t>（4）管理人员配备和其他员工的配备；须明确列出各区域工作人员数量及工作职责；</w:t>
      </w:r>
    </w:p>
    <w:p w14:paraId="7BBB24C5" w14:textId="77777777" w:rsidR="00AC5DFA" w:rsidRDefault="00B80D22">
      <w:pPr>
        <w:rPr>
          <w:rFonts w:asciiTheme="minorEastAsia" w:hAnsiTheme="minorEastAsia"/>
          <w:lang w:val="zh-CN"/>
        </w:rPr>
      </w:pPr>
      <w:r>
        <w:rPr>
          <w:rFonts w:asciiTheme="minorEastAsia" w:hAnsiTheme="minorEastAsia"/>
          <w:lang w:val="zh-CN"/>
        </w:rPr>
        <w:t>（5）管理质量和服务质量考核计划及奖罚措施；</w:t>
      </w:r>
    </w:p>
    <w:p w14:paraId="7C516772" w14:textId="77777777" w:rsidR="00AC5DFA" w:rsidRDefault="00B80D22">
      <w:pPr>
        <w:rPr>
          <w:rFonts w:asciiTheme="minorEastAsia" w:hAnsiTheme="minorEastAsia"/>
          <w:lang w:val="zh-CN"/>
        </w:rPr>
      </w:pPr>
      <w:r>
        <w:rPr>
          <w:rFonts w:asciiTheme="minorEastAsia" w:hAnsiTheme="minorEastAsia"/>
          <w:lang w:val="zh-CN"/>
        </w:rPr>
        <w:lastRenderedPageBreak/>
        <w:t>（6）医院后期管理服务档案的建立与保存；</w:t>
      </w:r>
    </w:p>
    <w:p w14:paraId="4A2D2A27" w14:textId="77777777" w:rsidR="00AC5DFA" w:rsidRDefault="00B80D22">
      <w:pPr>
        <w:rPr>
          <w:rFonts w:asciiTheme="minorEastAsia" w:hAnsiTheme="minorEastAsia"/>
          <w:lang w:val="zh-CN"/>
        </w:rPr>
      </w:pPr>
      <w:r>
        <w:rPr>
          <w:rFonts w:asciiTheme="minorEastAsia" w:hAnsiTheme="minorEastAsia"/>
          <w:lang w:val="zh-CN"/>
        </w:rPr>
        <w:t>（7）合同期内可提供给医院总务</w:t>
      </w:r>
      <w:r>
        <w:rPr>
          <w:rFonts w:asciiTheme="minorEastAsia" w:hAnsiTheme="minorEastAsia" w:hint="eastAsia"/>
          <w:lang w:val="zh-CN"/>
        </w:rPr>
        <w:t>部</w:t>
      </w:r>
      <w:r>
        <w:rPr>
          <w:rFonts w:asciiTheme="minorEastAsia" w:hAnsiTheme="minorEastAsia"/>
          <w:lang w:val="zh-CN"/>
        </w:rPr>
        <w:t>的文件资料清单；</w:t>
      </w:r>
    </w:p>
    <w:p w14:paraId="3AE38ACE" w14:textId="77777777" w:rsidR="00AC5DFA" w:rsidRDefault="00B80D22">
      <w:pPr>
        <w:rPr>
          <w:rFonts w:asciiTheme="minorEastAsia" w:hAnsiTheme="minorEastAsia"/>
          <w:lang w:val="zh-CN"/>
        </w:rPr>
      </w:pPr>
      <w:r>
        <w:rPr>
          <w:rFonts w:asciiTheme="minorEastAsia" w:hAnsiTheme="minorEastAsia"/>
          <w:lang w:val="zh-CN"/>
        </w:rPr>
        <w:t>（8）合同终止时，保留给院方的资料清单；</w:t>
      </w:r>
    </w:p>
    <w:p w14:paraId="278A023A" w14:textId="77777777" w:rsidR="00AC5DFA" w:rsidRDefault="00B80D22">
      <w:pPr>
        <w:rPr>
          <w:rFonts w:asciiTheme="minorEastAsia" w:hAnsiTheme="minorEastAsia"/>
          <w:lang w:val="zh-CN"/>
        </w:rPr>
      </w:pPr>
      <w:r>
        <w:rPr>
          <w:rFonts w:asciiTheme="minorEastAsia" w:hAnsiTheme="minorEastAsia"/>
          <w:lang w:val="zh-CN"/>
        </w:rPr>
        <w:t>（9）合同终止时，各项服务的财产分割方式；</w:t>
      </w:r>
    </w:p>
    <w:p w14:paraId="4922128F" w14:textId="77777777" w:rsidR="00AC5DFA" w:rsidRDefault="00B80D22">
      <w:pPr>
        <w:rPr>
          <w:rFonts w:asciiTheme="minorEastAsia" w:hAnsiTheme="minorEastAsia"/>
          <w:lang w:val="zh-CN"/>
        </w:rPr>
      </w:pPr>
      <w:r>
        <w:rPr>
          <w:rFonts w:asciiTheme="minorEastAsia" w:hAnsiTheme="minorEastAsia"/>
          <w:lang w:val="zh-CN"/>
        </w:rPr>
        <w:t>（10）服务公司的设备清单以及清洁药剂、蜡等的品牌；</w:t>
      </w:r>
    </w:p>
    <w:p w14:paraId="48801644" w14:textId="77777777" w:rsidR="00AC5DFA" w:rsidRDefault="00B80D22">
      <w:pPr>
        <w:rPr>
          <w:rFonts w:asciiTheme="minorEastAsia" w:hAnsiTheme="minorEastAsia"/>
          <w:lang w:val="zh-CN"/>
        </w:rPr>
      </w:pPr>
      <w:r>
        <w:rPr>
          <w:rFonts w:asciiTheme="minorEastAsia" w:hAnsiTheme="minorEastAsia" w:hint="eastAsia"/>
          <w:lang w:val="zh-CN"/>
        </w:rPr>
        <w:t>（11）提供春节等重大节假日员工保障等具体措施。</w:t>
      </w:r>
    </w:p>
    <w:p w14:paraId="597A3BFB" w14:textId="77777777" w:rsidR="00AC5DFA" w:rsidRDefault="00B80D22">
      <w:pPr>
        <w:rPr>
          <w:rFonts w:asciiTheme="minorEastAsia" w:hAnsiTheme="minorEastAsia"/>
          <w:lang w:val="zh-CN"/>
        </w:rPr>
      </w:pPr>
      <w:r>
        <w:rPr>
          <w:rFonts w:asciiTheme="minorEastAsia" w:hAnsiTheme="minorEastAsia"/>
          <w:lang w:val="zh-CN"/>
        </w:rPr>
        <w:t>8</w:t>
      </w:r>
      <w:r>
        <w:rPr>
          <w:rFonts w:asciiTheme="minorEastAsia" w:hAnsiTheme="minorEastAsia" w:hint="eastAsia"/>
        </w:rPr>
        <w:t>）</w:t>
      </w:r>
      <w:r>
        <w:rPr>
          <w:rFonts w:asciiTheme="minorEastAsia" w:hAnsiTheme="minorEastAsia"/>
          <w:lang w:val="zh-CN"/>
        </w:rPr>
        <w:t>投标人的从业人员要求：公司内部有岗前培训机构，服务人员100%经过岗前培训合格才上岗。</w:t>
      </w:r>
    </w:p>
    <w:p w14:paraId="70BABF83" w14:textId="77777777" w:rsidR="00AC5DFA" w:rsidRDefault="00B80D22">
      <w:pPr>
        <w:rPr>
          <w:rFonts w:asciiTheme="minorEastAsia" w:hAnsiTheme="minorEastAsia"/>
          <w:lang w:val="zh-CN"/>
        </w:rPr>
      </w:pPr>
      <w:r>
        <w:rPr>
          <w:rFonts w:asciiTheme="minorEastAsia" w:hAnsiTheme="minorEastAsia"/>
          <w:lang w:val="zh-CN"/>
        </w:rPr>
        <w:t>9</w:t>
      </w:r>
      <w:r>
        <w:rPr>
          <w:rFonts w:asciiTheme="minorEastAsia" w:hAnsiTheme="minorEastAsia" w:hint="eastAsia"/>
        </w:rPr>
        <w:t>）</w:t>
      </w:r>
      <w:r>
        <w:rPr>
          <w:rFonts w:asciiTheme="minorEastAsia" w:hAnsiTheme="minorEastAsia"/>
          <w:lang w:val="zh-CN"/>
        </w:rPr>
        <w:t>中标单位必须按医院要求参加医院组织的各项安全、院感、服务技能等培训。</w:t>
      </w:r>
    </w:p>
    <w:p w14:paraId="756B5EC2" w14:textId="77777777" w:rsidR="00AC5DFA" w:rsidRDefault="00B80D22">
      <w:pPr>
        <w:rPr>
          <w:rFonts w:asciiTheme="minorEastAsia" w:hAnsiTheme="minorEastAsia"/>
          <w:lang w:val="zh-CN"/>
        </w:rPr>
      </w:pPr>
      <w:r>
        <w:rPr>
          <w:rFonts w:asciiTheme="minorEastAsia" w:hAnsiTheme="minorEastAsia"/>
          <w:lang w:val="zh-CN"/>
        </w:rPr>
        <w:t>10</w:t>
      </w:r>
      <w:r>
        <w:rPr>
          <w:rFonts w:asciiTheme="minorEastAsia" w:hAnsiTheme="minorEastAsia" w:hint="eastAsia"/>
        </w:rPr>
        <w:t>）</w:t>
      </w:r>
      <w:r>
        <w:rPr>
          <w:rFonts w:asciiTheme="minorEastAsia" w:hAnsiTheme="minorEastAsia"/>
          <w:lang w:val="zh-CN"/>
        </w:rPr>
        <w:t>中标单位有责任配合医院接受上级领导部门的监督、检查，并提供必须的材料。</w:t>
      </w:r>
    </w:p>
    <w:p w14:paraId="29C68951" w14:textId="77777777" w:rsidR="00AC5DFA" w:rsidRDefault="00B80D22">
      <w:pPr>
        <w:rPr>
          <w:rFonts w:asciiTheme="minorEastAsia" w:hAnsiTheme="minorEastAsia"/>
          <w:lang w:val="zh-CN"/>
        </w:rPr>
      </w:pPr>
      <w:r>
        <w:rPr>
          <w:rFonts w:asciiTheme="minorEastAsia" w:hAnsiTheme="minorEastAsia"/>
          <w:lang w:val="zh-CN"/>
        </w:rPr>
        <w:t>11</w:t>
      </w:r>
      <w:r>
        <w:rPr>
          <w:rFonts w:asciiTheme="minorEastAsia" w:hAnsiTheme="minorEastAsia" w:hint="eastAsia"/>
        </w:rPr>
        <w:t>）</w:t>
      </w:r>
      <w:r>
        <w:rPr>
          <w:rFonts w:asciiTheme="minorEastAsia" w:hAnsiTheme="minorEastAsia"/>
          <w:lang w:val="zh-CN"/>
        </w:rPr>
        <w:t>中标单位在项目运作中必须定期向医院汇报工作情况，接受医院领导和相关部门的监督。</w:t>
      </w:r>
    </w:p>
    <w:p w14:paraId="55EC9AB4" w14:textId="77777777" w:rsidR="00AC5DFA" w:rsidRDefault="00B80D22">
      <w:pPr>
        <w:rPr>
          <w:rFonts w:asciiTheme="minorEastAsia" w:hAnsiTheme="minorEastAsia"/>
        </w:rPr>
      </w:pPr>
      <w:r>
        <w:rPr>
          <w:rFonts w:asciiTheme="minorEastAsia" w:hAnsiTheme="minorEastAsia"/>
        </w:rPr>
        <w:t>12</w:t>
      </w:r>
      <w:r>
        <w:rPr>
          <w:rFonts w:asciiTheme="minorEastAsia" w:hAnsiTheme="minorEastAsia" w:hint="eastAsia"/>
        </w:rPr>
        <w:t>）</w:t>
      </w:r>
      <w:r>
        <w:rPr>
          <w:rFonts w:asciiTheme="minorEastAsia" w:hAnsiTheme="minorEastAsia"/>
        </w:rPr>
        <w:t>中标</w:t>
      </w:r>
      <w:r>
        <w:rPr>
          <w:rFonts w:asciiTheme="minorEastAsia" w:hAnsiTheme="minorEastAsia" w:hint="eastAsia"/>
        </w:rPr>
        <w:t>单位</w:t>
      </w:r>
      <w:r>
        <w:rPr>
          <w:rFonts w:asciiTheme="minorEastAsia" w:hAnsiTheme="minorEastAsia"/>
        </w:rPr>
        <w:t>必须对员工发生的事故责任以及员工计生、身份、健康、各类保险等承担责任；同时对员工在院内做出不良行为给医院造成影响承担责任。</w:t>
      </w:r>
    </w:p>
    <w:p w14:paraId="6C0F81F1" w14:textId="77777777" w:rsidR="00AC5DFA" w:rsidRDefault="00B80D22">
      <w:pPr>
        <w:rPr>
          <w:rFonts w:asciiTheme="minorEastAsia" w:hAnsiTheme="minorEastAsia"/>
        </w:rPr>
      </w:pPr>
      <w:r>
        <w:rPr>
          <w:rFonts w:asciiTheme="minorEastAsia" w:hAnsiTheme="minorEastAsia"/>
        </w:rPr>
        <w:t>13</w:t>
      </w:r>
      <w:r>
        <w:rPr>
          <w:rFonts w:asciiTheme="minorEastAsia" w:hAnsiTheme="minorEastAsia" w:hint="eastAsia"/>
        </w:rPr>
        <w:t>）中标单位</w:t>
      </w:r>
      <w:r>
        <w:rPr>
          <w:rFonts w:asciiTheme="minorEastAsia" w:hAnsiTheme="minorEastAsia"/>
        </w:rPr>
        <w:t>能承诺安全责任，</w:t>
      </w:r>
      <w:r>
        <w:rPr>
          <w:rFonts w:asciiTheme="minorEastAsia" w:hAnsiTheme="minorEastAsia" w:hint="eastAsia"/>
        </w:rPr>
        <w:t>经常对员工进行岗位职责和安全教育培训，</w:t>
      </w:r>
      <w:r>
        <w:rPr>
          <w:rFonts w:asciiTheme="minorEastAsia" w:hAnsiTheme="minorEastAsia"/>
        </w:rPr>
        <w:t>在经营过程中所产生的一切人事劳资、人身伤害、火灾、物品失窃、违法行为等，均由中标方独立承担全部责任。</w:t>
      </w:r>
    </w:p>
    <w:p w14:paraId="36CFE33D" w14:textId="77777777" w:rsidR="00AC5DFA" w:rsidRDefault="00B80D22">
      <w:pPr>
        <w:rPr>
          <w:rFonts w:asciiTheme="minorEastAsia" w:hAnsiTheme="minorEastAsia"/>
        </w:rPr>
      </w:pPr>
      <w:r>
        <w:rPr>
          <w:rFonts w:asciiTheme="minorEastAsia" w:hAnsiTheme="minorEastAsia" w:hint="eastAsia"/>
        </w:rPr>
        <w:t>14）在服务期内，投标人需使用采购人提供的后勤智慧化软件系统，对项目进行科学化管理。</w:t>
      </w:r>
    </w:p>
    <w:p w14:paraId="25E2D49D" w14:textId="77777777" w:rsidR="00AC5DFA" w:rsidRDefault="00B80D22">
      <w:pPr>
        <w:rPr>
          <w:rFonts w:asciiTheme="minorEastAsia" w:hAnsiTheme="minorEastAsia"/>
        </w:rPr>
      </w:pPr>
      <w:r>
        <w:rPr>
          <w:rFonts w:asciiTheme="minorEastAsia" w:hAnsiTheme="minorEastAsia" w:hint="eastAsia"/>
        </w:rPr>
        <w:t>15）提供员工稳定措施，如员工福利待遇方案、员工收入保障、员工宿舍解决方案等。</w:t>
      </w:r>
    </w:p>
    <w:p w14:paraId="341051DB" w14:textId="77777777" w:rsidR="00AC5DFA" w:rsidRDefault="00B80D22">
      <w:pPr>
        <w:rPr>
          <w:rFonts w:asciiTheme="minorEastAsia" w:hAnsiTheme="minorEastAsia"/>
        </w:rPr>
      </w:pPr>
      <w:r>
        <w:rPr>
          <w:rFonts w:asciiTheme="minorEastAsia" w:hAnsiTheme="minorEastAsia" w:hint="eastAsia"/>
        </w:rPr>
        <w:t>16）服务人员（除管理员外的工作岗位）工资福利（含国定节假日加班费等）的平均收入（不含公司应缴纳的社保费用，其它费用，管理费，税费）不低于医院目前服务人员的平均收入（36000元/年）。</w:t>
      </w:r>
    </w:p>
    <w:p w14:paraId="5946C9C3" w14:textId="77777777" w:rsidR="00AC5DFA" w:rsidRDefault="00B80D22">
      <w:pPr>
        <w:rPr>
          <w:rFonts w:asciiTheme="minorEastAsia" w:hAnsiTheme="minorEastAsia"/>
        </w:rPr>
      </w:pPr>
      <w:r>
        <w:rPr>
          <w:rFonts w:asciiTheme="minorEastAsia" w:hAnsiTheme="minorEastAsia" w:hint="eastAsia"/>
        </w:rPr>
        <w:t>1</w:t>
      </w:r>
      <w:r>
        <w:rPr>
          <w:rFonts w:asciiTheme="minorEastAsia" w:hAnsiTheme="minorEastAsia"/>
        </w:rPr>
        <w:t>7</w:t>
      </w:r>
      <w:r>
        <w:rPr>
          <w:rFonts w:asciiTheme="minorEastAsia" w:hAnsiTheme="minorEastAsia" w:hint="eastAsia"/>
        </w:rPr>
        <w:t>）制订满足采购人需求的工作制度和工作职责、岗位职责及应急预案，并予以落实和演练。</w:t>
      </w:r>
    </w:p>
    <w:p w14:paraId="23FF4843" w14:textId="77777777" w:rsidR="00AC5DFA" w:rsidRDefault="00B80D22">
      <w:pPr>
        <w:rPr>
          <w:rFonts w:asciiTheme="minorEastAsia" w:hAnsiTheme="minorEastAsia"/>
        </w:rPr>
      </w:pPr>
      <w:r>
        <w:rPr>
          <w:rFonts w:asciiTheme="minorEastAsia" w:hAnsiTheme="minorEastAsia" w:hint="eastAsia"/>
        </w:rPr>
        <w:t>1</w:t>
      </w:r>
      <w:r>
        <w:rPr>
          <w:rFonts w:asciiTheme="minorEastAsia" w:hAnsiTheme="minorEastAsia"/>
        </w:rPr>
        <w:t>8</w:t>
      </w:r>
      <w:r>
        <w:rPr>
          <w:rFonts w:asciiTheme="minorEastAsia" w:hAnsiTheme="minorEastAsia" w:hint="eastAsia"/>
        </w:rPr>
        <w:t>）中标单位从事服务工作中应做到文明工作、安全生产，采取必要的安全防范措施。同时应严格遵守采购人有关的规章制度。</w:t>
      </w:r>
    </w:p>
    <w:p w14:paraId="2282AE7E" w14:textId="77777777" w:rsidR="00AC5DFA" w:rsidRDefault="00B80D22">
      <w:pPr>
        <w:rPr>
          <w:rFonts w:asciiTheme="minorEastAsia" w:hAnsiTheme="minorEastAsia"/>
        </w:rPr>
      </w:pPr>
      <w:r>
        <w:rPr>
          <w:rFonts w:asciiTheme="minorEastAsia" w:hAnsiTheme="minorEastAsia" w:hint="eastAsia"/>
        </w:rPr>
        <w:t>1</w:t>
      </w:r>
      <w:r>
        <w:rPr>
          <w:rFonts w:asciiTheme="minorEastAsia" w:hAnsiTheme="minorEastAsia"/>
        </w:rPr>
        <w:t>9</w:t>
      </w:r>
      <w:r>
        <w:rPr>
          <w:rFonts w:asciiTheme="minorEastAsia" w:hAnsiTheme="minorEastAsia" w:hint="eastAsia"/>
        </w:rPr>
        <w:t>）中标单位对采购人反馈的各项检查结果应及时做出整改、落实措施。</w:t>
      </w:r>
    </w:p>
    <w:p w14:paraId="3E6D2078" w14:textId="77777777" w:rsidR="00AC5DFA" w:rsidRDefault="00B80D22">
      <w:pPr>
        <w:rPr>
          <w:rFonts w:asciiTheme="minorEastAsia" w:hAnsiTheme="minorEastAsia"/>
        </w:rPr>
      </w:pPr>
      <w:r>
        <w:rPr>
          <w:rFonts w:asciiTheme="minorEastAsia" w:hAnsiTheme="minorEastAsia" w:hint="eastAsia"/>
        </w:rPr>
        <w:t>2</w:t>
      </w:r>
      <w:r>
        <w:rPr>
          <w:rFonts w:asciiTheme="minorEastAsia" w:hAnsiTheme="minorEastAsia"/>
        </w:rPr>
        <w:t>0</w:t>
      </w:r>
      <w:r>
        <w:rPr>
          <w:rFonts w:asciiTheme="minorEastAsia" w:hAnsiTheme="minorEastAsia" w:hint="eastAsia"/>
        </w:rPr>
        <w:t>）中标单位及时调整不适用工作需求的服务人员及其员工。如采购人认为该员工不能胜任本职工作的，必须及时调整。</w:t>
      </w:r>
    </w:p>
    <w:p w14:paraId="0E09A081" w14:textId="77777777" w:rsidR="00AC5DFA" w:rsidRDefault="00B80D22">
      <w:pPr>
        <w:rPr>
          <w:rFonts w:asciiTheme="minorEastAsia" w:hAnsiTheme="minorEastAsia"/>
        </w:rPr>
      </w:pPr>
      <w:r>
        <w:rPr>
          <w:rFonts w:asciiTheme="minorEastAsia" w:hAnsiTheme="minorEastAsia" w:hint="eastAsia"/>
        </w:rPr>
        <w:t>2</w:t>
      </w:r>
      <w:r>
        <w:rPr>
          <w:rFonts w:asciiTheme="minorEastAsia" w:hAnsiTheme="minorEastAsia"/>
        </w:rPr>
        <w:t>1</w:t>
      </w:r>
      <w:r>
        <w:rPr>
          <w:rFonts w:asciiTheme="minorEastAsia" w:hAnsiTheme="minorEastAsia" w:hint="eastAsia"/>
        </w:rPr>
        <w:t>）每月将管理人员（一级岗）及员工考勤上交采购人。</w:t>
      </w:r>
    </w:p>
    <w:p w14:paraId="3F12C805" w14:textId="77777777" w:rsidR="00AC5DFA" w:rsidRDefault="00B80D22">
      <w:pPr>
        <w:rPr>
          <w:rFonts w:asciiTheme="minorEastAsia" w:hAnsiTheme="minorEastAsia"/>
        </w:rPr>
      </w:pPr>
      <w:r>
        <w:rPr>
          <w:rFonts w:asciiTheme="minorEastAsia" w:hAnsiTheme="minorEastAsia" w:hint="eastAsia"/>
        </w:rPr>
        <w:t>2</w:t>
      </w:r>
      <w:r>
        <w:rPr>
          <w:rFonts w:asciiTheme="minorEastAsia" w:hAnsiTheme="minorEastAsia"/>
        </w:rPr>
        <w:t>2</w:t>
      </w:r>
      <w:r>
        <w:rPr>
          <w:rFonts w:asciiTheme="minorEastAsia" w:hAnsiTheme="minorEastAsia" w:hint="eastAsia"/>
        </w:rPr>
        <w:t>）按招标文件、投标文件及医院的有关要求提供保洁、运送（包含电梯运行管理）、生活护理、废品回收等服务。服务期间，中标单位需向医院上缴废品款5000元/年。废品要求日清，人员及费用自理，不得列入保洁运送人员编制。</w:t>
      </w:r>
    </w:p>
    <w:p w14:paraId="045EBD60" w14:textId="77777777" w:rsidR="00AC5DFA" w:rsidRDefault="00B80D22">
      <w:pPr>
        <w:rPr>
          <w:rFonts w:asciiTheme="minorEastAsia" w:hAnsiTheme="minorEastAsia"/>
          <w:lang w:val="zh-CN"/>
        </w:rPr>
      </w:pPr>
      <w:r>
        <w:rPr>
          <w:rFonts w:asciiTheme="minorEastAsia" w:hAnsiTheme="minorEastAsia" w:hint="eastAsia"/>
          <w:lang w:val="zh-CN"/>
        </w:rPr>
        <w:t>（</w:t>
      </w:r>
      <w:r>
        <w:rPr>
          <w:rFonts w:asciiTheme="minorEastAsia" w:hAnsiTheme="minorEastAsia" w:hint="eastAsia"/>
        </w:rPr>
        <w:t>七</w:t>
      </w:r>
      <w:r>
        <w:rPr>
          <w:rFonts w:asciiTheme="minorEastAsia" w:hAnsiTheme="minorEastAsia" w:hint="eastAsia"/>
          <w:lang w:val="zh-CN"/>
        </w:rPr>
        <w:t>）</w:t>
      </w:r>
      <w:r>
        <w:rPr>
          <w:rFonts w:asciiTheme="minorEastAsia" w:hAnsiTheme="minorEastAsia"/>
          <w:lang w:val="zh-CN"/>
        </w:rPr>
        <w:t>服务期限</w:t>
      </w:r>
    </w:p>
    <w:p w14:paraId="2CA52A96" w14:textId="77777777" w:rsidR="00AC5DFA" w:rsidRDefault="00B80D22">
      <w:pPr>
        <w:ind w:firstLineChars="200" w:firstLine="420"/>
        <w:rPr>
          <w:rFonts w:asciiTheme="minorEastAsia" w:hAnsiTheme="minorEastAsia"/>
          <w:lang w:val="zh-CN"/>
        </w:rPr>
      </w:pPr>
      <w:r>
        <w:rPr>
          <w:rFonts w:asciiTheme="minorEastAsia" w:hAnsiTheme="minorEastAsia" w:hint="eastAsia"/>
          <w:lang w:val="zh-CN"/>
        </w:rPr>
        <w:t>2</w:t>
      </w:r>
      <w:r>
        <w:rPr>
          <w:rFonts w:asciiTheme="minorEastAsia" w:hAnsiTheme="minorEastAsia"/>
          <w:lang w:val="zh-CN"/>
        </w:rPr>
        <w:t>年，自合同签订生效之日起计算，在此期限内中标人须按合同规定向采购人提供上述服务，</w:t>
      </w:r>
      <w:r>
        <w:rPr>
          <w:rFonts w:asciiTheme="minorEastAsia" w:hAnsiTheme="minorEastAsia"/>
        </w:rPr>
        <w:t>一年度合同期满考核合格（平均分达到85分以上）后，经</w:t>
      </w:r>
      <w:r>
        <w:rPr>
          <w:rFonts w:asciiTheme="minorEastAsia" w:hAnsiTheme="minorEastAsia" w:hint="eastAsia"/>
        </w:rPr>
        <w:t>采购人</w:t>
      </w:r>
      <w:r>
        <w:rPr>
          <w:rFonts w:asciiTheme="minorEastAsia" w:hAnsiTheme="minorEastAsia"/>
        </w:rPr>
        <w:t>同意可</w:t>
      </w:r>
      <w:r>
        <w:rPr>
          <w:rFonts w:asciiTheme="minorEastAsia" w:hAnsiTheme="minorEastAsia" w:hint="eastAsia"/>
        </w:rPr>
        <w:t>执行</w:t>
      </w:r>
      <w:r>
        <w:rPr>
          <w:rFonts w:asciiTheme="minorEastAsia" w:hAnsiTheme="minorEastAsia"/>
        </w:rPr>
        <w:t>后一年度合同</w:t>
      </w:r>
      <w:r>
        <w:rPr>
          <w:rFonts w:asciiTheme="minorEastAsia" w:hAnsiTheme="minorEastAsia"/>
          <w:lang w:val="zh-CN"/>
        </w:rPr>
        <w:t>。如考核不合格，下一年度前二个月为整改期，整改期满后仍不合格的，医院有权单方面终</w:t>
      </w:r>
      <w:r>
        <w:rPr>
          <w:rFonts w:asciiTheme="minorEastAsia" w:hAnsiTheme="minorEastAsia" w:hint="eastAsia"/>
          <w:lang w:val="zh-CN"/>
        </w:rPr>
        <w:t>止</w:t>
      </w:r>
      <w:r>
        <w:rPr>
          <w:rFonts w:asciiTheme="minorEastAsia" w:hAnsiTheme="minorEastAsia"/>
          <w:lang w:val="zh-CN"/>
        </w:rPr>
        <w:t>服务。</w:t>
      </w:r>
    </w:p>
    <w:p w14:paraId="5CCA8C28" w14:textId="77777777" w:rsidR="00AC5DFA" w:rsidRDefault="00AC5DFA">
      <w:pPr>
        <w:rPr>
          <w:rFonts w:asciiTheme="minorEastAsia" w:hAnsiTheme="minorEastAsia"/>
        </w:rPr>
      </w:pPr>
    </w:p>
    <w:p w14:paraId="6FA1AE67" w14:textId="77777777" w:rsidR="00AC5DFA" w:rsidRDefault="00B80D22">
      <w:pPr>
        <w:rPr>
          <w:rFonts w:asciiTheme="minorEastAsia" w:hAnsiTheme="minorEastAsia"/>
        </w:rPr>
      </w:pPr>
      <w:r>
        <w:rPr>
          <w:rFonts w:asciiTheme="minorEastAsia" w:hAnsiTheme="minorEastAsia"/>
        </w:rPr>
        <w:t>二、综合说明</w:t>
      </w:r>
    </w:p>
    <w:p w14:paraId="02A261CB" w14:textId="77777777" w:rsidR="00AC5DFA" w:rsidRDefault="00B80D22">
      <w:pPr>
        <w:rPr>
          <w:rFonts w:asciiTheme="minorEastAsia" w:hAnsiTheme="minorEastAsia"/>
          <w:lang w:val="zh-CN"/>
        </w:rPr>
      </w:pPr>
      <w:r>
        <w:rPr>
          <w:rFonts w:asciiTheme="minorEastAsia" w:hAnsiTheme="minorEastAsia" w:hint="eastAsia"/>
          <w:lang w:val="zh-CN"/>
        </w:rPr>
        <w:t>1</w:t>
      </w:r>
      <w:r>
        <w:rPr>
          <w:rFonts w:asciiTheme="minorEastAsia" w:hAnsiTheme="minorEastAsia" w:hint="eastAsia"/>
        </w:rPr>
        <w:t>.</w:t>
      </w:r>
      <w:r>
        <w:rPr>
          <w:rFonts w:asciiTheme="minorEastAsia" w:hAnsiTheme="minorEastAsia" w:hint="eastAsia"/>
          <w:lang w:val="zh-CN"/>
        </w:rPr>
        <w:t>中标单位对服务缺陷不予更正，采购人有权另请其他单位更正，所发生的费用在相对应服务费中扣除。</w:t>
      </w:r>
    </w:p>
    <w:p w14:paraId="1DFCD976" w14:textId="77777777" w:rsidR="00AC5DFA" w:rsidRDefault="00B80D22">
      <w:pPr>
        <w:rPr>
          <w:rFonts w:asciiTheme="minorEastAsia" w:hAnsiTheme="minorEastAsia"/>
          <w:lang w:val="zh-CN"/>
        </w:rPr>
      </w:pPr>
      <w:r>
        <w:rPr>
          <w:rFonts w:asciiTheme="minorEastAsia" w:hAnsiTheme="minorEastAsia" w:hint="eastAsia"/>
          <w:lang w:val="zh-CN"/>
        </w:rPr>
        <w:t>2．如遇采购人有重大基建等特殊情况（工作量减少或增加幅度较大时），采购人将提前一个月告知乙方，合同内容经双方协商调整。</w:t>
      </w:r>
    </w:p>
    <w:p w14:paraId="06A62846" w14:textId="77777777" w:rsidR="00AC5DFA" w:rsidRDefault="00B80D22">
      <w:pPr>
        <w:rPr>
          <w:rFonts w:asciiTheme="minorEastAsia" w:hAnsiTheme="minorEastAsia"/>
          <w:lang w:val="zh-CN"/>
        </w:rPr>
      </w:pPr>
      <w:r>
        <w:rPr>
          <w:rFonts w:asciiTheme="minorEastAsia" w:hAnsiTheme="minorEastAsia" w:hint="eastAsia"/>
          <w:lang w:val="zh-CN"/>
        </w:rPr>
        <w:t>3．投标人须向采购人提供服务质量承诺书，在合同期内，采购人以中标人提供的服务质量承诺书作为考核依据，若运作质量不符合要求则由采购人提出书面整改要求，若中标人不予</w:t>
      </w:r>
      <w:r>
        <w:rPr>
          <w:rFonts w:asciiTheme="minorEastAsia" w:hAnsiTheme="minorEastAsia" w:hint="eastAsia"/>
          <w:lang w:val="zh-CN"/>
        </w:rPr>
        <w:lastRenderedPageBreak/>
        <w:t>整改则提出第二次整改要求并处以当月服务费5%的罚款，若中标人仍不予整改采购人有权提前单方面终止服务合同。</w:t>
      </w:r>
    </w:p>
    <w:p w14:paraId="1A6D2854" w14:textId="77777777" w:rsidR="00AC5DFA" w:rsidRDefault="00B80D22">
      <w:pPr>
        <w:rPr>
          <w:rFonts w:asciiTheme="minorEastAsia" w:hAnsiTheme="minorEastAsia"/>
          <w:lang w:val="zh-CN"/>
        </w:rPr>
      </w:pPr>
      <w:r>
        <w:rPr>
          <w:rFonts w:asciiTheme="minorEastAsia" w:hAnsiTheme="minorEastAsia" w:hint="eastAsia"/>
          <w:lang w:val="zh-CN"/>
        </w:rPr>
        <w:t>4.一方违约应按实际造成的损失赔偿受损失一方的全部损失。</w:t>
      </w:r>
    </w:p>
    <w:p w14:paraId="67239582" w14:textId="77777777" w:rsidR="00AC5DFA" w:rsidRDefault="00B80D22">
      <w:pPr>
        <w:rPr>
          <w:rFonts w:asciiTheme="minorEastAsia" w:hAnsiTheme="minorEastAsia"/>
          <w:lang w:val="zh-CN"/>
        </w:rPr>
      </w:pPr>
      <w:r>
        <w:rPr>
          <w:rFonts w:asciiTheme="minorEastAsia" w:hAnsiTheme="minorEastAsia" w:hint="eastAsia"/>
          <w:lang w:val="zh-CN"/>
        </w:rPr>
        <w:t>5.</w:t>
      </w:r>
      <w:r>
        <w:rPr>
          <w:rFonts w:asciiTheme="minorEastAsia" w:hAnsiTheme="minorEastAsia" w:hint="eastAsia"/>
        </w:rPr>
        <w:t xml:space="preserve"> </w:t>
      </w:r>
      <w:r>
        <w:rPr>
          <w:rFonts w:asciiTheme="minorEastAsia" w:hAnsiTheme="minorEastAsia" w:hint="eastAsia"/>
          <w:lang w:val="zh-CN"/>
        </w:rPr>
        <w:t>合同履行期间，中标方工作人员出现安全事故的由中标方负责，采购人免责。</w:t>
      </w:r>
    </w:p>
    <w:p w14:paraId="39F3DFC3" w14:textId="77777777" w:rsidR="00AC5DFA" w:rsidRDefault="00B80D22">
      <w:pPr>
        <w:rPr>
          <w:rFonts w:asciiTheme="minorEastAsia" w:hAnsiTheme="minorEastAsia"/>
          <w:lang w:val="zh-CN"/>
        </w:rPr>
      </w:pPr>
      <w:r>
        <w:rPr>
          <w:rFonts w:asciiTheme="minorEastAsia" w:hAnsiTheme="minorEastAsia" w:hint="eastAsia"/>
          <w:lang w:val="zh-CN"/>
        </w:rPr>
        <w:t>6．合同履行期间，中标方工作人员与采购人无任何劳动人事关系，用工制度由中标方负责，但须符合国家法律法规的规定。</w:t>
      </w:r>
    </w:p>
    <w:p w14:paraId="51D51033" w14:textId="77777777" w:rsidR="00AC5DFA" w:rsidRDefault="00B80D22">
      <w:pPr>
        <w:rPr>
          <w:rFonts w:asciiTheme="minorEastAsia" w:hAnsiTheme="minorEastAsia"/>
          <w:lang w:val="zh-CN"/>
        </w:rPr>
      </w:pPr>
      <w:r>
        <w:rPr>
          <w:rFonts w:asciiTheme="minorEastAsia" w:hAnsiTheme="minorEastAsia" w:hint="eastAsia"/>
          <w:lang w:val="zh-CN"/>
        </w:rPr>
        <w:t>7</w:t>
      </w:r>
      <w:bookmarkStart w:id="4" w:name="OLE_LINK5"/>
      <w:r>
        <w:rPr>
          <w:rFonts w:asciiTheme="minorEastAsia" w:hAnsiTheme="minorEastAsia" w:hint="eastAsia"/>
          <w:lang w:val="zh-CN"/>
        </w:rPr>
        <w:t>．</w:t>
      </w:r>
      <w:bookmarkEnd w:id="4"/>
      <w:r>
        <w:rPr>
          <w:rFonts w:asciiTheme="minorEastAsia" w:hAnsiTheme="minorEastAsia" w:hint="eastAsia"/>
          <w:lang w:val="zh-CN"/>
        </w:rPr>
        <w:t>合同履行期间，中标方对采购人财产有损坏的须按价赔偿。</w:t>
      </w:r>
    </w:p>
    <w:p w14:paraId="71913371" w14:textId="77777777" w:rsidR="00AC5DFA" w:rsidRDefault="00B80D22">
      <w:pPr>
        <w:rPr>
          <w:rFonts w:asciiTheme="minorEastAsia" w:hAnsiTheme="minorEastAsia"/>
          <w:lang w:val="zh-CN"/>
        </w:rPr>
      </w:pPr>
      <w:r>
        <w:rPr>
          <w:rFonts w:asciiTheme="minorEastAsia" w:hAnsiTheme="minorEastAsia" w:hint="eastAsia"/>
          <w:lang w:val="zh-CN"/>
        </w:rPr>
        <w:t>8．以人民币报报价，在承包期内完成服务内容所需要的一切费用，包括但不限于工具、材料、消毒剂、蜡、</w:t>
      </w:r>
      <w:r>
        <w:rPr>
          <w:rFonts w:asciiTheme="minorEastAsia" w:hAnsiTheme="minorEastAsia" w:hint="eastAsia"/>
        </w:rPr>
        <w:t>生活</w:t>
      </w:r>
      <w:r>
        <w:rPr>
          <w:rFonts w:asciiTheme="minorEastAsia" w:hAnsiTheme="minorEastAsia" w:hint="eastAsia"/>
          <w:lang w:val="zh-CN"/>
        </w:rPr>
        <w:t>垃圾袋、通讯、服装、胸卡、办公设备、桌椅柜子、巡检器材、人工（包括工人延长工作时间报酬）、保险、社保、加班费、利润、税金、政策性文件规定及合同包含的所有风险、责任等。</w:t>
      </w:r>
    </w:p>
    <w:p w14:paraId="311CAE7B" w14:textId="77777777" w:rsidR="00AC5DFA" w:rsidRDefault="00B80D22">
      <w:pPr>
        <w:rPr>
          <w:rFonts w:asciiTheme="minorEastAsia" w:hAnsiTheme="minorEastAsia"/>
        </w:rPr>
      </w:pPr>
      <w:r>
        <w:rPr>
          <w:rFonts w:asciiTheme="minorEastAsia" w:hAnsiTheme="minorEastAsia" w:hint="eastAsia"/>
        </w:rPr>
        <w:t>9</w:t>
      </w:r>
      <w:r>
        <w:rPr>
          <w:rFonts w:asciiTheme="minorEastAsia" w:hAnsiTheme="minorEastAsia" w:hint="eastAsia"/>
          <w:lang w:val="zh-CN"/>
        </w:rPr>
        <w:t>．</w:t>
      </w:r>
      <w:r>
        <w:rPr>
          <w:rFonts w:asciiTheme="minorEastAsia" w:hAnsiTheme="minorEastAsia" w:hint="eastAsia"/>
        </w:rPr>
        <w:t>为鼓励春节期间外包人员留岗工作，保障医院医疗秩序不受影响，采购人对春节期间留岗人员发放额外补贴（不包含在投标总价中），具体金额以采购人讨论结果为准。</w:t>
      </w:r>
    </w:p>
    <w:p w14:paraId="416DE5C4" w14:textId="77777777" w:rsidR="00AC5DFA" w:rsidRDefault="00B80D22">
      <w:pPr>
        <w:rPr>
          <w:rFonts w:asciiTheme="minorEastAsia" w:hAnsiTheme="minorEastAsia"/>
        </w:rPr>
      </w:pPr>
      <w:r>
        <w:rPr>
          <w:rFonts w:asciiTheme="minorEastAsia" w:hAnsiTheme="minorEastAsia" w:hint="eastAsia"/>
        </w:rPr>
        <w:t>10</w:t>
      </w:r>
      <w:r>
        <w:rPr>
          <w:rFonts w:asciiTheme="minorEastAsia" w:hAnsiTheme="minorEastAsia" w:hint="eastAsia"/>
          <w:lang w:val="zh-CN"/>
        </w:rPr>
        <w:t>．</w:t>
      </w:r>
      <w:r>
        <w:rPr>
          <w:rFonts w:asciiTheme="minorEastAsia" w:hAnsiTheme="minorEastAsia" w:hint="eastAsia"/>
        </w:rPr>
        <w:t>本招标文件明确的品牌仅供参考，投标人可提供优于或相当于推荐品牌的产品。</w:t>
      </w:r>
    </w:p>
    <w:p w14:paraId="4802203C" w14:textId="77777777" w:rsidR="00AC5DFA" w:rsidRDefault="00B80D22">
      <w:pPr>
        <w:rPr>
          <w:rFonts w:asciiTheme="minorEastAsia" w:hAnsiTheme="minorEastAsia"/>
        </w:rPr>
      </w:pPr>
      <w:r>
        <w:rPr>
          <w:rFonts w:asciiTheme="minorEastAsia" w:hAnsiTheme="minorEastAsia" w:hint="eastAsia"/>
        </w:rPr>
        <w:t>11. 合同履行期间，因中标方原因导致院内发生滑倒、碰撞等意外事故，中标方负全部责任，并积极协调处理。</w:t>
      </w:r>
    </w:p>
    <w:p w14:paraId="0924D495" w14:textId="77777777" w:rsidR="00AC5DFA" w:rsidRDefault="00B80D22">
      <w:pPr>
        <w:rPr>
          <w:rFonts w:asciiTheme="minorEastAsia" w:hAnsiTheme="minorEastAsia"/>
        </w:rPr>
      </w:pPr>
      <w:r>
        <w:rPr>
          <w:rFonts w:asciiTheme="minorEastAsia" w:hAnsiTheme="minorEastAsia" w:hint="eastAsia"/>
        </w:rPr>
        <w:t>12. 中标人应对本项目购买</w:t>
      </w:r>
      <w:bookmarkStart w:id="5" w:name="OLE_LINK4"/>
      <w:r>
        <w:rPr>
          <w:rFonts w:asciiTheme="minorEastAsia" w:hAnsiTheme="minorEastAsia" w:hint="eastAsia"/>
        </w:rPr>
        <w:t>公众责任险</w:t>
      </w:r>
      <w:bookmarkEnd w:id="5"/>
      <w:r>
        <w:rPr>
          <w:rFonts w:asciiTheme="minorEastAsia" w:hAnsiTheme="minorEastAsia" w:hint="eastAsia"/>
        </w:rPr>
        <w:t>，单项赔偿额度不低于20万元。</w:t>
      </w:r>
    </w:p>
    <w:p w14:paraId="5622C0F6" w14:textId="77777777" w:rsidR="00AC5DFA" w:rsidRDefault="00AC5DFA">
      <w:pPr>
        <w:rPr>
          <w:rFonts w:asciiTheme="minorEastAsia" w:hAnsiTheme="minorEastAsia"/>
        </w:rPr>
      </w:pPr>
    </w:p>
    <w:p w14:paraId="20E5BC9F" w14:textId="77777777" w:rsidR="00AC5DFA" w:rsidRDefault="00B80D22">
      <w:pPr>
        <w:rPr>
          <w:rFonts w:asciiTheme="minorEastAsia" w:hAnsiTheme="minorEastAsia"/>
        </w:rPr>
      </w:pPr>
      <w:r>
        <w:rPr>
          <w:rFonts w:asciiTheme="minorEastAsia" w:hAnsiTheme="minorEastAsia" w:hint="eastAsia"/>
        </w:rPr>
        <w:t>三、考核及评价办法</w:t>
      </w:r>
    </w:p>
    <w:p w14:paraId="18AEE582" w14:textId="77777777" w:rsidR="00AC5DFA" w:rsidRDefault="00B80D22">
      <w:pPr>
        <w:ind w:firstLineChars="200" w:firstLine="420"/>
        <w:rPr>
          <w:rFonts w:asciiTheme="minorEastAsia" w:hAnsiTheme="minorEastAsia"/>
        </w:rPr>
      </w:pPr>
      <w:r>
        <w:rPr>
          <w:rFonts w:asciiTheme="minorEastAsia" w:hAnsiTheme="minorEastAsia" w:hint="eastAsia"/>
        </w:rPr>
        <w:t>为强化管理，确保托管业务规范化运作，确保后勤服务质量不断提升，塑造良好的整体后勤形象，特制定托管业务日常监管考核评价办法，具体如下：</w:t>
      </w:r>
    </w:p>
    <w:p w14:paraId="4A446FE4" w14:textId="77777777" w:rsidR="00AC5DFA" w:rsidRDefault="00B80D22">
      <w:pPr>
        <w:rPr>
          <w:rFonts w:asciiTheme="minorEastAsia" w:hAnsiTheme="minorEastAsia"/>
        </w:rPr>
      </w:pPr>
      <w:r>
        <w:rPr>
          <w:rFonts w:asciiTheme="minorEastAsia" w:hAnsiTheme="minorEastAsia" w:hint="eastAsia"/>
        </w:rPr>
        <w:t>1.后勤展开的托管业务由医院总务部负责日常监管工作，总务部负责管理家政工作的职工或班组长为监管责任人，科长为监管负责人。</w:t>
      </w:r>
    </w:p>
    <w:p w14:paraId="0C4576AD" w14:textId="77777777" w:rsidR="00AC5DFA" w:rsidRDefault="00B80D22">
      <w:pPr>
        <w:rPr>
          <w:rFonts w:asciiTheme="minorEastAsia" w:hAnsiTheme="minorEastAsia"/>
        </w:rPr>
      </w:pPr>
      <w:r>
        <w:rPr>
          <w:rFonts w:asciiTheme="minorEastAsia" w:hAnsiTheme="minorEastAsia" w:hint="eastAsia"/>
        </w:rPr>
        <w:t>2.监管责任人和负责人必须严格依照合同、招投标文件、询标纪要及相关要求，着实督导和沟通，确保托管业务有序开展。</w:t>
      </w:r>
    </w:p>
    <w:p w14:paraId="10DE16C7" w14:textId="77777777" w:rsidR="00AC5DFA" w:rsidRDefault="00B80D22">
      <w:pPr>
        <w:rPr>
          <w:rFonts w:asciiTheme="minorEastAsia" w:hAnsiTheme="minorEastAsia"/>
        </w:rPr>
      </w:pPr>
      <w:r>
        <w:rPr>
          <w:rFonts w:asciiTheme="minorEastAsia" w:hAnsiTheme="minorEastAsia" w:hint="eastAsia"/>
        </w:rPr>
        <w:t>3.进行定期和不定期日常工作巡查监管。每周不少于三次现场检查或到使用、涉及科室了解情况并将检查、了解结果及时反馈项目部整改，同时将巡查或监管发现的问题记录备案并相就扣分，作为校验整改和月度考核评价及扣款依据（每扣1分相应扣款500元）。</w:t>
      </w:r>
    </w:p>
    <w:p w14:paraId="1894F86B" w14:textId="77777777" w:rsidR="00AC5DFA" w:rsidRDefault="00B80D22">
      <w:pPr>
        <w:rPr>
          <w:rFonts w:asciiTheme="minorEastAsia" w:hAnsiTheme="minorEastAsia"/>
        </w:rPr>
      </w:pPr>
      <w:r>
        <w:rPr>
          <w:rFonts w:asciiTheme="minorEastAsia" w:hAnsiTheme="minorEastAsia" w:hint="eastAsia"/>
        </w:rPr>
        <w:t>4.员工违反医院相关制度（特别是消防、治安管理条例），按医院制度从严处罚，如出现职工打架闹事等情况，经核实当事人开除，并扣罚款1000～2000元/次。</w:t>
      </w:r>
    </w:p>
    <w:p w14:paraId="1DFD57EE" w14:textId="77777777" w:rsidR="00AC5DFA" w:rsidRDefault="00B80D22">
      <w:pPr>
        <w:rPr>
          <w:rFonts w:asciiTheme="minorEastAsia" w:hAnsiTheme="minorEastAsia"/>
        </w:rPr>
      </w:pPr>
      <w:r>
        <w:rPr>
          <w:rFonts w:asciiTheme="minorEastAsia" w:hAnsiTheme="minorEastAsia" w:hint="eastAsia"/>
        </w:rPr>
        <w:t>5.医院职能、行政科室查房（院领导、行政查房、感染管理部、质量管理办公室、后勤各部门等）、病人，投诉一次（经查实确属由乙方员工责任造成的投诉）每次扣款人民币200-500元整：封顶1000元。</w:t>
      </w:r>
    </w:p>
    <w:p w14:paraId="69E0160C" w14:textId="77777777" w:rsidR="00AC5DFA" w:rsidRDefault="00B80D22">
      <w:pPr>
        <w:rPr>
          <w:rFonts w:asciiTheme="minorEastAsia" w:hAnsiTheme="minorEastAsia"/>
        </w:rPr>
      </w:pPr>
      <w:r>
        <w:rPr>
          <w:rFonts w:asciiTheme="minorEastAsia" w:hAnsiTheme="minorEastAsia" w:hint="eastAsia"/>
        </w:rPr>
        <w:t>6.应急抢修如未及时到场维修或未按采购人要求的时间内完成，则每发生一次由采购人在当月服务费中扣除1000元。</w:t>
      </w:r>
    </w:p>
    <w:p w14:paraId="2694F2D4" w14:textId="77777777" w:rsidR="00AC5DFA" w:rsidRDefault="00B80D22">
      <w:pPr>
        <w:rPr>
          <w:rFonts w:asciiTheme="minorEastAsia" w:hAnsiTheme="minorEastAsia"/>
        </w:rPr>
      </w:pPr>
      <w:r>
        <w:rPr>
          <w:rFonts w:asciiTheme="minorEastAsia" w:hAnsiTheme="minorEastAsia" w:hint="eastAsia"/>
        </w:rPr>
        <w:t>7.员工如有受到病人或医务工作者表扬的情节（如旌旗、表扬信、拾金不昧等），总务部酌情给予奖励（奖励给个人，一次100至500元）。</w:t>
      </w:r>
    </w:p>
    <w:p w14:paraId="7856DAB5" w14:textId="77777777" w:rsidR="00AC5DFA" w:rsidRDefault="00B80D22">
      <w:pPr>
        <w:rPr>
          <w:rFonts w:asciiTheme="minorEastAsia" w:hAnsiTheme="minorEastAsia"/>
        </w:rPr>
      </w:pPr>
      <w:r>
        <w:rPr>
          <w:rFonts w:asciiTheme="minorEastAsia" w:hAnsiTheme="minorEastAsia" w:hint="eastAsia"/>
        </w:rPr>
        <w:t>8.院内重大事件按照严重程度给予500-5000元不同程度的扣款，有重大立功情况给予500-5000元不同程度的奖励。</w:t>
      </w:r>
    </w:p>
    <w:p w14:paraId="1E8E200B" w14:textId="77777777" w:rsidR="00AC5DFA" w:rsidRDefault="00B80D22">
      <w:pPr>
        <w:rPr>
          <w:rFonts w:asciiTheme="minorEastAsia" w:hAnsiTheme="minorEastAsia"/>
        </w:rPr>
      </w:pPr>
      <w:r>
        <w:rPr>
          <w:rFonts w:asciiTheme="minorEastAsia" w:hAnsiTheme="minorEastAsia" w:hint="eastAsia"/>
        </w:rPr>
        <w:t>9.每周一次的监管责任人会同托管项目管理人员联合检查相关业务开展情况，沟通解决发现的问题和使用科室的意见建议，并将检查情况书面简述列报监管负责人，作为监管负责人掌握动态变化的内容之一。</w:t>
      </w:r>
    </w:p>
    <w:p w14:paraId="530A560E" w14:textId="77777777" w:rsidR="00AC5DFA" w:rsidRDefault="00B80D22">
      <w:pPr>
        <w:rPr>
          <w:rFonts w:asciiTheme="minorEastAsia" w:hAnsiTheme="minorEastAsia"/>
        </w:rPr>
      </w:pPr>
      <w:r>
        <w:rPr>
          <w:rFonts w:asciiTheme="minorEastAsia" w:hAnsiTheme="minorEastAsia" w:hint="eastAsia"/>
        </w:rPr>
        <w:t>10.每月一次由监管负责人组织相关人员（监管责任人、托管项目管理人员）进行相关托管范围工作大检查，对检查结果进行点评并形成书面点评意见列报总务考核评价收集人，由收</w:t>
      </w:r>
      <w:r>
        <w:rPr>
          <w:rFonts w:asciiTheme="minorEastAsia" w:hAnsiTheme="minorEastAsia" w:hint="eastAsia"/>
        </w:rPr>
        <w:lastRenderedPageBreak/>
        <w:t>集人汇总提交科长，作为科长掌握托管业务整个动态变化内容之一。</w:t>
      </w:r>
    </w:p>
    <w:p w14:paraId="3B26BE73" w14:textId="77777777" w:rsidR="00AC5DFA" w:rsidRDefault="00B80D22">
      <w:pPr>
        <w:rPr>
          <w:rFonts w:asciiTheme="minorEastAsia" w:hAnsiTheme="minorEastAsia"/>
        </w:rPr>
      </w:pPr>
      <w:r>
        <w:rPr>
          <w:rFonts w:asciiTheme="minorEastAsia" w:hAnsiTheme="minorEastAsia" w:hint="eastAsia"/>
        </w:rPr>
        <w:t>11.实行每月一次的考核评价制。考核评价采用百分制，分别由使用、涉及科室和监管科室考核与评价，按5：5制鉴定考核评价结果，即使用、涉及科室考核评价占50%，总务部占50%。</w:t>
      </w:r>
      <w:bookmarkStart w:id="6" w:name="_Hlk131087966"/>
      <w:r>
        <w:rPr>
          <w:rFonts w:asciiTheme="minorEastAsia" w:hAnsiTheme="minorEastAsia" w:hint="eastAsia"/>
        </w:rPr>
        <w:t>考评内容见1</w:t>
      </w:r>
      <w:r>
        <w:rPr>
          <w:rFonts w:asciiTheme="minorEastAsia" w:hAnsiTheme="minorEastAsia"/>
        </w:rPr>
        <w:t>3</w:t>
      </w:r>
      <w:r>
        <w:rPr>
          <w:rFonts w:asciiTheme="minorEastAsia" w:hAnsiTheme="minorEastAsia" w:hint="eastAsia"/>
        </w:rPr>
        <w:t>,</w:t>
      </w:r>
      <w:r>
        <w:rPr>
          <w:rFonts w:asciiTheme="minorEastAsia" w:hAnsiTheme="minorEastAsia"/>
        </w:rPr>
        <w:t>14</w:t>
      </w:r>
      <w:r>
        <w:rPr>
          <w:rFonts w:asciiTheme="minorEastAsia" w:hAnsiTheme="minorEastAsia" w:hint="eastAsia"/>
        </w:rPr>
        <w:t>考评表，其中考评内容根据采购人实际需求可进行修改，且无需向供应商通知。</w:t>
      </w:r>
    </w:p>
    <w:bookmarkEnd w:id="6"/>
    <w:p w14:paraId="4C3A6883" w14:textId="77777777" w:rsidR="00AC5DFA" w:rsidRDefault="00B80D22">
      <w:pPr>
        <w:rPr>
          <w:rFonts w:asciiTheme="minorEastAsia" w:hAnsiTheme="minorEastAsia"/>
        </w:rPr>
      </w:pPr>
      <w:r>
        <w:rPr>
          <w:rFonts w:asciiTheme="minorEastAsia" w:hAnsiTheme="minorEastAsia" w:hint="eastAsia"/>
        </w:rPr>
        <w:t>12.考核评价结果与费用支付挂钩，具体如下：</w:t>
      </w:r>
    </w:p>
    <w:p w14:paraId="552D2BDA" w14:textId="77777777" w:rsidR="00AC5DFA" w:rsidRDefault="00B80D22">
      <w:pPr>
        <w:rPr>
          <w:rFonts w:asciiTheme="minorEastAsia" w:hAnsiTheme="minorEastAsia"/>
        </w:rPr>
      </w:pPr>
      <w:r>
        <w:rPr>
          <w:rFonts w:asciiTheme="minorEastAsia" w:hAnsiTheme="minorEastAsia" w:hint="eastAsia"/>
        </w:rPr>
        <w:t>在职职工年龄不符招标要求的人数每增加1%，扣1分；月考核评价结果95分（含95分）以上，按合同全额支付。低于95分，每下降1分，扣款五百元，以此类推。低于85分除按规定扣罚外，予以书面警告一次，全年出现三次书面警告，医院有权终止合同并主张违约责任的索赔。</w:t>
      </w:r>
    </w:p>
    <w:p w14:paraId="10B6B009" w14:textId="77777777" w:rsidR="00AC5DFA" w:rsidRDefault="00B80D22">
      <w:pPr>
        <w:rPr>
          <w:rFonts w:asciiTheme="minorEastAsia" w:hAnsiTheme="minorEastAsia"/>
        </w:rPr>
      </w:pPr>
      <w:r>
        <w:rPr>
          <w:rFonts w:asciiTheme="minorEastAsia" w:hAnsiTheme="minorEastAsia" w:hint="eastAsia"/>
        </w:rPr>
        <w:t>13</w:t>
      </w:r>
      <w:r>
        <w:rPr>
          <w:rFonts w:asciiTheme="minorEastAsia" w:hAnsiTheme="minorEastAsia"/>
        </w:rPr>
        <w:t>.</w:t>
      </w:r>
      <w:r>
        <w:rPr>
          <w:rFonts w:asciiTheme="minorEastAsia" w:hAnsiTheme="minorEastAsia" w:hint="eastAsia"/>
        </w:rPr>
        <w:t>因中标人原因在院内出现意外事故，且中标人消极处理导致采购人被投诉、信访、起诉等影响采购人声誉的事件发生，采购人根据意外事故造成的赔偿金额予以扣款。</w:t>
      </w:r>
    </w:p>
    <w:p w14:paraId="11BF04FA" w14:textId="77777777" w:rsidR="00AC5DFA" w:rsidRDefault="00B80D22">
      <w:pPr>
        <w:rPr>
          <w:rFonts w:asciiTheme="minorEastAsia" w:hAnsiTheme="minorEastAsia"/>
        </w:rPr>
      </w:pPr>
      <w:r>
        <w:rPr>
          <w:rFonts w:asciiTheme="minorEastAsia" w:hAnsiTheme="minorEastAsia" w:hint="eastAsia"/>
        </w:rPr>
        <w:t>14.中标人合同存续期间若与医院患者或家属等各方相关人士存在各类纠纷，包括但不限于摔倒赔偿问题、资产交接问题等，需妥善解决并保证无后续事项需医院出面协调处理，撤场后若有相关投诉或纠纷则由中标人一力承担责任并予以解决。</w:t>
      </w:r>
    </w:p>
    <w:p w14:paraId="5DEB238E" w14:textId="77777777" w:rsidR="00AC5DFA" w:rsidRDefault="00B80D22">
      <w:pPr>
        <w:rPr>
          <w:rFonts w:asciiTheme="minorEastAsia" w:hAnsiTheme="minorEastAsia"/>
        </w:rPr>
      </w:pPr>
      <w:r>
        <w:rPr>
          <w:rFonts w:asciiTheme="minorEastAsia" w:hAnsiTheme="minorEastAsia" w:hint="eastAsia"/>
        </w:rPr>
        <w:t>16.科室考评表</w:t>
      </w:r>
    </w:p>
    <w:tbl>
      <w:tblPr>
        <w:tblW w:w="5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2825"/>
        <w:gridCol w:w="1248"/>
        <w:gridCol w:w="1085"/>
        <w:gridCol w:w="1356"/>
        <w:gridCol w:w="1354"/>
        <w:gridCol w:w="1094"/>
      </w:tblGrid>
      <w:tr w:rsidR="00AC5DFA" w14:paraId="64438BEC" w14:textId="77777777">
        <w:trPr>
          <w:jc w:val="center"/>
        </w:trPr>
        <w:tc>
          <w:tcPr>
            <w:tcW w:w="5000" w:type="pct"/>
            <w:gridSpan w:val="7"/>
            <w:vAlign w:val="center"/>
          </w:tcPr>
          <w:p w14:paraId="62738083" w14:textId="77777777" w:rsidR="00AC5DFA" w:rsidRDefault="00B80D22">
            <w:pPr>
              <w:jc w:val="center"/>
              <w:rPr>
                <w:rFonts w:asciiTheme="minorEastAsia" w:hAnsiTheme="minorEastAsia"/>
              </w:rPr>
            </w:pPr>
            <w:r>
              <w:rPr>
                <w:rFonts w:asciiTheme="minorEastAsia" w:hAnsiTheme="minorEastAsia" w:hint="eastAsia"/>
              </w:rPr>
              <w:t>家政服务质量考核表</w:t>
            </w:r>
          </w:p>
        </w:tc>
      </w:tr>
      <w:tr w:rsidR="00AC5DFA" w14:paraId="13B9F405" w14:textId="77777777">
        <w:trPr>
          <w:jc w:val="center"/>
        </w:trPr>
        <w:tc>
          <w:tcPr>
            <w:tcW w:w="340" w:type="pct"/>
            <w:vAlign w:val="center"/>
          </w:tcPr>
          <w:p w14:paraId="6F82D0AE" w14:textId="77777777" w:rsidR="00AC5DFA" w:rsidRDefault="00B80D22">
            <w:pPr>
              <w:rPr>
                <w:rFonts w:asciiTheme="minorEastAsia" w:hAnsiTheme="minorEastAsia"/>
              </w:rPr>
            </w:pPr>
            <w:r>
              <w:rPr>
                <w:rFonts w:asciiTheme="minorEastAsia" w:hAnsiTheme="minorEastAsia" w:hint="eastAsia"/>
              </w:rPr>
              <w:t>序号</w:t>
            </w:r>
          </w:p>
        </w:tc>
        <w:tc>
          <w:tcPr>
            <w:tcW w:w="1469" w:type="pct"/>
            <w:vAlign w:val="center"/>
          </w:tcPr>
          <w:p w14:paraId="358E654D" w14:textId="77777777" w:rsidR="00AC5DFA" w:rsidRDefault="00B80D22">
            <w:pPr>
              <w:rPr>
                <w:rFonts w:asciiTheme="minorEastAsia" w:hAnsiTheme="minorEastAsia"/>
              </w:rPr>
            </w:pPr>
            <w:r>
              <w:rPr>
                <w:rFonts w:asciiTheme="minorEastAsia" w:hAnsiTheme="minorEastAsia" w:hint="eastAsia"/>
              </w:rPr>
              <w:t>评价内容</w:t>
            </w:r>
          </w:p>
        </w:tc>
        <w:tc>
          <w:tcPr>
            <w:tcW w:w="649" w:type="pct"/>
            <w:vAlign w:val="center"/>
          </w:tcPr>
          <w:p w14:paraId="284828C2" w14:textId="77777777" w:rsidR="00AC5DFA" w:rsidRDefault="00B80D22">
            <w:pPr>
              <w:jc w:val="center"/>
              <w:rPr>
                <w:rFonts w:asciiTheme="minorEastAsia" w:hAnsiTheme="minorEastAsia"/>
              </w:rPr>
            </w:pPr>
            <w:r>
              <w:rPr>
                <w:rFonts w:asciiTheme="minorEastAsia" w:hAnsiTheme="minorEastAsia" w:hint="eastAsia"/>
              </w:rPr>
              <w:t>很满意</w:t>
            </w:r>
          </w:p>
          <w:p w14:paraId="289E8514" w14:textId="77777777" w:rsidR="00AC5DFA" w:rsidRDefault="00B80D22">
            <w:pPr>
              <w:jc w:val="center"/>
              <w:rPr>
                <w:rFonts w:asciiTheme="minorEastAsia" w:hAnsiTheme="minorEastAsia"/>
              </w:rPr>
            </w:pPr>
            <w:r>
              <w:rPr>
                <w:rFonts w:asciiTheme="minorEastAsia" w:hAnsiTheme="minorEastAsia" w:hint="eastAsia"/>
              </w:rPr>
              <w:t>（</w:t>
            </w:r>
            <w:r>
              <w:rPr>
                <w:rFonts w:asciiTheme="minorEastAsia" w:hAnsiTheme="minorEastAsia"/>
              </w:rPr>
              <w:t>10</w:t>
            </w:r>
            <w:r>
              <w:rPr>
                <w:rFonts w:asciiTheme="minorEastAsia" w:hAnsiTheme="minorEastAsia" w:hint="eastAsia"/>
              </w:rPr>
              <w:t>分）</w:t>
            </w:r>
          </w:p>
        </w:tc>
        <w:tc>
          <w:tcPr>
            <w:tcW w:w="564" w:type="pct"/>
            <w:vAlign w:val="center"/>
          </w:tcPr>
          <w:p w14:paraId="1C5BF650" w14:textId="77777777" w:rsidR="00AC5DFA" w:rsidRDefault="00B80D22">
            <w:pPr>
              <w:jc w:val="center"/>
              <w:rPr>
                <w:rFonts w:asciiTheme="minorEastAsia" w:hAnsiTheme="minorEastAsia"/>
              </w:rPr>
            </w:pPr>
            <w:r>
              <w:rPr>
                <w:rFonts w:asciiTheme="minorEastAsia" w:hAnsiTheme="minorEastAsia" w:hint="eastAsia"/>
              </w:rPr>
              <w:t>满意</w:t>
            </w:r>
          </w:p>
          <w:p w14:paraId="362AF11D" w14:textId="77777777" w:rsidR="00AC5DFA" w:rsidRDefault="00B80D22">
            <w:pPr>
              <w:jc w:val="center"/>
              <w:rPr>
                <w:rFonts w:asciiTheme="minorEastAsia" w:hAnsiTheme="minorEastAsia"/>
              </w:rPr>
            </w:pPr>
            <w:r>
              <w:rPr>
                <w:rFonts w:asciiTheme="minorEastAsia" w:hAnsiTheme="minorEastAsia" w:hint="eastAsia"/>
              </w:rPr>
              <w:t>（9分）</w:t>
            </w:r>
          </w:p>
        </w:tc>
        <w:tc>
          <w:tcPr>
            <w:tcW w:w="705" w:type="pct"/>
            <w:vAlign w:val="center"/>
          </w:tcPr>
          <w:p w14:paraId="514F3F94" w14:textId="77777777" w:rsidR="00AC5DFA" w:rsidRDefault="00B80D22">
            <w:pPr>
              <w:jc w:val="center"/>
              <w:rPr>
                <w:rFonts w:asciiTheme="minorEastAsia" w:hAnsiTheme="minorEastAsia"/>
              </w:rPr>
            </w:pPr>
            <w:r>
              <w:rPr>
                <w:rFonts w:asciiTheme="minorEastAsia" w:hAnsiTheme="minorEastAsia" w:hint="eastAsia"/>
              </w:rPr>
              <w:t>基本满意（6</w:t>
            </w:r>
            <w:r>
              <w:rPr>
                <w:rFonts w:asciiTheme="minorEastAsia" w:hAnsiTheme="minorEastAsia"/>
              </w:rPr>
              <w:t>-8</w:t>
            </w:r>
            <w:r>
              <w:rPr>
                <w:rFonts w:asciiTheme="minorEastAsia" w:hAnsiTheme="minorEastAsia" w:hint="eastAsia"/>
              </w:rPr>
              <w:t>分）</w:t>
            </w:r>
          </w:p>
        </w:tc>
        <w:tc>
          <w:tcPr>
            <w:tcW w:w="704" w:type="pct"/>
            <w:vAlign w:val="center"/>
          </w:tcPr>
          <w:p w14:paraId="6218D53B" w14:textId="77777777" w:rsidR="00AC5DFA" w:rsidRDefault="00B80D22">
            <w:pPr>
              <w:jc w:val="center"/>
              <w:rPr>
                <w:rFonts w:asciiTheme="minorEastAsia" w:hAnsiTheme="minorEastAsia"/>
              </w:rPr>
            </w:pPr>
            <w:r>
              <w:rPr>
                <w:rFonts w:asciiTheme="minorEastAsia" w:hAnsiTheme="minorEastAsia" w:hint="eastAsia"/>
              </w:rPr>
              <w:t>不满意</w:t>
            </w:r>
          </w:p>
          <w:p w14:paraId="01DF353D" w14:textId="77777777" w:rsidR="00AC5DFA" w:rsidRDefault="00B80D22">
            <w:pPr>
              <w:jc w:val="center"/>
              <w:rPr>
                <w:rFonts w:asciiTheme="minorEastAsia" w:hAnsiTheme="minorEastAsia"/>
              </w:rPr>
            </w:pPr>
            <w:r>
              <w:rPr>
                <w:rFonts w:asciiTheme="minorEastAsia" w:hAnsiTheme="minorEastAsia" w:hint="eastAsia"/>
              </w:rPr>
              <w:t>（0</w:t>
            </w:r>
            <w:r>
              <w:rPr>
                <w:rFonts w:asciiTheme="minorEastAsia" w:hAnsiTheme="minorEastAsia"/>
              </w:rPr>
              <w:t>-5</w:t>
            </w:r>
            <w:r>
              <w:rPr>
                <w:rFonts w:asciiTheme="minorEastAsia" w:hAnsiTheme="minorEastAsia" w:hint="eastAsia"/>
              </w:rPr>
              <w:t>分）</w:t>
            </w:r>
          </w:p>
        </w:tc>
        <w:tc>
          <w:tcPr>
            <w:tcW w:w="566" w:type="pct"/>
            <w:vAlign w:val="center"/>
          </w:tcPr>
          <w:p w14:paraId="60BF523C" w14:textId="77777777" w:rsidR="00AC5DFA" w:rsidRDefault="00B80D22">
            <w:pPr>
              <w:jc w:val="center"/>
              <w:rPr>
                <w:rFonts w:asciiTheme="minorEastAsia" w:hAnsiTheme="minorEastAsia"/>
              </w:rPr>
            </w:pPr>
            <w:r>
              <w:rPr>
                <w:rFonts w:asciiTheme="minorEastAsia" w:hAnsiTheme="minorEastAsia" w:hint="eastAsia"/>
              </w:rPr>
              <w:t>意见与建议</w:t>
            </w:r>
          </w:p>
        </w:tc>
      </w:tr>
      <w:tr w:rsidR="00AC5DFA" w14:paraId="534F7295" w14:textId="77777777">
        <w:trPr>
          <w:jc w:val="center"/>
        </w:trPr>
        <w:tc>
          <w:tcPr>
            <w:tcW w:w="340" w:type="pct"/>
            <w:vAlign w:val="center"/>
          </w:tcPr>
          <w:p w14:paraId="34DC7228" w14:textId="77777777" w:rsidR="00AC5DFA" w:rsidRDefault="00B80D22">
            <w:pPr>
              <w:jc w:val="center"/>
              <w:rPr>
                <w:rFonts w:asciiTheme="minorEastAsia" w:hAnsiTheme="minorEastAsia"/>
              </w:rPr>
            </w:pPr>
            <w:r>
              <w:rPr>
                <w:rFonts w:asciiTheme="minorEastAsia" w:hAnsiTheme="minorEastAsia" w:hint="eastAsia"/>
              </w:rPr>
              <w:t>1</w:t>
            </w:r>
          </w:p>
        </w:tc>
        <w:tc>
          <w:tcPr>
            <w:tcW w:w="1469" w:type="pct"/>
            <w:vAlign w:val="center"/>
          </w:tcPr>
          <w:p w14:paraId="27ED29A0" w14:textId="77777777" w:rsidR="00AC5DFA" w:rsidRDefault="00B80D22">
            <w:pPr>
              <w:rPr>
                <w:rFonts w:asciiTheme="minorEastAsia" w:hAnsiTheme="minorEastAsia"/>
              </w:rPr>
            </w:pPr>
            <w:r>
              <w:rPr>
                <w:rFonts w:asciiTheme="minorEastAsia" w:hAnsiTheme="minorEastAsia" w:hint="eastAsia"/>
              </w:rPr>
              <w:t>保洁和运送员的服务态度和仪容仪表如何？</w:t>
            </w:r>
          </w:p>
        </w:tc>
        <w:tc>
          <w:tcPr>
            <w:tcW w:w="649" w:type="pct"/>
          </w:tcPr>
          <w:p w14:paraId="450BA40A" w14:textId="77777777" w:rsidR="00AC5DFA" w:rsidRDefault="00AC5DFA">
            <w:pPr>
              <w:rPr>
                <w:rFonts w:asciiTheme="minorEastAsia" w:hAnsiTheme="minorEastAsia"/>
              </w:rPr>
            </w:pPr>
          </w:p>
        </w:tc>
        <w:tc>
          <w:tcPr>
            <w:tcW w:w="564" w:type="pct"/>
          </w:tcPr>
          <w:p w14:paraId="0B9B5518" w14:textId="77777777" w:rsidR="00AC5DFA" w:rsidRDefault="00AC5DFA">
            <w:pPr>
              <w:rPr>
                <w:rFonts w:asciiTheme="minorEastAsia" w:hAnsiTheme="minorEastAsia"/>
              </w:rPr>
            </w:pPr>
          </w:p>
        </w:tc>
        <w:tc>
          <w:tcPr>
            <w:tcW w:w="705" w:type="pct"/>
          </w:tcPr>
          <w:p w14:paraId="3BFE193C" w14:textId="77777777" w:rsidR="00AC5DFA" w:rsidRDefault="00AC5DFA">
            <w:pPr>
              <w:rPr>
                <w:rFonts w:asciiTheme="minorEastAsia" w:hAnsiTheme="minorEastAsia"/>
              </w:rPr>
            </w:pPr>
          </w:p>
        </w:tc>
        <w:tc>
          <w:tcPr>
            <w:tcW w:w="704" w:type="pct"/>
          </w:tcPr>
          <w:p w14:paraId="645BACC9" w14:textId="77777777" w:rsidR="00AC5DFA" w:rsidRDefault="00AC5DFA">
            <w:pPr>
              <w:rPr>
                <w:rFonts w:asciiTheme="minorEastAsia" w:hAnsiTheme="minorEastAsia"/>
              </w:rPr>
            </w:pPr>
          </w:p>
        </w:tc>
        <w:tc>
          <w:tcPr>
            <w:tcW w:w="566" w:type="pct"/>
          </w:tcPr>
          <w:p w14:paraId="0F8D0A41" w14:textId="77777777" w:rsidR="00AC5DFA" w:rsidRDefault="00AC5DFA">
            <w:pPr>
              <w:rPr>
                <w:rFonts w:asciiTheme="minorEastAsia" w:hAnsiTheme="minorEastAsia"/>
              </w:rPr>
            </w:pPr>
          </w:p>
        </w:tc>
      </w:tr>
      <w:tr w:rsidR="00AC5DFA" w14:paraId="21504519" w14:textId="77777777">
        <w:trPr>
          <w:jc w:val="center"/>
        </w:trPr>
        <w:tc>
          <w:tcPr>
            <w:tcW w:w="340" w:type="pct"/>
            <w:vAlign w:val="center"/>
          </w:tcPr>
          <w:p w14:paraId="31FF0E68" w14:textId="77777777" w:rsidR="00AC5DFA" w:rsidRDefault="00B80D22">
            <w:pPr>
              <w:jc w:val="center"/>
              <w:rPr>
                <w:rFonts w:asciiTheme="minorEastAsia" w:hAnsiTheme="minorEastAsia"/>
              </w:rPr>
            </w:pPr>
            <w:r>
              <w:rPr>
                <w:rFonts w:asciiTheme="minorEastAsia" w:hAnsiTheme="minorEastAsia" w:hint="eastAsia"/>
              </w:rPr>
              <w:t>2</w:t>
            </w:r>
          </w:p>
        </w:tc>
        <w:tc>
          <w:tcPr>
            <w:tcW w:w="1469" w:type="pct"/>
          </w:tcPr>
          <w:p w14:paraId="4D0F98F4" w14:textId="77777777" w:rsidR="00AC5DFA" w:rsidRDefault="00B80D22">
            <w:pPr>
              <w:rPr>
                <w:rFonts w:asciiTheme="minorEastAsia" w:hAnsiTheme="minorEastAsia"/>
              </w:rPr>
            </w:pPr>
            <w:r>
              <w:rPr>
                <w:rFonts w:asciiTheme="minorEastAsia" w:hAnsiTheme="minorEastAsia" w:hint="eastAsia"/>
              </w:rPr>
              <w:t>外环境、公共区域、电梯、楼梯等卫生状况如何？</w:t>
            </w:r>
          </w:p>
        </w:tc>
        <w:tc>
          <w:tcPr>
            <w:tcW w:w="649" w:type="pct"/>
          </w:tcPr>
          <w:p w14:paraId="3B25AF45" w14:textId="77777777" w:rsidR="00AC5DFA" w:rsidRDefault="00AC5DFA">
            <w:pPr>
              <w:rPr>
                <w:rFonts w:asciiTheme="minorEastAsia" w:hAnsiTheme="minorEastAsia"/>
              </w:rPr>
            </w:pPr>
          </w:p>
        </w:tc>
        <w:tc>
          <w:tcPr>
            <w:tcW w:w="564" w:type="pct"/>
          </w:tcPr>
          <w:p w14:paraId="69D58D2F" w14:textId="77777777" w:rsidR="00AC5DFA" w:rsidRDefault="00AC5DFA">
            <w:pPr>
              <w:rPr>
                <w:rFonts w:asciiTheme="minorEastAsia" w:hAnsiTheme="minorEastAsia"/>
              </w:rPr>
            </w:pPr>
          </w:p>
        </w:tc>
        <w:tc>
          <w:tcPr>
            <w:tcW w:w="705" w:type="pct"/>
          </w:tcPr>
          <w:p w14:paraId="4C16BE39" w14:textId="77777777" w:rsidR="00AC5DFA" w:rsidRDefault="00AC5DFA">
            <w:pPr>
              <w:rPr>
                <w:rFonts w:asciiTheme="minorEastAsia" w:hAnsiTheme="minorEastAsia"/>
              </w:rPr>
            </w:pPr>
          </w:p>
        </w:tc>
        <w:tc>
          <w:tcPr>
            <w:tcW w:w="704" w:type="pct"/>
          </w:tcPr>
          <w:p w14:paraId="38BB51CF" w14:textId="77777777" w:rsidR="00AC5DFA" w:rsidRDefault="00AC5DFA">
            <w:pPr>
              <w:rPr>
                <w:rFonts w:asciiTheme="minorEastAsia" w:hAnsiTheme="minorEastAsia"/>
              </w:rPr>
            </w:pPr>
          </w:p>
        </w:tc>
        <w:tc>
          <w:tcPr>
            <w:tcW w:w="566" w:type="pct"/>
          </w:tcPr>
          <w:p w14:paraId="7DC78101" w14:textId="77777777" w:rsidR="00AC5DFA" w:rsidRDefault="00AC5DFA">
            <w:pPr>
              <w:rPr>
                <w:rFonts w:asciiTheme="minorEastAsia" w:hAnsiTheme="minorEastAsia"/>
              </w:rPr>
            </w:pPr>
          </w:p>
        </w:tc>
      </w:tr>
      <w:tr w:rsidR="00AC5DFA" w14:paraId="3C7BEFAD" w14:textId="77777777">
        <w:trPr>
          <w:jc w:val="center"/>
        </w:trPr>
        <w:tc>
          <w:tcPr>
            <w:tcW w:w="340" w:type="pct"/>
            <w:vAlign w:val="center"/>
          </w:tcPr>
          <w:p w14:paraId="0CE28D07" w14:textId="77777777" w:rsidR="00AC5DFA" w:rsidRDefault="00B80D22">
            <w:pPr>
              <w:jc w:val="center"/>
              <w:rPr>
                <w:rFonts w:asciiTheme="minorEastAsia" w:hAnsiTheme="minorEastAsia"/>
              </w:rPr>
            </w:pPr>
            <w:r>
              <w:rPr>
                <w:rFonts w:asciiTheme="minorEastAsia" w:hAnsiTheme="minorEastAsia" w:hint="eastAsia"/>
              </w:rPr>
              <w:t>3</w:t>
            </w:r>
          </w:p>
          <w:p w14:paraId="3E66815E" w14:textId="77777777" w:rsidR="00AC5DFA" w:rsidRDefault="00AC5DFA">
            <w:pPr>
              <w:jc w:val="center"/>
              <w:rPr>
                <w:rFonts w:asciiTheme="minorEastAsia" w:hAnsiTheme="minorEastAsia"/>
              </w:rPr>
            </w:pPr>
          </w:p>
        </w:tc>
        <w:tc>
          <w:tcPr>
            <w:tcW w:w="1469" w:type="pct"/>
          </w:tcPr>
          <w:p w14:paraId="4C73C11F" w14:textId="77777777" w:rsidR="00AC5DFA" w:rsidRDefault="00B80D22">
            <w:pPr>
              <w:rPr>
                <w:rFonts w:asciiTheme="minorEastAsia" w:hAnsiTheme="minorEastAsia"/>
              </w:rPr>
            </w:pPr>
            <w:r>
              <w:rPr>
                <w:rFonts w:asciiTheme="minorEastAsia" w:hAnsiTheme="minorEastAsia" w:hint="eastAsia"/>
              </w:rPr>
              <w:t>病房、医护办公室、治疗室、示教室、值班室、门诊诊室等卫生状况如何？</w:t>
            </w:r>
          </w:p>
        </w:tc>
        <w:tc>
          <w:tcPr>
            <w:tcW w:w="649" w:type="pct"/>
          </w:tcPr>
          <w:p w14:paraId="7A6EF48A" w14:textId="77777777" w:rsidR="00AC5DFA" w:rsidRDefault="00AC5DFA">
            <w:pPr>
              <w:rPr>
                <w:rFonts w:asciiTheme="minorEastAsia" w:hAnsiTheme="minorEastAsia"/>
              </w:rPr>
            </w:pPr>
          </w:p>
        </w:tc>
        <w:tc>
          <w:tcPr>
            <w:tcW w:w="564" w:type="pct"/>
          </w:tcPr>
          <w:p w14:paraId="07907B62" w14:textId="77777777" w:rsidR="00AC5DFA" w:rsidRDefault="00AC5DFA">
            <w:pPr>
              <w:rPr>
                <w:rFonts w:asciiTheme="minorEastAsia" w:hAnsiTheme="minorEastAsia"/>
              </w:rPr>
            </w:pPr>
          </w:p>
        </w:tc>
        <w:tc>
          <w:tcPr>
            <w:tcW w:w="705" w:type="pct"/>
          </w:tcPr>
          <w:p w14:paraId="0BD57BCE" w14:textId="77777777" w:rsidR="00AC5DFA" w:rsidRDefault="00AC5DFA">
            <w:pPr>
              <w:rPr>
                <w:rFonts w:asciiTheme="minorEastAsia" w:hAnsiTheme="minorEastAsia"/>
              </w:rPr>
            </w:pPr>
          </w:p>
        </w:tc>
        <w:tc>
          <w:tcPr>
            <w:tcW w:w="704" w:type="pct"/>
          </w:tcPr>
          <w:p w14:paraId="38E6E4A6" w14:textId="77777777" w:rsidR="00AC5DFA" w:rsidRDefault="00AC5DFA">
            <w:pPr>
              <w:rPr>
                <w:rFonts w:asciiTheme="minorEastAsia" w:hAnsiTheme="minorEastAsia"/>
              </w:rPr>
            </w:pPr>
          </w:p>
        </w:tc>
        <w:tc>
          <w:tcPr>
            <w:tcW w:w="566" w:type="pct"/>
          </w:tcPr>
          <w:p w14:paraId="418CDC9B" w14:textId="77777777" w:rsidR="00AC5DFA" w:rsidRDefault="00AC5DFA">
            <w:pPr>
              <w:rPr>
                <w:rFonts w:asciiTheme="minorEastAsia" w:hAnsiTheme="minorEastAsia"/>
              </w:rPr>
            </w:pPr>
          </w:p>
        </w:tc>
      </w:tr>
      <w:tr w:rsidR="00AC5DFA" w14:paraId="59FDC359" w14:textId="77777777">
        <w:trPr>
          <w:jc w:val="center"/>
        </w:trPr>
        <w:tc>
          <w:tcPr>
            <w:tcW w:w="340" w:type="pct"/>
            <w:vAlign w:val="center"/>
          </w:tcPr>
          <w:p w14:paraId="005CF5BE" w14:textId="77777777" w:rsidR="00AC5DFA" w:rsidRDefault="00B80D22">
            <w:pPr>
              <w:jc w:val="center"/>
              <w:rPr>
                <w:rFonts w:asciiTheme="minorEastAsia" w:hAnsiTheme="minorEastAsia"/>
              </w:rPr>
            </w:pPr>
            <w:r>
              <w:rPr>
                <w:rFonts w:asciiTheme="minorEastAsia" w:hAnsiTheme="minorEastAsia" w:hint="eastAsia"/>
              </w:rPr>
              <w:t>4</w:t>
            </w:r>
          </w:p>
        </w:tc>
        <w:tc>
          <w:tcPr>
            <w:tcW w:w="1469" w:type="pct"/>
          </w:tcPr>
          <w:p w14:paraId="3AB68EC1" w14:textId="77777777" w:rsidR="00AC5DFA" w:rsidRDefault="00B80D22">
            <w:pPr>
              <w:rPr>
                <w:rFonts w:asciiTheme="minorEastAsia" w:hAnsiTheme="minorEastAsia"/>
              </w:rPr>
            </w:pPr>
            <w:r>
              <w:rPr>
                <w:rFonts w:asciiTheme="minorEastAsia" w:hAnsiTheme="minorEastAsia" w:hint="eastAsia"/>
              </w:rPr>
              <w:t>生活垃圾是否及时收取？垃圾桶是否清洁？</w:t>
            </w:r>
          </w:p>
        </w:tc>
        <w:tc>
          <w:tcPr>
            <w:tcW w:w="649" w:type="pct"/>
          </w:tcPr>
          <w:p w14:paraId="0167F9CD" w14:textId="77777777" w:rsidR="00AC5DFA" w:rsidRDefault="00AC5DFA">
            <w:pPr>
              <w:rPr>
                <w:rFonts w:asciiTheme="minorEastAsia" w:hAnsiTheme="minorEastAsia"/>
              </w:rPr>
            </w:pPr>
          </w:p>
        </w:tc>
        <w:tc>
          <w:tcPr>
            <w:tcW w:w="564" w:type="pct"/>
          </w:tcPr>
          <w:p w14:paraId="019E32CA" w14:textId="77777777" w:rsidR="00AC5DFA" w:rsidRDefault="00AC5DFA">
            <w:pPr>
              <w:rPr>
                <w:rFonts w:asciiTheme="minorEastAsia" w:hAnsiTheme="minorEastAsia"/>
              </w:rPr>
            </w:pPr>
          </w:p>
        </w:tc>
        <w:tc>
          <w:tcPr>
            <w:tcW w:w="705" w:type="pct"/>
          </w:tcPr>
          <w:p w14:paraId="6EFC14FB" w14:textId="77777777" w:rsidR="00AC5DFA" w:rsidRDefault="00AC5DFA">
            <w:pPr>
              <w:rPr>
                <w:rFonts w:asciiTheme="minorEastAsia" w:hAnsiTheme="minorEastAsia"/>
              </w:rPr>
            </w:pPr>
          </w:p>
        </w:tc>
        <w:tc>
          <w:tcPr>
            <w:tcW w:w="704" w:type="pct"/>
          </w:tcPr>
          <w:p w14:paraId="6C3726AF" w14:textId="77777777" w:rsidR="00AC5DFA" w:rsidRDefault="00AC5DFA">
            <w:pPr>
              <w:rPr>
                <w:rFonts w:asciiTheme="minorEastAsia" w:hAnsiTheme="minorEastAsia"/>
              </w:rPr>
            </w:pPr>
          </w:p>
        </w:tc>
        <w:tc>
          <w:tcPr>
            <w:tcW w:w="566" w:type="pct"/>
          </w:tcPr>
          <w:p w14:paraId="0B86AF72" w14:textId="77777777" w:rsidR="00AC5DFA" w:rsidRDefault="00AC5DFA">
            <w:pPr>
              <w:rPr>
                <w:rFonts w:asciiTheme="minorEastAsia" w:hAnsiTheme="minorEastAsia"/>
              </w:rPr>
            </w:pPr>
          </w:p>
        </w:tc>
      </w:tr>
      <w:tr w:rsidR="00AC5DFA" w14:paraId="21D15CFE" w14:textId="77777777">
        <w:trPr>
          <w:jc w:val="center"/>
        </w:trPr>
        <w:tc>
          <w:tcPr>
            <w:tcW w:w="340" w:type="pct"/>
            <w:vAlign w:val="center"/>
          </w:tcPr>
          <w:p w14:paraId="0D0B45CA" w14:textId="77777777" w:rsidR="00AC5DFA" w:rsidRDefault="00B80D22">
            <w:pPr>
              <w:jc w:val="center"/>
              <w:rPr>
                <w:rFonts w:asciiTheme="minorEastAsia" w:hAnsiTheme="minorEastAsia"/>
              </w:rPr>
            </w:pPr>
            <w:r>
              <w:rPr>
                <w:rFonts w:asciiTheme="minorEastAsia" w:hAnsiTheme="minorEastAsia" w:hint="eastAsia"/>
              </w:rPr>
              <w:t>5</w:t>
            </w:r>
          </w:p>
        </w:tc>
        <w:tc>
          <w:tcPr>
            <w:tcW w:w="1469" w:type="pct"/>
          </w:tcPr>
          <w:p w14:paraId="3FA4AED2" w14:textId="77777777" w:rsidR="00AC5DFA" w:rsidRDefault="00B80D22">
            <w:pPr>
              <w:rPr>
                <w:rFonts w:asciiTheme="minorEastAsia" w:hAnsiTheme="minorEastAsia"/>
              </w:rPr>
            </w:pPr>
            <w:r>
              <w:rPr>
                <w:rFonts w:asciiTheme="minorEastAsia" w:hAnsiTheme="minorEastAsia" w:hint="eastAsia"/>
              </w:rPr>
              <w:t>毛巾、拖把清洗消毒是否做到位？病区终末消毒是否到位？</w:t>
            </w:r>
          </w:p>
        </w:tc>
        <w:tc>
          <w:tcPr>
            <w:tcW w:w="649" w:type="pct"/>
          </w:tcPr>
          <w:p w14:paraId="16200393" w14:textId="77777777" w:rsidR="00AC5DFA" w:rsidRDefault="00AC5DFA">
            <w:pPr>
              <w:rPr>
                <w:rFonts w:asciiTheme="minorEastAsia" w:hAnsiTheme="minorEastAsia"/>
              </w:rPr>
            </w:pPr>
          </w:p>
        </w:tc>
        <w:tc>
          <w:tcPr>
            <w:tcW w:w="564" w:type="pct"/>
          </w:tcPr>
          <w:p w14:paraId="72FFA504" w14:textId="77777777" w:rsidR="00AC5DFA" w:rsidRDefault="00AC5DFA">
            <w:pPr>
              <w:rPr>
                <w:rFonts w:asciiTheme="minorEastAsia" w:hAnsiTheme="minorEastAsia"/>
              </w:rPr>
            </w:pPr>
          </w:p>
        </w:tc>
        <w:tc>
          <w:tcPr>
            <w:tcW w:w="705" w:type="pct"/>
          </w:tcPr>
          <w:p w14:paraId="61922346" w14:textId="77777777" w:rsidR="00AC5DFA" w:rsidRDefault="00AC5DFA">
            <w:pPr>
              <w:rPr>
                <w:rFonts w:asciiTheme="minorEastAsia" w:hAnsiTheme="minorEastAsia"/>
              </w:rPr>
            </w:pPr>
          </w:p>
        </w:tc>
        <w:tc>
          <w:tcPr>
            <w:tcW w:w="704" w:type="pct"/>
          </w:tcPr>
          <w:p w14:paraId="00F5CA98" w14:textId="77777777" w:rsidR="00AC5DFA" w:rsidRDefault="00AC5DFA">
            <w:pPr>
              <w:rPr>
                <w:rFonts w:asciiTheme="minorEastAsia" w:hAnsiTheme="minorEastAsia"/>
              </w:rPr>
            </w:pPr>
          </w:p>
        </w:tc>
        <w:tc>
          <w:tcPr>
            <w:tcW w:w="566" w:type="pct"/>
          </w:tcPr>
          <w:p w14:paraId="0FDB0CC0" w14:textId="77777777" w:rsidR="00AC5DFA" w:rsidRDefault="00AC5DFA">
            <w:pPr>
              <w:rPr>
                <w:rFonts w:asciiTheme="minorEastAsia" w:hAnsiTheme="minorEastAsia"/>
              </w:rPr>
            </w:pPr>
          </w:p>
        </w:tc>
      </w:tr>
      <w:tr w:rsidR="00AC5DFA" w14:paraId="27406120" w14:textId="77777777">
        <w:trPr>
          <w:jc w:val="center"/>
        </w:trPr>
        <w:tc>
          <w:tcPr>
            <w:tcW w:w="340" w:type="pct"/>
            <w:vAlign w:val="center"/>
          </w:tcPr>
          <w:p w14:paraId="1B8DC6B7" w14:textId="77777777" w:rsidR="00AC5DFA" w:rsidRDefault="00B80D22">
            <w:pPr>
              <w:jc w:val="center"/>
              <w:rPr>
                <w:rFonts w:asciiTheme="minorEastAsia" w:hAnsiTheme="minorEastAsia"/>
              </w:rPr>
            </w:pPr>
            <w:r>
              <w:rPr>
                <w:rFonts w:asciiTheme="minorEastAsia" w:hAnsiTheme="minorEastAsia" w:hint="eastAsia"/>
              </w:rPr>
              <w:t>6</w:t>
            </w:r>
          </w:p>
        </w:tc>
        <w:tc>
          <w:tcPr>
            <w:tcW w:w="1469" w:type="pct"/>
          </w:tcPr>
          <w:p w14:paraId="52581877" w14:textId="77777777" w:rsidR="00AC5DFA" w:rsidRDefault="00B80D22">
            <w:pPr>
              <w:rPr>
                <w:rFonts w:asciiTheme="minorEastAsia" w:hAnsiTheme="minorEastAsia"/>
              </w:rPr>
            </w:pPr>
            <w:r>
              <w:rPr>
                <w:rFonts w:asciiTheme="minorEastAsia" w:hAnsiTheme="minorEastAsia" w:hint="eastAsia"/>
              </w:rPr>
              <w:t>医疗垃圾是否及时收取、扎紧袋口、贴专用标识并双签名？</w:t>
            </w:r>
          </w:p>
        </w:tc>
        <w:tc>
          <w:tcPr>
            <w:tcW w:w="649" w:type="pct"/>
          </w:tcPr>
          <w:p w14:paraId="0C0C0C4C" w14:textId="77777777" w:rsidR="00AC5DFA" w:rsidRDefault="00AC5DFA">
            <w:pPr>
              <w:rPr>
                <w:rFonts w:asciiTheme="minorEastAsia" w:hAnsiTheme="minorEastAsia"/>
              </w:rPr>
            </w:pPr>
          </w:p>
        </w:tc>
        <w:tc>
          <w:tcPr>
            <w:tcW w:w="564" w:type="pct"/>
          </w:tcPr>
          <w:p w14:paraId="52E66C59" w14:textId="77777777" w:rsidR="00AC5DFA" w:rsidRDefault="00AC5DFA">
            <w:pPr>
              <w:rPr>
                <w:rFonts w:asciiTheme="minorEastAsia" w:hAnsiTheme="minorEastAsia"/>
              </w:rPr>
            </w:pPr>
          </w:p>
        </w:tc>
        <w:tc>
          <w:tcPr>
            <w:tcW w:w="705" w:type="pct"/>
          </w:tcPr>
          <w:p w14:paraId="00FDD69A" w14:textId="77777777" w:rsidR="00AC5DFA" w:rsidRDefault="00AC5DFA">
            <w:pPr>
              <w:rPr>
                <w:rFonts w:asciiTheme="minorEastAsia" w:hAnsiTheme="minorEastAsia"/>
              </w:rPr>
            </w:pPr>
          </w:p>
        </w:tc>
        <w:tc>
          <w:tcPr>
            <w:tcW w:w="704" w:type="pct"/>
          </w:tcPr>
          <w:p w14:paraId="79DD12D0" w14:textId="77777777" w:rsidR="00AC5DFA" w:rsidRDefault="00AC5DFA">
            <w:pPr>
              <w:rPr>
                <w:rFonts w:asciiTheme="minorEastAsia" w:hAnsiTheme="minorEastAsia"/>
              </w:rPr>
            </w:pPr>
          </w:p>
        </w:tc>
        <w:tc>
          <w:tcPr>
            <w:tcW w:w="566" w:type="pct"/>
          </w:tcPr>
          <w:p w14:paraId="19645435" w14:textId="77777777" w:rsidR="00AC5DFA" w:rsidRDefault="00AC5DFA">
            <w:pPr>
              <w:rPr>
                <w:rFonts w:asciiTheme="minorEastAsia" w:hAnsiTheme="minorEastAsia"/>
              </w:rPr>
            </w:pPr>
          </w:p>
        </w:tc>
      </w:tr>
      <w:tr w:rsidR="00AC5DFA" w14:paraId="2464134A" w14:textId="77777777">
        <w:trPr>
          <w:jc w:val="center"/>
        </w:trPr>
        <w:tc>
          <w:tcPr>
            <w:tcW w:w="340" w:type="pct"/>
            <w:vAlign w:val="center"/>
          </w:tcPr>
          <w:p w14:paraId="0C3D2AA3" w14:textId="77777777" w:rsidR="00AC5DFA" w:rsidRDefault="00B80D22">
            <w:pPr>
              <w:jc w:val="center"/>
              <w:rPr>
                <w:rFonts w:asciiTheme="minorEastAsia" w:hAnsiTheme="minorEastAsia"/>
              </w:rPr>
            </w:pPr>
            <w:r>
              <w:rPr>
                <w:rFonts w:asciiTheme="minorEastAsia" w:hAnsiTheme="minorEastAsia" w:hint="eastAsia"/>
              </w:rPr>
              <w:t>7</w:t>
            </w:r>
          </w:p>
        </w:tc>
        <w:tc>
          <w:tcPr>
            <w:tcW w:w="1469" w:type="pct"/>
          </w:tcPr>
          <w:p w14:paraId="108DDDC2" w14:textId="77777777" w:rsidR="00AC5DFA" w:rsidRDefault="00B80D22">
            <w:pPr>
              <w:rPr>
                <w:rFonts w:asciiTheme="minorEastAsia" w:hAnsiTheme="minorEastAsia"/>
              </w:rPr>
            </w:pPr>
            <w:r>
              <w:rPr>
                <w:rFonts w:asciiTheme="minorEastAsia" w:hAnsiTheme="minorEastAsia" w:hint="eastAsia"/>
              </w:rPr>
              <w:t>您认为保洁员、运送员手卫生做得如何？自身防护做得如何？</w:t>
            </w:r>
          </w:p>
        </w:tc>
        <w:tc>
          <w:tcPr>
            <w:tcW w:w="649" w:type="pct"/>
          </w:tcPr>
          <w:p w14:paraId="6D0BCBC9" w14:textId="77777777" w:rsidR="00AC5DFA" w:rsidRDefault="00AC5DFA">
            <w:pPr>
              <w:rPr>
                <w:rFonts w:asciiTheme="minorEastAsia" w:hAnsiTheme="minorEastAsia"/>
              </w:rPr>
            </w:pPr>
          </w:p>
        </w:tc>
        <w:tc>
          <w:tcPr>
            <w:tcW w:w="564" w:type="pct"/>
          </w:tcPr>
          <w:p w14:paraId="19D829DC" w14:textId="77777777" w:rsidR="00AC5DFA" w:rsidRDefault="00AC5DFA">
            <w:pPr>
              <w:rPr>
                <w:rFonts w:asciiTheme="minorEastAsia" w:hAnsiTheme="minorEastAsia"/>
              </w:rPr>
            </w:pPr>
          </w:p>
        </w:tc>
        <w:tc>
          <w:tcPr>
            <w:tcW w:w="705" w:type="pct"/>
          </w:tcPr>
          <w:p w14:paraId="664B8658" w14:textId="77777777" w:rsidR="00AC5DFA" w:rsidRDefault="00AC5DFA">
            <w:pPr>
              <w:rPr>
                <w:rFonts w:asciiTheme="minorEastAsia" w:hAnsiTheme="minorEastAsia"/>
              </w:rPr>
            </w:pPr>
          </w:p>
        </w:tc>
        <w:tc>
          <w:tcPr>
            <w:tcW w:w="704" w:type="pct"/>
          </w:tcPr>
          <w:p w14:paraId="7B2DB61A" w14:textId="77777777" w:rsidR="00AC5DFA" w:rsidRDefault="00AC5DFA">
            <w:pPr>
              <w:rPr>
                <w:rFonts w:asciiTheme="minorEastAsia" w:hAnsiTheme="minorEastAsia"/>
              </w:rPr>
            </w:pPr>
          </w:p>
        </w:tc>
        <w:tc>
          <w:tcPr>
            <w:tcW w:w="566" w:type="pct"/>
          </w:tcPr>
          <w:p w14:paraId="21ED16B9" w14:textId="77777777" w:rsidR="00AC5DFA" w:rsidRDefault="00AC5DFA">
            <w:pPr>
              <w:rPr>
                <w:rFonts w:asciiTheme="minorEastAsia" w:hAnsiTheme="minorEastAsia"/>
              </w:rPr>
            </w:pPr>
          </w:p>
        </w:tc>
      </w:tr>
      <w:tr w:rsidR="00AC5DFA" w14:paraId="1D43F138" w14:textId="77777777">
        <w:trPr>
          <w:jc w:val="center"/>
        </w:trPr>
        <w:tc>
          <w:tcPr>
            <w:tcW w:w="340" w:type="pct"/>
            <w:vAlign w:val="center"/>
          </w:tcPr>
          <w:p w14:paraId="380F6C22" w14:textId="77777777" w:rsidR="00AC5DFA" w:rsidRDefault="00B80D22">
            <w:pPr>
              <w:jc w:val="center"/>
              <w:rPr>
                <w:rFonts w:asciiTheme="minorEastAsia" w:hAnsiTheme="minorEastAsia"/>
              </w:rPr>
            </w:pPr>
            <w:r>
              <w:rPr>
                <w:rFonts w:asciiTheme="minorEastAsia" w:hAnsiTheme="minorEastAsia" w:hint="eastAsia"/>
              </w:rPr>
              <w:t>8</w:t>
            </w:r>
          </w:p>
        </w:tc>
        <w:tc>
          <w:tcPr>
            <w:tcW w:w="1469" w:type="pct"/>
          </w:tcPr>
          <w:p w14:paraId="5AE058F6" w14:textId="77777777" w:rsidR="00AC5DFA" w:rsidRDefault="00B80D22">
            <w:pPr>
              <w:rPr>
                <w:rFonts w:asciiTheme="minorEastAsia" w:hAnsiTheme="minorEastAsia"/>
              </w:rPr>
            </w:pPr>
            <w:r>
              <w:rPr>
                <w:rFonts w:asciiTheme="minorEastAsia" w:hAnsiTheme="minorEastAsia" w:hint="eastAsia"/>
              </w:rPr>
              <w:t>您认为物品配送是否及时、正确？</w:t>
            </w:r>
          </w:p>
        </w:tc>
        <w:tc>
          <w:tcPr>
            <w:tcW w:w="649" w:type="pct"/>
          </w:tcPr>
          <w:p w14:paraId="1470AD62" w14:textId="77777777" w:rsidR="00AC5DFA" w:rsidRDefault="00AC5DFA">
            <w:pPr>
              <w:rPr>
                <w:rFonts w:asciiTheme="minorEastAsia" w:hAnsiTheme="minorEastAsia"/>
              </w:rPr>
            </w:pPr>
          </w:p>
        </w:tc>
        <w:tc>
          <w:tcPr>
            <w:tcW w:w="564" w:type="pct"/>
          </w:tcPr>
          <w:p w14:paraId="1239DCF7" w14:textId="77777777" w:rsidR="00AC5DFA" w:rsidRDefault="00AC5DFA">
            <w:pPr>
              <w:rPr>
                <w:rFonts w:asciiTheme="minorEastAsia" w:hAnsiTheme="minorEastAsia"/>
              </w:rPr>
            </w:pPr>
          </w:p>
        </w:tc>
        <w:tc>
          <w:tcPr>
            <w:tcW w:w="705" w:type="pct"/>
          </w:tcPr>
          <w:p w14:paraId="360FF48E" w14:textId="77777777" w:rsidR="00AC5DFA" w:rsidRDefault="00AC5DFA">
            <w:pPr>
              <w:rPr>
                <w:rFonts w:asciiTheme="minorEastAsia" w:hAnsiTheme="minorEastAsia"/>
              </w:rPr>
            </w:pPr>
          </w:p>
        </w:tc>
        <w:tc>
          <w:tcPr>
            <w:tcW w:w="704" w:type="pct"/>
          </w:tcPr>
          <w:p w14:paraId="14129437" w14:textId="77777777" w:rsidR="00AC5DFA" w:rsidRDefault="00AC5DFA">
            <w:pPr>
              <w:rPr>
                <w:rFonts w:asciiTheme="minorEastAsia" w:hAnsiTheme="minorEastAsia"/>
              </w:rPr>
            </w:pPr>
          </w:p>
        </w:tc>
        <w:tc>
          <w:tcPr>
            <w:tcW w:w="566" w:type="pct"/>
          </w:tcPr>
          <w:p w14:paraId="43BFE63C" w14:textId="77777777" w:rsidR="00AC5DFA" w:rsidRDefault="00AC5DFA">
            <w:pPr>
              <w:rPr>
                <w:rFonts w:asciiTheme="minorEastAsia" w:hAnsiTheme="minorEastAsia"/>
              </w:rPr>
            </w:pPr>
          </w:p>
        </w:tc>
      </w:tr>
      <w:tr w:rsidR="00AC5DFA" w14:paraId="360B9A63" w14:textId="77777777">
        <w:trPr>
          <w:jc w:val="center"/>
        </w:trPr>
        <w:tc>
          <w:tcPr>
            <w:tcW w:w="340" w:type="pct"/>
            <w:vAlign w:val="center"/>
          </w:tcPr>
          <w:p w14:paraId="2A1033FD" w14:textId="77777777" w:rsidR="00AC5DFA" w:rsidRDefault="00B80D22">
            <w:pPr>
              <w:jc w:val="center"/>
              <w:rPr>
                <w:rFonts w:asciiTheme="minorEastAsia" w:hAnsiTheme="minorEastAsia"/>
              </w:rPr>
            </w:pPr>
            <w:r>
              <w:rPr>
                <w:rFonts w:asciiTheme="minorEastAsia" w:hAnsiTheme="minorEastAsia" w:hint="eastAsia"/>
              </w:rPr>
              <w:t>9</w:t>
            </w:r>
          </w:p>
        </w:tc>
        <w:tc>
          <w:tcPr>
            <w:tcW w:w="1469" w:type="pct"/>
          </w:tcPr>
          <w:p w14:paraId="6AE6E7FC" w14:textId="77777777" w:rsidR="00AC5DFA" w:rsidRDefault="00B80D22">
            <w:pPr>
              <w:rPr>
                <w:rFonts w:asciiTheme="minorEastAsia" w:hAnsiTheme="minorEastAsia"/>
              </w:rPr>
            </w:pPr>
            <w:r>
              <w:rPr>
                <w:rFonts w:asciiTheme="minorEastAsia" w:hAnsiTheme="minorEastAsia" w:hint="eastAsia"/>
              </w:rPr>
              <w:t>管理员发现问题及处理问题的能力如何？管理员的服务态度及服务意识如何？</w:t>
            </w:r>
          </w:p>
        </w:tc>
        <w:tc>
          <w:tcPr>
            <w:tcW w:w="649" w:type="pct"/>
          </w:tcPr>
          <w:p w14:paraId="0BE1B4F9" w14:textId="77777777" w:rsidR="00AC5DFA" w:rsidRDefault="00AC5DFA">
            <w:pPr>
              <w:rPr>
                <w:rFonts w:asciiTheme="minorEastAsia" w:hAnsiTheme="minorEastAsia"/>
              </w:rPr>
            </w:pPr>
          </w:p>
        </w:tc>
        <w:tc>
          <w:tcPr>
            <w:tcW w:w="564" w:type="pct"/>
          </w:tcPr>
          <w:p w14:paraId="2F906D8D" w14:textId="77777777" w:rsidR="00AC5DFA" w:rsidRDefault="00AC5DFA">
            <w:pPr>
              <w:rPr>
                <w:rFonts w:asciiTheme="minorEastAsia" w:hAnsiTheme="minorEastAsia"/>
              </w:rPr>
            </w:pPr>
          </w:p>
        </w:tc>
        <w:tc>
          <w:tcPr>
            <w:tcW w:w="705" w:type="pct"/>
          </w:tcPr>
          <w:p w14:paraId="5D42F7E8" w14:textId="77777777" w:rsidR="00AC5DFA" w:rsidRDefault="00AC5DFA">
            <w:pPr>
              <w:rPr>
                <w:rFonts w:asciiTheme="minorEastAsia" w:hAnsiTheme="minorEastAsia"/>
              </w:rPr>
            </w:pPr>
          </w:p>
        </w:tc>
        <w:tc>
          <w:tcPr>
            <w:tcW w:w="704" w:type="pct"/>
          </w:tcPr>
          <w:p w14:paraId="43F2C280" w14:textId="77777777" w:rsidR="00AC5DFA" w:rsidRDefault="00AC5DFA">
            <w:pPr>
              <w:rPr>
                <w:rFonts w:asciiTheme="minorEastAsia" w:hAnsiTheme="minorEastAsia"/>
              </w:rPr>
            </w:pPr>
          </w:p>
        </w:tc>
        <w:tc>
          <w:tcPr>
            <w:tcW w:w="566" w:type="pct"/>
          </w:tcPr>
          <w:p w14:paraId="4112D295" w14:textId="77777777" w:rsidR="00AC5DFA" w:rsidRDefault="00AC5DFA">
            <w:pPr>
              <w:rPr>
                <w:rFonts w:asciiTheme="minorEastAsia" w:hAnsiTheme="minorEastAsia"/>
              </w:rPr>
            </w:pPr>
          </w:p>
        </w:tc>
      </w:tr>
      <w:tr w:rsidR="00AC5DFA" w14:paraId="447A4110" w14:textId="77777777">
        <w:trPr>
          <w:jc w:val="center"/>
        </w:trPr>
        <w:tc>
          <w:tcPr>
            <w:tcW w:w="340" w:type="pct"/>
            <w:vAlign w:val="center"/>
          </w:tcPr>
          <w:p w14:paraId="5B51F713" w14:textId="77777777" w:rsidR="00AC5DFA" w:rsidRDefault="00B80D22">
            <w:pPr>
              <w:jc w:val="center"/>
              <w:rPr>
                <w:rFonts w:asciiTheme="minorEastAsia" w:hAnsiTheme="minorEastAsia"/>
              </w:rPr>
            </w:pPr>
            <w:r>
              <w:rPr>
                <w:rFonts w:asciiTheme="minorEastAsia" w:hAnsiTheme="minorEastAsia" w:hint="eastAsia"/>
              </w:rPr>
              <w:t>1</w:t>
            </w:r>
            <w:r>
              <w:rPr>
                <w:rFonts w:asciiTheme="minorEastAsia" w:hAnsiTheme="minorEastAsia"/>
              </w:rPr>
              <w:t>0</w:t>
            </w:r>
          </w:p>
        </w:tc>
        <w:tc>
          <w:tcPr>
            <w:tcW w:w="1469" w:type="pct"/>
          </w:tcPr>
          <w:p w14:paraId="19B9C9DB" w14:textId="77777777" w:rsidR="00AC5DFA" w:rsidRDefault="00B80D22">
            <w:pPr>
              <w:rPr>
                <w:rFonts w:asciiTheme="minorEastAsia" w:hAnsiTheme="minorEastAsia"/>
              </w:rPr>
            </w:pPr>
            <w:r>
              <w:rPr>
                <w:rFonts w:asciiTheme="minorEastAsia" w:hAnsiTheme="minorEastAsia" w:hint="eastAsia"/>
              </w:rPr>
              <w:t>管理人员是否经常到您科室沟通巡视，对您提出的问题</w:t>
            </w:r>
            <w:r>
              <w:rPr>
                <w:rFonts w:asciiTheme="minorEastAsia" w:hAnsiTheme="minorEastAsia" w:hint="eastAsia"/>
              </w:rPr>
              <w:lastRenderedPageBreak/>
              <w:t>是否积极处理？</w:t>
            </w:r>
          </w:p>
        </w:tc>
        <w:tc>
          <w:tcPr>
            <w:tcW w:w="649" w:type="pct"/>
          </w:tcPr>
          <w:p w14:paraId="1E32F5AA" w14:textId="77777777" w:rsidR="00AC5DFA" w:rsidRDefault="00AC5DFA">
            <w:pPr>
              <w:rPr>
                <w:rFonts w:asciiTheme="minorEastAsia" w:hAnsiTheme="minorEastAsia"/>
              </w:rPr>
            </w:pPr>
          </w:p>
        </w:tc>
        <w:tc>
          <w:tcPr>
            <w:tcW w:w="564" w:type="pct"/>
          </w:tcPr>
          <w:p w14:paraId="1823D45F" w14:textId="77777777" w:rsidR="00AC5DFA" w:rsidRDefault="00AC5DFA">
            <w:pPr>
              <w:rPr>
                <w:rFonts w:asciiTheme="minorEastAsia" w:hAnsiTheme="minorEastAsia"/>
              </w:rPr>
            </w:pPr>
          </w:p>
        </w:tc>
        <w:tc>
          <w:tcPr>
            <w:tcW w:w="705" w:type="pct"/>
          </w:tcPr>
          <w:p w14:paraId="0AA726F8" w14:textId="77777777" w:rsidR="00AC5DFA" w:rsidRDefault="00AC5DFA">
            <w:pPr>
              <w:rPr>
                <w:rFonts w:asciiTheme="minorEastAsia" w:hAnsiTheme="minorEastAsia"/>
              </w:rPr>
            </w:pPr>
          </w:p>
        </w:tc>
        <w:tc>
          <w:tcPr>
            <w:tcW w:w="704" w:type="pct"/>
          </w:tcPr>
          <w:p w14:paraId="4A089C01" w14:textId="77777777" w:rsidR="00AC5DFA" w:rsidRDefault="00AC5DFA">
            <w:pPr>
              <w:rPr>
                <w:rFonts w:asciiTheme="minorEastAsia" w:hAnsiTheme="minorEastAsia"/>
              </w:rPr>
            </w:pPr>
          </w:p>
        </w:tc>
        <w:tc>
          <w:tcPr>
            <w:tcW w:w="566" w:type="pct"/>
          </w:tcPr>
          <w:p w14:paraId="222E8056" w14:textId="77777777" w:rsidR="00AC5DFA" w:rsidRDefault="00AC5DFA">
            <w:pPr>
              <w:rPr>
                <w:rFonts w:asciiTheme="minorEastAsia" w:hAnsiTheme="minorEastAsia"/>
              </w:rPr>
            </w:pPr>
          </w:p>
        </w:tc>
      </w:tr>
      <w:tr w:rsidR="00AC5DFA" w14:paraId="16E39DEE" w14:textId="77777777">
        <w:trPr>
          <w:jc w:val="center"/>
        </w:trPr>
        <w:tc>
          <w:tcPr>
            <w:tcW w:w="5000" w:type="pct"/>
            <w:gridSpan w:val="7"/>
            <w:vAlign w:val="center"/>
          </w:tcPr>
          <w:p w14:paraId="3BC5A2D1" w14:textId="77777777" w:rsidR="00AC5DFA" w:rsidRDefault="00B80D22">
            <w:pPr>
              <w:rPr>
                <w:rFonts w:asciiTheme="minorEastAsia" w:hAnsiTheme="minorEastAsia"/>
              </w:rPr>
            </w:pPr>
            <w:r>
              <w:rPr>
                <w:rFonts w:asciiTheme="minorEastAsia" w:hAnsiTheme="minorEastAsia" w:hint="eastAsia"/>
              </w:rPr>
              <w:lastRenderedPageBreak/>
              <w:t xml:space="preserve"> </w:t>
            </w:r>
          </w:p>
          <w:p w14:paraId="7755522D" w14:textId="77777777" w:rsidR="00AC5DFA" w:rsidRDefault="00B80D22">
            <w:pPr>
              <w:rPr>
                <w:rFonts w:asciiTheme="minorEastAsia" w:hAnsiTheme="minorEastAsia"/>
              </w:rPr>
            </w:pPr>
            <w:r>
              <w:rPr>
                <w:rFonts w:asciiTheme="minorEastAsia" w:hAnsiTheme="minorEastAsia" w:hint="eastAsia"/>
              </w:rPr>
              <w:t xml:space="preserve"> 科室：＿＿＿  得分：＿＿＿  签名：＿＿＿  日期：＿＿＿</w:t>
            </w:r>
          </w:p>
          <w:p w14:paraId="55BE5B98" w14:textId="77777777" w:rsidR="00AC5DFA" w:rsidRDefault="00AC5DFA">
            <w:pPr>
              <w:rPr>
                <w:rFonts w:asciiTheme="minorEastAsia" w:hAnsiTheme="minorEastAsia"/>
              </w:rPr>
            </w:pPr>
          </w:p>
        </w:tc>
      </w:tr>
    </w:tbl>
    <w:p w14:paraId="31329B0E" w14:textId="77777777" w:rsidR="00AC5DFA" w:rsidRDefault="00AC5DFA">
      <w:pPr>
        <w:rPr>
          <w:rFonts w:asciiTheme="minorEastAsia" w:hAnsiTheme="minorEastAsia"/>
        </w:rPr>
      </w:pPr>
    </w:p>
    <w:p w14:paraId="3B07D24B" w14:textId="77777777" w:rsidR="00AC5DFA" w:rsidRDefault="00B80D22">
      <w:pPr>
        <w:rPr>
          <w:rFonts w:asciiTheme="minorEastAsia" w:hAnsiTheme="minorEastAsia"/>
        </w:rPr>
      </w:pPr>
      <w:r>
        <w:rPr>
          <w:rFonts w:asciiTheme="minorEastAsia" w:hAnsiTheme="minorEastAsia" w:hint="eastAsia"/>
        </w:rPr>
        <w:t>17</w:t>
      </w:r>
      <w:r>
        <w:rPr>
          <w:rFonts w:asciiTheme="minorEastAsia" w:hAnsiTheme="minorEastAsia"/>
        </w:rPr>
        <w:t>.</w:t>
      </w:r>
      <w:r>
        <w:rPr>
          <w:rFonts w:asciiTheme="minorEastAsia" w:hAnsiTheme="minorEastAsia" w:hint="eastAsia"/>
        </w:rPr>
        <w:t>总务部考评</w:t>
      </w:r>
    </w:p>
    <w:tbl>
      <w:tblPr>
        <w:tblW w:w="57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2989"/>
        <w:gridCol w:w="1250"/>
        <w:gridCol w:w="1085"/>
        <w:gridCol w:w="1356"/>
        <w:gridCol w:w="1354"/>
        <w:gridCol w:w="1089"/>
      </w:tblGrid>
      <w:tr w:rsidR="00AC5DFA" w14:paraId="32ED5119" w14:textId="77777777">
        <w:trPr>
          <w:jc w:val="center"/>
        </w:trPr>
        <w:tc>
          <w:tcPr>
            <w:tcW w:w="5000" w:type="pct"/>
            <w:gridSpan w:val="7"/>
            <w:vAlign w:val="center"/>
          </w:tcPr>
          <w:p w14:paraId="096A3A8A" w14:textId="77777777" w:rsidR="00AC5DFA" w:rsidRDefault="00B80D22">
            <w:pPr>
              <w:jc w:val="center"/>
              <w:rPr>
                <w:rFonts w:asciiTheme="minorEastAsia" w:hAnsiTheme="minorEastAsia"/>
              </w:rPr>
            </w:pPr>
            <w:bookmarkStart w:id="7" w:name="_Hlk131083775"/>
            <w:r>
              <w:rPr>
                <w:rFonts w:asciiTheme="minorEastAsia" w:hAnsiTheme="minorEastAsia" w:hint="eastAsia"/>
              </w:rPr>
              <w:t>总务部家政服务质量考核表</w:t>
            </w:r>
          </w:p>
        </w:tc>
      </w:tr>
      <w:tr w:rsidR="00AC5DFA" w14:paraId="3A9A04D9" w14:textId="77777777">
        <w:trPr>
          <w:jc w:val="center"/>
        </w:trPr>
        <w:tc>
          <w:tcPr>
            <w:tcW w:w="351" w:type="pct"/>
            <w:vAlign w:val="center"/>
          </w:tcPr>
          <w:p w14:paraId="67E639F8" w14:textId="77777777" w:rsidR="00AC5DFA" w:rsidRDefault="00B80D22">
            <w:pPr>
              <w:rPr>
                <w:rFonts w:asciiTheme="minorEastAsia" w:hAnsiTheme="minorEastAsia"/>
              </w:rPr>
            </w:pPr>
            <w:r>
              <w:rPr>
                <w:rFonts w:asciiTheme="minorEastAsia" w:hAnsiTheme="minorEastAsia" w:hint="eastAsia"/>
              </w:rPr>
              <w:t>序号</w:t>
            </w:r>
          </w:p>
        </w:tc>
        <w:tc>
          <w:tcPr>
            <w:tcW w:w="1523" w:type="pct"/>
            <w:vAlign w:val="center"/>
          </w:tcPr>
          <w:p w14:paraId="54CA0FE9" w14:textId="77777777" w:rsidR="00AC5DFA" w:rsidRDefault="00B80D22">
            <w:pPr>
              <w:rPr>
                <w:rFonts w:asciiTheme="minorEastAsia" w:hAnsiTheme="minorEastAsia"/>
              </w:rPr>
            </w:pPr>
            <w:r>
              <w:rPr>
                <w:rFonts w:asciiTheme="minorEastAsia" w:hAnsiTheme="minorEastAsia" w:hint="eastAsia"/>
              </w:rPr>
              <w:t>评价内容</w:t>
            </w:r>
          </w:p>
        </w:tc>
        <w:tc>
          <w:tcPr>
            <w:tcW w:w="637" w:type="pct"/>
            <w:vAlign w:val="center"/>
          </w:tcPr>
          <w:p w14:paraId="1595E177" w14:textId="77777777" w:rsidR="00AC5DFA" w:rsidRDefault="00B80D22">
            <w:pPr>
              <w:jc w:val="center"/>
              <w:rPr>
                <w:rFonts w:asciiTheme="minorEastAsia" w:hAnsiTheme="minorEastAsia"/>
              </w:rPr>
            </w:pPr>
            <w:r>
              <w:rPr>
                <w:rFonts w:asciiTheme="minorEastAsia" w:hAnsiTheme="minorEastAsia" w:hint="eastAsia"/>
              </w:rPr>
              <w:t>很满意</w:t>
            </w:r>
          </w:p>
          <w:p w14:paraId="18493EA0" w14:textId="77777777" w:rsidR="00AC5DFA" w:rsidRDefault="00B80D22">
            <w:pPr>
              <w:jc w:val="center"/>
              <w:rPr>
                <w:rFonts w:asciiTheme="minorEastAsia" w:hAnsiTheme="minorEastAsia"/>
              </w:rPr>
            </w:pPr>
            <w:r>
              <w:rPr>
                <w:rFonts w:asciiTheme="minorEastAsia" w:hAnsiTheme="minorEastAsia" w:hint="eastAsia"/>
              </w:rPr>
              <w:t>（</w:t>
            </w:r>
            <w:r>
              <w:rPr>
                <w:rFonts w:asciiTheme="minorEastAsia" w:hAnsiTheme="minorEastAsia"/>
              </w:rPr>
              <w:t>10</w:t>
            </w:r>
            <w:r>
              <w:rPr>
                <w:rFonts w:asciiTheme="minorEastAsia" w:hAnsiTheme="minorEastAsia" w:hint="eastAsia"/>
              </w:rPr>
              <w:t>分）</w:t>
            </w:r>
          </w:p>
        </w:tc>
        <w:tc>
          <w:tcPr>
            <w:tcW w:w="553" w:type="pct"/>
            <w:vAlign w:val="center"/>
          </w:tcPr>
          <w:p w14:paraId="5E311C2E" w14:textId="77777777" w:rsidR="00AC5DFA" w:rsidRDefault="00B80D22">
            <w:pPr>
              <w:jc w:val="center"/>
              <w:rPr>
                <w:rFonts w:asciiTheme="minorEastAsia" w:hAnsiTheme="minorEastAsia"/>
              </w:rPr>
            </w:pPr>
            <w:r>
              <w:rPr>
                <w:rFonts w:asciiTheme="minorEastAsia" w:hAnsiTheme="minorEastAsia" w:hint="eastAsia"/>
              </w:rPr>
              <w:t>满意</w:t>
            </w:r>
          </w:p>
          <w:p w14:paraId="7CB62EE6" w14:textId="77777777" w:rsidR="00AC5DFA" w:rsidRDefault="00B80D22">
            <w:pPr>
              <w:jc w:val="center"/>
              <w:rPr>
                <w:rFonts w:asciiTheme="minorEastAsia" w:hAnsiTheme="minorEastAsia"/>
              </w:rPr>
            </w:pPr>
            <w:r>
              <w:rPr>
                <w:rFonts w:asciiTheme="minorEastAsia" w:hAnsiTheme="minorEastAsia" w:hint="eastAsia"/>
              </w:rPr>
              <w:t>（9分）</w:t>
            </w:r>
          </w:p>
        </w:tc>
        <w:tc>
          <w:tcPr>
            <w:tcW w:w="691" w:type="pct"/>
            <w:vAlign w:val="center"/>
          </w:tcPr>
          <w:p w14:paraId="5666E420" w14:textId="77777777" w:rsidR="00AC5DFA" w:rsidRDefault="00B80D22">
            <w:pPr>
              <w:jc w:val="center"/>
              <w:rPr>
                <w:rFonts w:asciiTheme="minorEastAsia" w:hAnsiTheme="minorEastAsia"/>
              </w:rPr>
            </w:pPr>
            <w:r>
              <w:rPr>
                <w:rFonts w:asciiTheme="minorEastAsia" w:hAnsiTheme="minorEastAsia" w:hint="eastAsia"/>
              </w:rPr>
              <w:t>基本满意（6</w:t>
            </w:r>
            <w:r>
              <w:rPr>
                <w:rFonts w:asciiTheme="minorEastAsia" w:hAnsiTheme="minorEastAsia"/>
              </w:rPr>
              <w:t>-8</w:t>
            </w:r>
            <w:r>
              <w:rPr>
                <w:rFonts w:asciiTheme="minorEastAsia" w:hAnsiTheme="minorEastAsia" w:hint="eastAsia"/>
              </w:rPr>
              <w:t>分）</w:t>
            </w:r>
          </w:p>
        </w:tc>
        <w:tc>
          <w:tcPr>
            <w:tcW w:w="690" w:type="pct"/>
            <w:vAlign w:val="center"/>
          </w:tcPr>
          <w:p w14:paraId="0B705C55" w14:textId="77777777" w:rsidR="00AC5DFA" w:rsidRDefault="00B80D22">
            <w:pPr>
              <w:jc w:val="center"/>
              <w:rPr>
                <w:rFonts w:asciiTheme="minorEastAsia" w:hAnsiTheme="minorEastAsia"/>
              </w:rPr>
            </w:pPr>
            <w:r>
              <w:rPr>
                <w:rFonts w:asciiTheme="minorEastAsia" w:hAnsiTheme="minorEastAsia" w:hint="eastAsia"/>
              </w:rPr>
              <w:t>不满意</w:t>
            </w:r>
          </w:p>
          <w:p w14:paraId="13566B09" w14:textId="77777777" w:rsidR="00AC5DFA" w:rsidRDefault="00B80D22">
            <w:pPr>
              <w:jc w:val="center"/>
              <w:rPr>
                <w:rFonts w:asciiTheme="minorEastAsia" w:hAnsiTheme="minorEastAsia"/>
              </w:rPr>
            </w:pPr>
            <w:r>
              <w:rPr>
                <w:rFonts w:asciiTheme="minorEastAsia" w:hAnsiTheme="minorEastAsia" w:hint="eastAsia"/>
              </w:rPr>
              <w:t>（0</w:t>
            </w:r>
            <w:r>
              <w:rPr>
                <w:rFonts w:asciiTheme="minorEastAsia" w:hAnsiTheme="minorEastAsia"/>
              </w:rPr>
              <w:t>-5</w:t>
            </w:r>
            <w:r>
              <w:rPr>
                <w:rFonts w:asciiTheme="minorEastAsia" w:hAnsiTheme="minorEastAsia" w:hint="eastAsia"/>
              </w:rPr>
              <w:t>分）</w:t>
            </w:r>
          </w:p>
        </w:tc>
        <w:tc>
          <w:tcPr>
            <w:tcW w:w="555" w:type="pct"/>
            <w:vAlign w:val="center"/>
          </w:tcPr>
          <w:p w14:paraId="579D049C" w14:textId="77777777" w:rsidR="00AC5DFA" w:rsidRDefault="00B80D22">
            <w:pPr>
              <w:jc w:val="center"/>
              <w:rPr>
                <w:rFonts w:asciiTheme="minorEastAsia" w:hAnsiTheme="minorEastAsia"/>
              </w:rPr>
            </w:pPr>
            <w:r>
              <w:rPr>
                <w:rFonts w:asciiTheme="minorEastAsia" w:hAnsiTheme="minorEastAsia" w:hint="eastAsia"/>
              </w:rPr>
              <w:t>意见与建议</w:t>
            </w:r>
          </w:p>
        </w:tc>
      </w:tr>
      <w:tr w:rsidR="00AC5DFA" w14:paraId="09FFFC0F" w14:textId="77777777">
        <w:trPr>
          <w:jc w:val="center"/>
        </w:trPr>
        <w:tc>
          <w:tcPr>
            <w:tcW w:w="351" w:type="pct"/>
            <w:vAlign w:val="center"/>
          </w:tcPr>
          <w:p w14:paraId="38B3DC9E" w14:textId="77777777" w:rsidR="00AC5DFA" w:rsidRDefault="00B80D22">
            <w:pPr>
              <w:jc w:val="center"/>
              <w:rPr>
                <w:rFonts w:asciiTheme="minorEastAsia" w:hAnsiTheme="minorEastAsia"/>
              </w:rPr>
            </w:pPr>
            <w:r>
              <w:rPr>
                <w:rFonts w:asciiTheme="minorEastAsia" w:hAnsiTheme="minorEastAsia" w:hint="eastAsia"/>
              </w:rPr>
              <w:t>1</w:t>
            </w:r>
          </w:p>
        </w:tc>
        <w:tc>
          <w:tcPr>
            <w:tcW w:w="1523" w:type="pct"/>
            <w:vAlign w:val="center"/>
          </w:tcPr>
          <w:p w14:paraId="4AA5A2D7" w14:textId="77777777" w:rsidR="00AC5DFA" w:rsidRDefault="00B80D22">
            <w:pPr>
              <w:rPr>
                <w:rFonts w:asciiTheme="minorEastAsia" w:hAnsiTheme="minorEastAsia"/>
              </w:rPr>
            </w:pPr>
            <w:r>
              <w:rPr>
                <w:rFonts w:asciiTheme="minorEastAsia" w:hAnsiTheme="minorEastAsia" w:hint="eastAsia"/>
              </w:rPr>
              <w:t>保洁和运送员的服务质量、服务态度及工作纪律如何？</w:t>
            </w:r>
          </w:p>
        </w:tc>
        <w:tc>
          <w:tcPr>
            <w:tcW w:w="637" w:type="pct"/>
          </w:tcPr>
          <w:p w14:paraId="17F10FDD" w14:textId="77777777" w:rsidR="00AC5DFA" w:rsidRDefault="00AC5DFA">
            <w:pPr>
              <w:rPr>
                <w:rFonts w:asciiTheme="minorEastAsia" w:hAnsiTheme="minorEastAsia"/>
              </w:rPr>
            </w:pPr>
          </w:p>
        </w:tc>
        <w:tc>
          <w:tcPr>
            <w:tcW w:w="553" w:type="pct"/>
          </w:tcPr>
          <w:p w14:paraId="4D78A5E5" w14:textId="77777777" w:rsidR="00AC5DFA" w:rsidRDefault="00AC5DFA">
            <w:pPr>
              <w:rPr>
                <w:rFonts w:asciiTheme="minorEastAsia" w:hAnsiTheme="minorEastAsia"/>
              </w:rPr>
            </w:pPr>
          </w:p>
        </w:tc>
        <w:tc>
          <w:tcPr>
            <w:tcW w:w="691" w:type="pct"/>
          </w:tcPr>
          <w:p w14:paraId="3159BE86" w14:textId="77777777" w:rsidR="00AC5DFA" w:rsidRDefault="00AC5DFA">
            <w:pPr>
              <w:rPr>
                <w:rFonts w:asciiTheme="minorEastAsia" w:hAnsiTheme="minorEastAsia"/>
              </w:rPr>
            </w:pPr>
          </w:p>
        </w:tc>
        <w:tc>
          <w:tcPr>
            <w:tcW w:w="690" w:type="pct"/>
          </w:tcPr>
          <w:p w14:paraId="57B8B70D" w14:textId="77777777" w:rsidR="00AC5DFA" w:rsidRDefault="00AC5DFA">
            <w:pPr>
              <w:rPr>
                <w:rFonts w:asciiTheme="minorEastAsia" w:hAnsiTheme="minorEastAsia"/>
              </w:rPr>
            </w:pPr>
          </w:p>
        </w:tc>
        <w:tc>
          <w:tcPr>
            <w:tcW w:w="555" w:type="pct"/>
          </w:tcPr>
          <w:p w14:paraId="7B9ADC06" w14:textId="77777777" w:rsidR="00AC5DFA" w:rsidRDefault="00AC5DFA">
            <w:pPr>
              <w:rPr>
                <w:rFonts w:asciiTheme="minorEastAsia" w:hAnsiTheme="minorEastAsia"/>
              </w:rPr>
            </w:pPr>
          </w:p>
        </w:tc>
      </w:tr>
      <w:tr w:rsidR="00AC5DFA" w14:paraId="2586EB21" w14:textId="77777777">
        <w:trPr>
          <w:jc w:val="center"/>
        </w:trPr>
        <w:tc>
          <w:tcPr>
            <w:tcW w:w="351" w:type="pct"/>
            <w:vAlign w:val="center"/>
          </w:tcPr>
          <w:p w14:paraId="2D155F64" w14:textId="77777777" w:rsidR="00AC5DFA" w:rsidRDefault="00B80D22">
            <w:pPr>
              <w:jc w:val="center"/>
              <w:rPr>
                <w:rFonts w:asciiTheme="minorEastAsia" w:hAnsiTheme="minorEastAsia"/>
              </w:rPr>
            </w:pPr>
            <w:r>
              <w:rPr>
                <w:rFonts w:asciiTheme="minorEastAsia" w:hAnsiTheme="minorEastAsia" w:hint="eastAsia"/>
              </w:rPr>
              <w:t>2</w:t>
            </w:r>
          </w:p>
        </w:tc>
        <w:tc>
          <w:tcPr>
            <w:tcW w:w="1523" w:type="pct"/>
          </w:tcPr>
          <w:p w14:paraId="5CF179ED" w14:textId="77777777" w:rsidR="00AC5DFA" w:rsidRDefault="00B80D22">
            <w:pPr>
              <w:rPr>
                <w:rFonts w:asciiTheme="minorEastAsia" w:hAnsiTheme="minorEastAsia"/>
              </w:rPr>
            </w:pPr>
            <w:r>
              <w:rPr>
                <w:rFonts w:asciiTheme="minorEastAsia" w:hAnsiTheme="minorEastAsia" w:hint="eastAsia"/>
              </w:rPr>
              <w:t>科室投诉数量及处理效果如何？</w:t>
            </w:r>
          </w:p>
        </w:tc>
        <w:tc>
          <w:tcPr>
            <w:tcW w:w="637" w:type="pct"/>
          </w:tcPr>
          <w:p w14:paraId="79B0F378" w14:textId="77777777" w:rsidR="00AC5DFA" w:rsidRDefault="00AC5DFA">
            <w:pPr>
              <w:rPr>
                <w:rFonts w:asciiTheme="minorEastAsia" w:hAnsiTheme="minorEastAsia"/>
              </w:rPr>
            </w:pPr>
          </w:p>
        </w:tc>
        <w:tc>
          <w:tcPr>
            <w:tcW w:w="553" w:type="pct"/>
          </w:tcPr>
          <w:p w14:paraId="5BF84642" w14:textId="77777777" w:rsidR="00AC5DFA" w:rsidRDefault="00AC5DFA">
            <w:pPr>
              <w:rPr>
                <w:rFonts w:asciiTheme="minorEastAsia" w:hAnsiTheme="minorEastAsia"/>
              </w:rPr>
            </w:pPr>
          </w:p>
        </w:tc>
        <w:tc>
          <w:tcPr>
            <w:tcW w:w="691" w:type="pct"/>
          </w:tcPr>
          <w:p w14:paraId="3185981D" w14:textId="77777777" w:rsidR="00AC5DFA" w:rsidRDefault="00AC5DFA">
            <w:pPr>
              <w:rPr>
                <w:rFonts w:asciiTheme="minorEastAsia" w:hAnsiTheme="minorEastAsia"/>
              </w:rPr>
            </w:pPr>
          </w:p>
        </w:tc>
        <w:tc>
          <w:tcPr>
            <w:tcW w:w="690" w:type="pct"/>
          </w:tcPr>
          <w:p w14:paraId="3CCCDABC" w14:textId="77777777" w:rsidR="00AC5DFA" w:rsidRDefault="00AC5DFA">
            <w:pPr>
              <w:rPr>
                <w:rFonts w:asciiTheme="minorEastAsia" w:hAnsiTheme="minorEastAsia"/>
              </w:rPr>
            </w:pPr>
          </w:p>
        </w:tc>
        <w:tc>
          <w:tcPr>
            <w:tcW w:w="555" w:type="pct"/>
          </w:tcPr>
          <w:p w14:paraId="46E13352" w14:textId="77777777" w:rsidR="00AC5DFA" w:rsidRDefault="00AC5DFA">
            <w:pPr>
              <w:rPr>
                <w:rFonts w:asciiTheme="minorEastAsia" w:hAnsiTheme="minorEastAsia"/>
              </w:rPr>
            </w:pPr>
          </w:p>
        </w:tc>
      </w:tr>
      <w:tr w:rsidR="00AC5DFA" w14:paraId="21EC1CAB" w14:textId="77777777">
        <w:trPr>
          <w:jc w:val="center"/>
        </w:trPr>
        <w:tc>
          <w:tcPr>
            <w:tcW w:w="351" w:type="pct"/>
            <w:vAlign w:val="center"/>
          </w:tcPr>
          <w:p w14:paraId="2DFB5C0F" w14:textId="77777777" w:rsidR="00AC5DFA" w:rsidRDefault="00B80D22">
            <w:pPr>
              <w:jc w:val="center"/>
              <w:rPr>
                <w:rFonts w:asciiTheme="minorEastAsia" w:hAnsiTheme="minorEastAsia"/>
              </w:rPr>
            </w:pPr>
            <w:r>
              <w:rPr>
                <w:rFonts w:asciiTheme="minorEastAsia" w:hAnsiTheme="minorEastAsia" w:hint="eastAsia"/>
              </w:rPr>
              <w:t>3</w:t>
            </w:r>
          </w:p>
          <w:p w14:paraId="0D860877" w14:textId="77777777" w:rsidR="00AC5DFA" w:rsidRDefault="00AC5DFA">
            <w:pPr>
              <w:jc w:val="center"/>
              <w:rPr>
                <w:rFonts w:asciiTheme="minorEastAsia" w:hAnsiTheme="minorEastAsia"/>
              </w:rPr>
            </w:pPr>
          </w:p>
        </w:tc>
        <w:tc>
          <w:tcPr>
            <w:tcW w:w="1523" w:type="pct"/>
          </w:tcPr>
          <w:p w14:paraId="244C00AB" w14:textId="77777777" w:rsidR="00AC5DFA" w:rsidRDefault="00B80D22">
            <w:pPr>
              <w:rPr>
                <w:rFonts w:asciiTheme="minorEastAsia" w:hAnsiTheme="minorEastAsia"/>
              </w:rPr>
            </w:pPr>
            <w:r>
              <w:rPr>
                <w:rFonts w:asciiTheme="minorEastAsia" w:hAnsiTheme="minorEastAsia" w:hint="eastAsia"/>
              </w:rPr>
              <w:t>外环境、公共区域、电梯、楼梯、病房、医护办公室、治疗室、示教室、值班室、门诊诊室等卫生状况如何？</w:t>
            </w:r>
          </w:p>
        </w:tc>
        <w:tc>
          <w:tcPr>
            <w:tcW w:w="637" w:type="pct"/>
          </w:tcPr>
          <w:p w14:paraId="35658F3E" w14:textId="77777777" w:rsidR="00AC5DFA" w:rsidRDefault="00AC5DFA">
            <w:pPr>
              <w:rPr>
                <w:rFonts w:asciiTheme="minorEastAsia" w:hAnsiTheme="minorEastAsia"/>
              </w:rPr>
            </w:pPr>
          </w:p>
        </w:tc>
        <w:tc>
          <w:tcPr>
            <w:tcW w:w="553" w:type="pct"/>
          </w:tcPr>
          <w:p w14:paraId="13625EB4" w14:textId="77777777" w:rsidR="00AC5DFA" w:rsidRDefault="00AC5DFA">
            <w:pPr>
              <w:rPr>
                <w:rFonts w:asciiTheme="minorEastAsia" w:hAnsiTheme="minorEastAsia"/>
              </w:rPr>
            </w:pPr>
          </w:p>
        </w:tc>
        <w:tc>
          <w:tcPr>
            <w:tcW w:w="691" w:type="pct"/>
          </w:tcPr>
          <w:p w14:paraId="34A761AD" w14:textId="77777777" w:rsidR="00AC5DFA" w:rsidRDefault="00AC5DFA">
            <w:pPr>
              <w:rPr>
                <w:rFonts w:asciiTheme="minorEastAsia" w:hAnsiTheme="minorEastAsia"/>
              </w:rPr>
            </w:pPr>
          </w:p>
        </w:tc>
        <w:tc>
          <w:tcPr>
            <w:tcW w:w="690" w:type="pct"/>
          </w:tcPr>
          <w:p w14:paraId="562D27FA" w14:textId="77777777" w:rsidR="00AC5DFA" w:rsidRDefault="00AC5DFA">
            <w:pPr>
              <w:rPr>
                <w:rFonts w:asciiTheme="minorEastAsia" w:hAnsiTheme="minorEastAsia"/>
              </w:rPr>
            </w:pPr>
          </w:p>
        </w:tc>
        <w:tc>
          <w:tcPr>
            <w:tcW w:w="555" w:type="pct"/>
          </w:tcPr>
          <w:p w14:paraId="15560EAF" w14:textId="77777777" w:rsidR="00AC5DFA" w:rsidRDefault="00AC5DFA">
            <w:pPr>
              <w:rPr>
                <w:rFonts w:asciiTheme="minorEastAsia" w:hAnsiTheme="minorEastAsia"/>
              </w:rPr>
            </w:pPr>
          </w:p>
        </w:tc>
      </w:tr>
      <w:tr w:rsidR="00AC5DFA" w14:paraId="12460045" w14:textId="77777777">
        <w:trPr>
          <w:jc w:val="center"/>
        </w:trPr>
        <w:tc>
          <w:tcPr>
            <w:tcW w:w="351" w:type="pct"/>
            <w:vAlign w:val="center"/>
          </w:tcPr>
          <w:p w14:paraId="19D97AED" w14:textId="77777777" w:rsidR="00AC5DFA" w:rsidRDefault="00B80D22">
            <w:pPr>
              <w:jc w:val="center"/>
              <w:rPr>
                <w:rFonts w:asciiTheme="minorEastAsia" w:hAnsiTheme="minorEastAsia"/>
              </w:rPr>
            </w:pPr>
            <w:r>
              <w:rPr>
                <w:rFonts w:asciiTheme="minorEastAsia" w:hAnsiTheme="minorEastAsia" w:hint="eastAsia"/>
              </w:rPr>
              <w:t>4</w:t>
            </w:r>
          </w:p>
        </w:tc>
        <w:tc>
          <w:tcPr>
            <w:tcW w:w="1523" w:type="pct"/>
          </w:tcPr>
          <w:p w14:paraId="0627344E" w14:textId="77777777" w:rsidR="00AC5DFA" w:rsidRDefault="00B80D22">
            <w:pPr>
              <w:rPr>
                <w:rFonts w:asciiTheme="minorEastAsia" w:hAnsiTheme="minorEastAsia"/>
              </w:rPr>
            </w:pPr>
            <w:r>
              <w:rPr>
                <w:rFonts w:asciiTheme="minorEastAsia" w:hAnsiTheme="minorEastAsia" w:hint="eastAsia"/>
              </w:rPr>
              <w:t>医疗垃圾是否及时收取、扎紧袋口、贴专用标识并双签名？生活垃圾是否及时收取？垃圾桶是否清洁？</w:t>
            </w:r>
          </w:p>
        </w:tc>
        <w:tc>
          <w:tcPr>
            <w:tcW w:w="637" w:type="pct"/>
          </w:tcPr>
          <w:p w14:paraId="6050005D" w14:textId="77777777" w:rsidR="00AC5DFA" w:rsidRDefault="00AC5DFA">
            <w:pPr>
              <w:rPr>
                <w:rFonts w:asciiTheme="minorEastAsia" w:hAnsiTheme="minorEastAsia"/>
              </w:rPr>
            </w:pPr>
          </w:p>
        </w:tc>
        <w:tc>
          <w:tcPr>
            <w:tcW w:w="553" w:type="pct"/>
          </w:tcPr>
          <w:p w14:paraId="4D225DDF" w14:textId="77777777" w:rsidR="00AC5DFA" w:rsidRDefault="00AC5DFA">
            <w:pPr>
              <w:rPr>
                <w:rFonts w:asciiTheme="minorEastAsia" w:hAnsiTheme="minorEastAsia"/>
              </w:rPr>
            </w:pPr>
          </w:p>
        </w:tc>
        <w:tc>
          <w:tcPr>
            <w:tcW w:w="691" w:type="pct"/>
          </w:tcPr>
          <w:p w14:paraId="7B1CF291" w14:textId="77777777" w:rsidR="00AC5DFA" w:rsidRDefault="00AC5DFA">
            <w:pPr>
              <w:rPr>
                <w:rFonts w:asciiTheme="minorEastAsia" w:hAnsiTheme="minorEastAsia"/>
              </w:rPr>
            </w:pPr>
          </w:p>
        </w:tc>
        <w:tc>
          <w:tcPr>
            <w:tcW w:w="690" w:type="pct"/>
          </w:tcPr>
          <w:p w14:paraId="227679B5" w14:textId="77777777" w:rsidR="00AC5DFA" w:rsidRDefault="00AC5DFA">
            <w:pPr>
              <w:rPr>
                <w:rFonts w:asciiTheme="minorEastAsia" w:hAnsiTheme="minorEastAsia"/>
              </w:rPr>
            </w:pPr>
          </w:p>
        </w:tc>
        <w:tc>
          <w:tcPr>
            <w:tcW w:w="555" w:type="pct"/>
          </w:tcPr>
          <w:p w14:paraId="2F68E026" w14:textId="77777777" w:rsidR="00AC5DFA" w:rsidRDefault="00AC5DFA">
            <w:pPr>
              <w:rPr>
                <w:rFonts w:asciiTheme="minorEastAsia" w:hAnsiTheme="minorEastAsia"/>
              </w:rPr>
            </w:pPr>
          </w:p>
        </w:tc>
      </w:tr>
      <w:tr w:rsidR="00AC5DFA" w14:paraId="4ED23E72" w14:textId="77777777">
        <w:trPr>
          <w:jc w:val="center"/>
        </w:trPr>
        <w:tc>
          <w:tcPr>
            <w:tcW w:w="351" w:type="pct"/>
            <w:vAlign w:val="center"/>
          </w:tcPr>
          <w:p w14:paraId="49DFB9DC" w14:textId="77777777" w:rsidR="00AC5DFA" w:rsidRDefault="00B80D22">
            <w:pPr>
              <w:jc w:val="center"/>
              <w:rPr>
                <w:rFonts w:asciiTheme="minorEastAsia" w:hAnsiTheme="minorEastAsia"/>
              </w:rPr>
            </w:pPr>
            <w:r>
              <w:rPr>
                <w:rFonts w:asciiTheme="minorEastAsia" w:hAnsiTheme="minorEastAsia" w:hint="eastAsia"/>
              </w:rPr>
              <w:t>5</w:t>
            </w:r>
          </w:p>
        </w:tc>
        <w:tc>
          <w:tcPr>
            <w:tcW w:w="1523" w:type="pct"/>
          </w:tcPr>
          <w:p w14:paraId="2F16A40B" w14:textId="77777777" w:rsidR="00AC5DFA" w:rsidRDefault="00B80D22">
            <w:pPr>
              <w:rPr>
                <w:rFonts w:asciiTheme="minorEastAsia" w:hAnsiTheme="minorEastAsia"/>
              </w:rPr>
            </w:pPr>
            <w:r>
              <w:rPr>
                <w:rFonts w:asciiTheme="minorEastAsia" w:hAnsiTheme="minorEastAsia" w:hint="eastAsia"/>
              </w:rPr>
              <w:t>保洁员院感相关要求是否知晓并执行？</w:t>
            </w:r>
          </w:p>
        </w:tc>
        <w:tc>
          <w:tcPr>
            <w:tcW w:w="637" w:type="pct"/>
          </w:tcPr>
          <w:p w14:paraId="51C05CE0" w14:textId="77777777" w:rsidR="00AC5DFA" w:rsidRDefault="00AC5DFA">
            <w:pPr>
              <w:rPr>
                <w:rFonts w:asciiTheme="minorEastAsia" w:hAnsiTheme="minorEastAsia"/>
              </w:rPr>
            </w:pPr>
          </w:p>
        </w:tc>
        <w:tc>
          <w:tcPr>
            <w:tcW w:w="553" w:type="pct"/>
          </w:tcPr>
          <w:p w14:paraId="0203B5FE" w14:textId="77777777" w:rsidR="00AC5DFA" w:rsidRDefault="00AC5DFA">
            <w:pPr>
              <w:rPr>
                <w:rFonts w:asciiTheme="minorEastAsia" w:hAnsiTheme="minorEastAsia"/>
              </w:rPr>
            </w:pPr>
          </w:p>
        </w:tc>
        <w:tc>
          <w:tcPr>
            <w:tcW w:w="691" w:type="pct"/>
          </w:tcPr>
          <w:p w14:paraId="5ED3A72B" w14:textId="77777777" w:rsidR="00AC5DFA" w:rsidRDefault="00AC5DFA">
            <w:pPr>
              <w:rPr>
                <w:rFonts w:asciiTheme="minorEastAsia" w:hAnsiTheme="minorEastAsia"/>
              </w:rPr>
            </w:pPr>
          </w:p>
        </w:tc>
        <w:tc>
          <w:tcPr>
            <w:tcW w:w="690" w:type="pct"/>
          </w:tcPr>
          <w:p w14:paraId="1A757C00" w14:textId="77777777" w:rsidR="00AC5DFA" w:rsidRDefault="00AC5DFA">
            <w:pPr>
              <w:rPr>
                <w:rFonts w:asciiTheme="minorEastAsia" w:hAnsiTheme="minorEastAsia"/>
              </w:rPr>
            </w:pPr>
          </w:p>
        </w:tc>
        <w:tc>
          <w:tcPr>
            <w:tcW w:w="555" w:type="pct"/>
          </w:tcPr>
          <w:p w14:paraId="3E562ACE" w14:textId="77777777" w:rsidR="00AC5DFA" w:rsidRDefault="00AC5DFA">
            <w:pPr>
              <w:rPr>
                <w:rFonts w:asciiTheme="minorEastAsia" w:hAnsiTheme="minorEastAsia"/>
              </w:rPr>
            </w:pPr>
          </w:p>
        </w:tc>
      </w:tr>
      <w:tr w:rsidR="00AC5DFA" w14:paraId="2FCE4285" w14:textId="77777777">
        <w:trPr>
          <w:jc w:val="center"/>
        </w:trPr>
        <w:tc>
          <w:tcPr>
            <w:tcW w:w="351" w:type="pct"/>
            <w:vAlign w:val="center"/>
          </w:tcPr>
          <w:p w14:paraId="4C403648" w14:textId="77777777" w:rsidR="00AC5DFA" w:rsidRDefault="00B80D22">
            <w:pPr>
              <w:jc w:val="center"/>
              <w:rPr>
                <w:rFonts w:asciiTheme="minorEastAsia" w:hAnsiTheme="minorEastAsia"/>
              </w:rPr>
            </w:pPr>
            <w:r>
              <w:rPr>
                <w:rFonts w:asciiTheme="minorEastAsia" w:hAnsiTheme="minorEastAsia" w:hint="eastAsia"/>
              </w:rPr>
              <w:t>6</w:t>
            </w:r>
          </w:p>
        </w:tc>
        <w:tc>
          <w:tcPr>
            <w:tcW w:w="1523" w:type="pct"/>
          </w:tcPr>
          <w:p w14:paraId="2A5D2346" w14:textId="77777777" w:rsidR="00AC5DFA" w:rsidRDefault="00B80D22">
            <w:pPr>
              <w:rPr>
                <w:rFonts w:asciiTheme="minorEastAsia" w:hAnsiTheme="minorEastAsia"/>
              </w:rPr>
            </w:pPr>
            <w:r>
              <w:rPr>
                <w:rFonts w:asciiTheme="minorEastAsia" w:hAnsiTheme="minorEastAsia" w:hint="eastAsia"/>
              </w:rPr>
              <w:t>管理人员到岗情况及工作纪律如何？</w:t>
            </w:r>
          </w:p>
        </w:tc>
        <w:tc>
          <w:tcPr>
            <w:tcW w:w="637" w:type="pct"/>
          </w:tcPr>
          <w:p w14:paraId="0E1D2F65" w14:textId="77777777" w:rsidR="00AC5DFA" w:rsidRDefault="00AC5DFA">
            <w:pPr>
              <w:rPr>
                <w:rFonts w:asciiTheme="minorEastAsia" w:hAnsiTheme="minorEastAsia"/>
              </w:rPr>
            </w:pPr>
          </w:p>
        </w:tc>
        <w:tc>
          <w:tcPr>
            <w:tcW w:w="553" w:type="pct"/>
          </w:tcPr>
          <w:p w14:paraId="0D7FE458" w14:textId="77777777" w:rsidR="00AC5DFA" w:rsidRDefault="00AC5DFA">
            <w:pPr>
              <w:rPr>
                <w:rFonts w:asciiTheme="minorEastAsia" w:hAnsiTheme="minorEastAsia"/>
              </w:rPr>
            </w:pPr>
          </w:p>
        </w:tc>
        <w:tc>
          <w:tcPr>
            <w:tcW w:w="691" w:type="pct"/>
          </w:tcPr>
          <w:p w14:paraId="1A4BEFCE" w14:textId="77777777" w:rsidR="00AC5DFA" w:rsidRDefault="00AC5DFA">
            <w:pPr>
              <w:rPr>
                <w:rFonts w:asciiTheme="minorEastAsia" w:hAnsiTheme="minorEastAsia"/>
              </w:rPr>
            </w:pPr>
          </w:p>
        </w:tc>
        <w:tc>
          <w:tcPr>
            <w:tcW w:w="690" w:type="pct"/>
          </w:tcPr>
          <w:p w14:paraId="170350CA" w14:textId="77777777" w:rsidR="00AC5DFA" w:rsidRDefault="00AC5DFA">
            <w:pPr>
              <w:rPr>
                <w:rFonts w:asciiTheme="minorEastAsia" w:hAnsiTheme="minorEastAsia"/>
              </w:rPr>
            </w:pPr>
          </w:p>
        </w:tc>
        <w:tc>
          <w:tcPr>
            <w:tcW w:w="555" w:type="pct"/>
          </w:tcPr>
          <w:p w14:paraId="11EC5B7C" w14:textId="77777777" w:rsidR="00AC5DFA" w:rsidRDefault="00AC5DFA">
            <w:pPr>
              <w:rPr>
                <w:rFonts w:asciiTheme="minorEastAsia" w:hAnsiTheme="minorEastAsia"/>
              </w:rPr>
            </w:pPr>
          </w:p>
        </w:tc>
      </w:tr>
      <w:tr w:rsidR="00AC5DFA" w14:paraId="261C5BDE" w14:textId="77777777">
        <w:trPr>
          <w:jc w:val="center"/>
        </w:trPr>
        <w:tc>
          <w:tcPr>
            <w:tcW w:w="351" w:type="pct"/>
            <w:vAlign w:val="center"/>
          </w:tcPr>
          <w:p w14:paraId="488DCE1F" w14:textId="77777777" w:rsidR="00AC5DFA" w:rsidRDefault="00B80D22">
            <w:pPr>
              <w:jc w:val="center"/>
              <w:rPr>
                <w:rFonts w:asciiTheme="minorEastAsia" w:hAnsiTheme="minorEastAsia"/>
              </w:rPr>
            </w:pPr>
            <w:r>
              <w:rPr>
                <w:rFonts w:asciiTheme="minorEastAsia" w:hAnsiTheme="minorEastAsia" w:hint="eastAsia"/>
              </w:rPr>
              <w:t>7</w:t>
            </w:r>
          </w:p>
        </w:tc>
        <w:tc>
          <w:tcPr>
            <w:tcW w:w="1523" w:type="pct"/>
          </w:tcPr>
          <w:p w14:paraId="6800EF73" w14:textId="77777777" w:rsidR="00AC5DFA" w:rsidRDefault="00B80D22">
            <w:pPr>
              <w:rPr>
                <w:rFonts w:asciiTheme="minorEastAsia" w:hAnsiTheme="minorEastAsia"/>
              </w:rPr>
            </w:pPr>
            <w:r>
              <w:rPr>
                <w:rFonts w:asciiTheme="minorEastAsia" w:hAnsiTheme="minorEastAsia" w:hint="eastAsia"/>
              </w:rPr>
              <w:t>管理人员日常工作巡查频次及效果如何？</w:t>
            </w:r>
          </w:p>
        </w:tc>
        <w:tc>
          <w:tcPr>
            <w:tcW w:w="637" w:type="pct"/>
          </w:tcPr>
          <w:p w14:paraId="5C433D1D" w14:textId="77777777" w:rsidR="00AC5DFA" w:rsidRDefault="00AC5DFA">
            <w:pPr>
              <w:rPr>
                <w:rFonts w:asciiTheme="minorEastAsia" w:hAnsiTheme="minorEastAsia"/>
              </w:rPr>
            </w:pPr>
          </w:p>
        </w:tc>
        <w:tc>
          <w:tcPr>
            <w:tcW w:w="553" w:type="pct"/>
          </w:tcPr>
          <w:p w14:paraId="13BD6145" w14:textId="77777777" w:rsidR="00AC5DFA" w:rsidRDefault="00AC5DFA">
            <w:pPr>
              <w:rPr>
                <w:rFonts w:asciiTheme="minorEastAsia" w:hAnsiTheme="minorEastAsia"/>
              </w:rPr>
            </w:pPr>
          </w:p>
        </w:tc>
        <w:tc>
          <w:tcPr>
            <w:tcW w:w="691" w:type="pct"/>
          </w:tcPr>
          <w:p w14:paraId="757E1377" w14:textId="77777777" w:rsidR="00AC5DFA" w:rsidRDefault="00AC5DFA">
            <w:pPr>
              <w:rPr>
                <w:rFonts w:asciiTheme="minorEastAsia" w:hAnsiTheme="minorEastAsia"/>
              </w:rPr>
            </w:pPr>
          </w:p>
        </w:tc>
        <w:tc>
          <w:tcPr>
            <w:tcW w:w="690" w:type="pct"/>
          </w:tcPr>
          <w:p w14:paraId="093EB639" w14:textId="77777777" w:rsidR="00AC5DFA" w:rsidRDefault="00AC5DFA">
            <w:pPr>
              <w:rPr>
                <w:rFonts w:asciiTheme="minorEastAsia" w:hAnsiTheme="minorEastAsia"/>
              </w:rPr>
            </w:pPr>
          </w:p>
        </w:tc>
        <w:tc>
          <w:tcPr>
            <w:tcW w:w="555" w:type="pct"/>
          </w:tcPr>
          <w:p w14:paraId="4B19DEAD" w14:textId="77777777" w:rsidR="00AC5DFA" w:rsidRDefault="00AC5DFA">
            <w:pPr>
              <w:rPr>
                <w:rFonts w:asciiTheme="minorEastAsia" w:hAnsiTheme="minorEastAsia"/>
              </w:rPr>
            </w:pPr>
          </w:p>
        </w:tc>
      </w:tr>
      <w:tr w:rsidR="00AC5DFA" w14:paraId="27AA39FC" w14:textId="77777777">
        <w:trPr>
          <w:jc w:val="center"/>
        </w:trPr>
        <w:tc>
          <w:tcPr>
            <w:tcW w:w="351" w:type="pct"/>
            <w:vAlign w:val="center"/>
          </w:tcPr>
          <w:p w14:paraId="4A333CAD" w14:textId="77777777" w:rsidR="00AC5DFA" w:rsidRDefault="00B80D22">
            <w:pPr>
              <w:jc w:val="center"/>
              <w:rPr>
                <w:rFonts w:asciiTheme="minorEastAsia" w:hAnsiTheme="minorEastAsia"/>
              </w:rPr>
            </w:pPr>
            <w:r>
              <w:rPr>
                <w:rFonts w:asciiTheme="minorEastAsia" w:hAnsiTheme="minorEastAsia" w:hint="eastAsia"/>
              </w:rPr>
              <w:t>8</w:t>
            </w:r>
          </w:p>
        </w:tc>
        <w:tc>
          <w:tcPr>
            <w:tcW w:w="1523" w:type="pct"/>
          </w:tcPr>
          <w:p w14:paraId="5AC3E3BF" w14:textId="77777777" w:rsidR="00AC5DFA" w:rsidRDefault="00B80D22">
            <w:pPr>
              <w:rPr>
                <w:rFonts w:asciiTheme="minorEastAsia" w:hAnsiTheme="minorEastAsia"/>
              </w:rPr>
            </w:pPr>
            <w:r>
              <w:rPr>
                <w:rFonts w:asciiTheme="minorEastAsia" w:hAnsiTheme="minorEastAsia" w:hint="eastAsia"/>
              </w:rPr>
              <w:t>管理人员应急处置能力如何？管理员发现问题及处理问题的能力如何？</w:t>
            </w:r>
          </w:p>
        </w:tc>
        <w:tc>
          <w:tcPr>
            <w:tcW w:w="637" w:type="pct"/>
          </w:tcPr>
          <w:p w14:paraId="44D26429" w14:textId="77777777" w:rsidR="00AC5DFA" w:rsidRDefault="00AC5DFA">
            <w:pPr>
              <w:rPr>
                <w:rFonts w:asciiTheme="minorEastAsia" w:hAnsiTheme="minorEastAsia"/>
              </w:rPr>
            </w:pPr>
          </w:p>
        </w:tc>
        <w:tc>
          <w:tcPr>
            <w:tcW w:w="553" w:type="pct"/>
          </w:tcPr>
          <w:p w14:paraId="6F89DFAF" w14:textId="77777777" w:rsidR="00AC5DFA" w:rsidRDefault="00AC5DFA">
            <w:pPr>
              <w:rPr>
                <w:rFonts w:asciiTheme="minorEastAsia" w:hAnsiTheme="minorEastAsia"/>
              </w:rPr>
            </w:pPr>
          </w:p>
        </w:tc>
        <w:tc>
          <w:tcPr>
            <w:tcW w:w="691" w:type="pct"/>
          </w:tcPr>
          <w:p w14:paraId="6E0E9A75" w14:textId="77777777" w:rsidR="00AC5DFA" w:rsidRDefault="00AC5DFA">
            <w:pPr>
              <w:rPr>
                <w:rFonts w:asciiTheme="minorEastAsia" w:hAnsiTheme="minorEastAsia"/>
              </w:rPr>
            </w:pPr>
          </w:p>
        </w:tc>
        <w:tc>
          <w:tcPr>
            <w:tcW w:w="690" w:type="pct"/>
          </w:tcPr>
          <w:p w14:paraId="25A0E18D" w14:textId="77777777" w:rsidR="00AC5DFA" w:rsidRDefault="00AC5DFA">
            <w:pPr>
              <w:rPr>
                <w:rFonts w:asciiTheme="minorEastAsia" w:hAnsiTheme="minorEastAsia"/>
              </w:rPr>
            </w:pPr>
          </w:p>
        </w:tc>
        <w:tc>
          <w:tcPr>
            <w:tcW w:w="555" w:type="pct"/>
          </w:tcPr>
          <w:p w14:paraId="7C486595" w14:textId="77777777" w:rsidR="00AC5DFA" w:rsidRDefault="00AC5DFA">
            <w:pPr>
              <w:rPr>
                <w:rFonts w:asciiTheme="minorEastAsia" w:hAnsiTheme="minorEastAsia"/>
              </w:rPr>
            </w:pPr>
          </w:p>
        </w:tc>
      </w:tr>
      <w:tr w:rsidR="00AC5DFA" w14:paraId="27667C67" w14:textId="77777777">
        <w:trPr>
          <w:jc w:val="center"/>
        </w:trPr>
        <w:tc>
          <w:tcPr>
            <w:tcW w:w="351" w:type="pct"/>
            <w:vAlign w:val="center"/>
          </w:tcPr>
          <w:p w14:paraId="0846E73E" w14:textId="77777777" w:rsidR="00AC5DFA" w:rsidRDefault="00B80D22">
            <w:pPr>
              <w:jc w:val="center"/>
              <w:rPr>
                <w:rFonts w:asciiTheme="minorEastAsia" w:hAnsiTheme="minorEastAsia"/>
              </w:rPr>
            </w:pPr>
            <w:r>
              <w:rPr>
                <w:rFonts w:asciiTheme="minorEastAsia" w:hAnsiTheme="minorEastAsia" w:hint="eastAsia"/>
              </w:rPr>
              <w:t>9</w:t>
            </w:r>
          </w:p>
        </w:tc>
        <w:tc>
          <w:tcPr>
            <w:tcW w:w="1523" w:type="pct"/>
          </w:tcPr>
          <w:p w14:paraId="4176AB66" w14:textId="77777777" w:rsidR="00AC5DFA" w:rsidRDefault="00B80D22">
            <w:pPr>
              <w:rPr>
                <w:rFonts w:asciiTheme="minorEastAsia" w:hAnsiTheme="minorEastAsia"/>
              </w:rPr>
            </w:pPr>
            <w:r>
              <w:rPr>
                <w:rFonts w:asciiTheme="minorEastAsia" w:hAnsiTheme="minorEastAsia" w:hint="eastAsia"/>
              </w:rPr>
              <w:t>管理员处理投诉问题的时效性如何？</w:t>
            </w:r>
          </w:p>
        </w:tc>
        <w:tc>
          <w:tcPr>
            <w:tcW w:w="637" w:type="pct"/>
          </w:tcPr>
          <w:p w14:paraId="62E46B65" w14:textId="77777777" w:rsidR="00AC5DFA" w:rsidRDefault="00AC5DFA">
            <w:pPr>
              <w:rPr>
                <w:rFonts w:asciiTheme="minorEastAsia" w:hAnsiTheme="minorEastAsia"/>
              </w:rPr>
            </w:pPr>
          </w:p>
        </w:tc>
        <w:tc>
          <w:tcPr>
            <w:tcW w:w="553" w:type="pct"/>
          </w:tcPr>
          <w:p w14:paraId="281033A7" w14:textId="77777777" w:rsidR="00AC5DFA" w:rsidRDefault="00AC5DFA">
            <w:pPr>
              <w:rPr>
                <w:rFonts w:asciiTheme="minorEastAsia" w:hAnsiTheme="minorEastAsia"/>
              </w:rPr>
            </w:pPr>
          </w:p>
        </w:tc>
        <w:tc>
          <w:tcPr>
            <w:tcW w:w="691" w:type="pct"/>
          </w:tcPr>
          <w:p w14:paraId="341275F4" w14:textId="77777777" w:rsidR="00AC5DFA" w:rsidRDefault="00AC5DFA">
            <w:pPr>
              <w:rPr>
                <w:rFonts w:asciiTheme="minorEastAsia" w:hAnsiTheme="minorEastAsia"/>
              </w:rPr>
            </w:pPr>
          </w:p>
        </w:tc>
        <w:tc>
          <w:tcPr>
            <w:tcW w:w="690" w:type="pct"/>
          </w:tcPr>
          <w:p w14:paraId="4B223AE6" w14:textId="77777777" w:rsidR="00AC5DFA" w:rsidRDefault="00AC5DFA">
            <w:pPr>
              <w:rPr>
                <w:rFonts w:asciiTheme="minorEastAsia" w:hAnsiTheme="minorEastAsia"/>
              </w:rPr>
            </w:pPr>
          </w:p>
        </w:tc>
        <w:tc>
          <w:tcPr>
            <w:tcW w:w="555" w:type="pct"/>
          </w:tcPr>
          <w:p w14:paraId="38DDBC41" w14:textId="77777777" w:rsidR="00AC5DFA" w:rsidRDefault="00AC5DFA">
            <w:pPr>
              <w:rPr>
                <w:rFonts w:asciiTheme="minorEastAsia" w:hAnsiTheme="minorEastAsia"/>
              </w:rPr>
            </w:pPr>
          </w:p>
        </w:tc>
      </w:tr>
      <w:tr w:rsidR="00AC5DFA" w14:paraId="35884471" w14:textId="77777777">
        <w:trPr>
          <w:jc w:val="center"/>
        </w:trPr>
        <w:tc>
          <w:tcPr>
            <w:tcW w:w="351" w:type="pct"/>
            <w:vAlign w:val="center"/>
          </w:tcPr>
          <w:p w14:paraId="3E4CFE54" w14:textId="77777777" w:rsidR="00AC5DFA" w:rsidRDefault="00B80D22">
            <w:pPr>
              <w:jc w:val="center"/>
              <w:rPr>
                <w:rFonts w:asciiTheme="minorEastAsia" w:hAnsiTheme="minorEastAsia"/>
              </w:rPr>
            </w:pPr>
            <w:r>
              <w:rPr>
                <w:rFonts w:asciiTheme="minorEastAsia" w:hAnsiTheme="minorEastAsia" w:hint="eastAsia"/>
              </w:rPr>
              <w:t>1</w:t>
            </w:r>
            <w:r>
              <w:rPr>
                <w:rFonts w:asciiTheme="minorEastAsia" w:hAnsiTheme="minorEastAsia"/>
              </w:rPr>
              <w:t>0</w:t>
            </w:r>
          </w:p>
        </w:tc>
        <w:tc>
          <w:tcPr>
            <w:tcW w:w="1523" w:type="pct"/>
          </w:tcPr>
          <w:p w14:paraId="7443C10E" w14:textId="77777777" w:rsidR="00AC5DFA" w:rsidRDefault="00B80D22">
            <w:pPr>
              <w:rPr>
                <w:rFonts w:asciiTheme="minorEastAsia" w:hAnsiTheme="minorEastAsia"/>
              </w:rPr>
            </w:pPr>
            <w:r>
              <w:rPr>
                <w:rFonts w:asciiTheme="minorEastAsia" w:hAnsiTheme="minorEastAsia" w:hint="eastAsia"/>
              </w:rPr>
              <w:t>管理员的服务态度及服务意识如何？管理员的工作执行力？</w:t>
            </w:r>
          </w:p>
        </w:tc>
        <w:tc>
          <w:tcPr>
            <w:tcW w:w="637" w:type="pct"/>
          </w:tcPr>
          <w:p w14:paraId="1E9AF38E" w14:textId="77777777" w:rsidR="00AC5DFA" w:rsidRDefault="00AC5DFA">
            <w:pPr>
              <w:rPr>
                <w:rFonts w:asciiTheme="minorEastAsia" w:hAnsiTheme="minorEastAsia"/>
              </w:rPr>
            </w:pPr>
          </w:p>
        </w:tc>
        <w:tc>
          <w:tcPr>
            <w:tcW w:w="553" w:type="pct"/>
          </w:tcPr>
          <w:p w14:paraId="40E01090" w14:textId="77777777" w:rsidR="00AC5DFA" w:rsidRDefault="00AC5DFA">
            <w:pPr>
              <w:rPr>
                <w:rFonts w:asciiTheme="minorEastAsia" w:hAnsiTheme="minorEastAsia"/>
              </w:rPr>
            </w:pPr>
          </w:p>
        </w:tc>
        <w:tc>
          <w:tcPr>
            <w:tcW w:w="691" w:type="pct"/>
          </w:tcPr>
          <w:p w14:paraId="456D6DA4" w14:textId="77777777" w:rsidR="00AC5DFA" w:rsidRDefault="00AC5DFA">
            <w:pPr>
              <w:rPr>
                <w:rFonts w:asciiTheme="minorEastAsia" w:hAnsiTheme="minorEastAsia"/>
              </w:rPr>
            </w:pPr>
          </w:p>
        </w:tc>
        <w:tc>
          <w:tcPr>
            <w:tcW w:w="690" w:type="pct"/>
          </w:tcPr>
          <w:p w14:paraId="486FEEB8" w14:textId="77777777" w:rsidR="00AC5DFA" w:rsidRDefault="00AC5DFA">
            <w:pPr>
              <w:rPr>
                <w:rFonts w:asciiTheme="minorEastAsia" w:hAnsiTheme="minorEastAsia"/>
              </w:rPr>
            </w:pPr>
          </w:p>
        </w:tc>
        <w:tc>
          <w:tcPr>
            <w:tcW w:w="555" w:type="pct"/>
          </w:tcPr>
          <w:p w14:paraId="3D972155" w14:textId="77777777" w:rsidR="00AC5DFA" w:rsidRDefault="00AC5DFA">
            <w:pPr>
              <w:rPr>
                <w:rFonts w:asciiTheme="minorEastAsia" w:hAnsiTheme="minorEastAsia"/>
              </w:rPr>
            </w:pPr>
          </w:p>
        </w:tc>
      </w:tr>
      <w:tr w:rsidR="00AC5DFA" w14:paraId="6EA23B14" w14:textId="77777777">
        <w:trPr>
          <w:jc w:val="center"/>
        </w:trPr>
        <w:tc>
          <w:tcPr>
            <w:tcW w:w="5000" w:type="pct"/>
            <w:gridSpan w:val="7"/>
            <w:vAlign w:val="center"/>
          </w:tcPr>
          <w:p w14:paraId="0BC8653A" w14:textId="77777777" w:rsidR="00AC5DFA" w:rsidRDefault="00B80D22">
            <w:pPr>
              <w:rPr>
                <w:rFonts w:asciiTheme="minorEastAsia" w:hAnsiTheme="minorEastAsia"/>
              </w:rPr>
            </w:pPr>
            <w:r>
              <w:rPr>
                <w:rFonts w:asciiTheme="minorEastAsia" w:hAnsiTheme="minorEastAsia" w:hint="eastAsia"/>
              </w:rPr>
              <w:t xml:space="preserve"> 科室：＿＿＿  得分：＿＿＿  签名：＿＿＿  日期：＿＿＿</w:t>
            </w:r>
          </w:p>
        </w:tc>
      </w:tr>
      <w:bookmarkEnd w:id="7"/>
    </w:tbl>
    <w:p w14:paraId="3FFED601" w14:textId="77777777" w:rsidR="00AC5DFA" w:rsidRDefault="00AC5DFA">
      <w:pPr>
        <w:rPr>
          <w:rFonts w:asciiTheme="minorEastAsia" w:hAnsiTheme="minorEastAsia"/>
        </w:rPr>
      </w:pPr>
    </w:p>
    <w:p w14:paraId="1BDC1E23" w14:textId="77777777" w:rsidR="00AC5DFA" w:rsidRDefault="00B80D22">
      <w:pPr>
        <w:rPr>
          <w:rFonts w:asciiTheme="minorEastAsia" w:hAnsiTheme="minorEastAsia"/>
        </w:rPr>
      </w:pPr>
      <w:r>
        <w:rPr>
          <w:rFonts w:asciiTheme="minorEastAsia" w:hAnsiTheme="minorEastAsia" w:hint="eastAsia"/>
        </w:rPr>
        <w:t>四、商务要求</w:t>
      </w:r>
    </w:p>
    <w:p w14:paraId="7BE1D555" w14:textId="77777777" w:rsidR="00AC5DFA" w:rsidRDefault="00B80D22">
      <w:pPr>
        <w:rPr>
          <w:rFonts w:asciiTheme="minorEastAsia" w:hAnsiTheme="minorEastAsia"/>
        </w:rPr>
      </w:pPr>
      <w:r>
        <w:rPr>
          <w:rFonts w:asciiTheme="minorEastAsia" w:hAnsiTheme="minorEastAsia" w:hint="eastAsia"/>
        </w:rPr>
        <w:t>1、投标总价为2年服务期内的总报价。</w:t>
      </w:r>
    </w:p>
    <w:p w14:paraId="7AFCC03E" w14:textId="77777777" w:rsidR="00AC5DFA" w:rsidRDefault="00B80D22">
      <w:pPr>
        <w:rPr>
          <w:rFonts w:asciiTheme="minorEastAsia" w:hAnsiTheme="minorEastAsia"/>
        </w:rPr>
      </w:pPr>
      <w:r>
        <w:rPr>
          <w:rFonts w:asciiTheme="minorEastAsia" w:hAnsiTheme="minorEastAsia" w:hint="eastAsia"/>
        </w:rPr>
        <w:t>2、支付方式：按月支付，根据实际服务内容和时间按实结算。</w:t>
      </w:r>
    </w:p>
    <w:p w14:paraId="23F12F4C" w14:textId="77777777" w:rsidR="00AC5DFA" w:rsidRDefault="00B80D22">
      <w:pPr>
        <w:rPr>
          <w:rFonts w:asciiTheme="minorEastAsia" w:hAnsiTheme="minorEastAsia"/>
        </w:rPr>
      </w:pPr>
      <w:r>
        <w:rPr>
          <w:rFonts w:asciiTheme="minorEastAsia" w:hAnsiTheme="minorEastAsia" w:hint="eastAsia"/>
        </w:rPr>
        <w:t>3、履约保证金：合同签订后，供应商在10个工作日内支付履约保证金（合同金额的1%）至使用单位，在服务期满后，凭有效票据及服务期工作质量考核验收合格单，在30个工作日内无息退还。履约保证金应当以支票、汇票、本票或者金融机构、担保机构出具的保函等非现金形式提交。</w:t>
      </w:r>
    </w:p>
    <w:bookmarkEnd w:id="1"/>
    <w:bookmarkEnd w:id="2"/>
    <w:p w14:paraId="1DEF4B10" w14:textId="77777777" w:rsidR="00AC5DFA" w:rsidRDefault="00AC5DFA">
      <w:pPr>
        <w:rPr>
          <w:rFonts w:asciiTheme="minorEastAsia" w:hAnsiTheme="minorEastAsia"/>
        </w:rPr>
      </w:pPr>
    </w:p>
    <w:sectPr w:rsidR="00AC5DF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04D71" w14:textId="77777777" w:rsidR="00DA5BA4" w:rsidRDefault="00DA5BA4" w:rsidP="00CB7E80">
      <w:r>
        <w:separator/>
      </w:r>
    </w:p>
  </w:endnote>
  <w:endnote w:type="continuationSeparator" w:id="0">
    <w:p w14:paraId="6F0004A3" w14:textId="77777777" w:rsidR="00DA5BA4" w:rsidRDefault="00DA5BA4" w:rsidP="00CB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203808"/>
      <w:docPartObj>
        <w:docPartGallery w:val="Page Numbers (Bottom of Page)"/>
        <w:docPartUnique/>
      </w:docPartObj>
    </w:sdtPr>
    <w:sdtEndPr/>
    <w:sdtContent>
      <w:p w14:paraId="574C299A" w14:textId="2BD593E5" w:rsidR="00A5589A" w:rsidRDefault="00A5589A">
        <w:pPr>
          <w:pStyle w:val="a7"/>
          <w:jc w:val="right"/>
        </w:pPr>
        <w:r>
          <w:fldChar w:fldCharType="begin"/>
        </w:r>
        <w:r>
          <w:instrText>PAGE   \* MERGEFORMAT</w:instrText>
        </w:r>
        <w:r>
          <w:fldChar w:fldCharType="separate"/>
        </w:r>
        <w:r w:rsidR="001F42DC" w:rsidRPr="001F42DC">
          <w:rPr>
            <w:noProof/>
            <w:lang w:val="zh-CN"/>
          </w:rPr>
          <w:t>3</w:t>
        </w:r>
        <w:r>
          <w:fldChar w:fldCharType="end"/>
        </w:r>
      </w:p>
    </w:sdtContent>
  </w:sdt>
  <w:p w14:paraId="3FEC1F57" w14:textId="77777777" w:rsidR="00A5589A" w:rsidRDefault="00A5589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74F91" w14:textId="77777777" w:rsidR="00DA5BA4" w:rsidRDefault="00DA5BA4" w:rsidP="00CB7E80">
      <w:r>
        <w:separator/>
      </w:r>
    </w:p>
  </w:footnote>
  <w:footnote w:type="continuationSeparator" w:id="0">
    <w:p w14:paraId="410449C8" w14:textId="77777777" w:rsidR="00DA5BA4" w:rsidRDefault="00DA5BA4" w:rsidP="00CB7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F7B8D"/>
    <w:multiLevelType w:val="multilevel"/>
    <w:tmpl w:val="648F7B8D"/>
    <w:lvl w:ilvl="0">
      <w:start w:val="1"/>
      <w:numFmt w:val="decimal"/>
      <w:suff w:val="space"/>
      <w:lvlText w:val="%1)"/>
      <w:lvlJc w:val="left"/>
      <w:pPr>
        <w:ind w:left="0" w:firstLine="442"/>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ZjFiMjJiMjY2MmNkMmIxOGExMzQ1MzY4YzMwMjgifQ=="/>
  </w:docVars>
  <w:rsids>
    <w:rsidRoot w:val="004664CA"/>
    <w:rsid w:val="00010907"/>
    <w:rsid w:val="00045D0E"/>
    <w:rsid w:val="00085605"/>
    <w:rsid w:val="000E5A18"/>
    <w:rsid w:val="000F4671"/>
    <w:rsid w:val="00104112"/>
    <w:rsid w:val="001052E6"/>
    <w:rsid w:val="0014199B"/>
    <w:rsid w:val="00143034"/>
    <w:rsid w:val="0017393E"/>
    <w:rsid w:val="001832D4"/>
    <w:rsid w:val="001E3B00"/>
    <w:rsid w:val="001F42DC"/>
    <w:rsid w:val="002077B6"/>
    <w:rsid w:val="00227446"/>
    <w:rsid w:val="002567BB"/>
    <w:rsid w:val="002A363C"/>
    <w:rsid w:val="003049A0"/>
    <w:rsid w:val="00350255"/>
    <w:rsid w:val="003B04C4"/>
    <w:rsid w:val="003C55F1"/>
    <w:rsid w:val="003D3A68"/>
    <w:rsid w:val="00414A8B"/>
    <w:rsid w:val="0043534E"/>
    <w:rsid w:val="00437707"/>
    <w:rsid w:val="0044280C"/>
    <w:rsid w:val="004664CA"/>
    <w:rsid w:val="00486A1F"/>
    <w:rsid w:val="004911B9"/>
    <w:rsid w:val="004B06FD"/>
    <w:rsid w:val="00561BB6"/>
    <w:rsid w:val="005718A6"/>
    <w:rsid w:val="0057194A"/>
    <w:rsid w:val="00591A5C"/>
    <w:rsid w:val="005A244B"/>
    <w:rsid w:val="005B75B0"/>
    <w:rsid w:val="006306B1"/>
    <w:rsid w:val="00637C25"/>
    <w:rsid w:val="00654527"/>
    <w:rsid w:val="00664903"/>
    <w:rsid w:val="006C596A"/>
    <w:rsid w:val="006E47CC"/>
    <w:rsid w:val="00713B60"/>
    <w:rsid w:val="00714B74"/>
    <w:rsid w:val="007273D5"/>
    <w:rsid w:val="00754718"/>
    <w:rsid w:val="007A5649"/>
    <w:rsid w:val="007B1718"/>
    <w:rsid w:val="007C68EC"/>
    <w:rsid w:val="007E5200"/>
    <w:rsid w:val="00806BC5"/>
    <w:rsid w:val="0083489B"/>
    <w:rsid w:val="008C4768"/>
    <w:rsid w:val="00977A91"/>
    <w:rsid w:val="00A009F6"/>
    <w:rsid w:val="00A31158"/>
    <w:rsid w:val="00A5589A"/>
    <w:rsid w:val="00A85D21"/>
    <w:rsid w:val="00AC5DFA"/>
    <w:rsid w:val="00AD509D"/>
    <w:rsid w:val="00B30100"/>
    <w:rsid w:val="00B64369"/>
    <w:rsid w:val="00B80D22"/>
    <w:rsid w:val="00C00737"/>
    <w:rsid w:val="00C32F7D"/>
    <w:rsid w:val="00C45ED9"/>
    <w:rsid w:val="00C77F8C"/>
    <w:rsid w:val="00C910E9"/>
    <w:rsid w:val="00CB7E80"/>
    <w:rsid w:val="00CD15AD"/>
    <w:rsid w:val="00CD647F"/>
    <w:rsid w:val="00CF7303"/>
    <w:rsid w:val="00D33A06"/>
    <w:rsid w:val="00D34B7B"/>
    <w:rsid w:val="00D426E5"/>
    <w:rsid w:val="00DA5BA4"/>
    <w:rsid w:val="00E1595B"/>
    <w:rsid w:val="00E45FEC"/>
    <w:rsid w:val="00EB7B93"/>
    <w:rsid w:val="00ED0A95"/>
    <w:rsid w:val="00EF6CDD"/>
    <w:rsid w:val="00F25F40"/>
    <w:rsid w:val="00F567AA"/>
    <w:rsid w:val="00F80878"/>
    <w:rsid w:val="00FD2300"/>
    <w:rsid w:val="00FF6BB8"/>
    <w:rsid w:val="01EF03D6"/>
    <w:rsid w:val="04467237"/>
    <w:rsid w:val="0EA570F3"/>
    <w:rsid w:val="118270A2"/>
    <w:rsid w:val="192E0292"/>
    <w:rsid w:val="202264E7"/>
    <w:rsid w:val="411620E9"/>
    <w:rsid w:val="442509BD"/>
    <w:rsid w:val="44BE7A72"/>
    <w:rsid w:val="48B102D4"/>
    <w:rsid w:val="4AE961DD"/>
    <w:rsid w:val="76F81E92"/>
    <w:rsid w:val="77122E6F"/>
    <w:rsid w:val="7B7C2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semiHidden="0" w:uiPriority="0" w:unhideWhenUsed="0" w:qFormat="1"/>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3">
    <w:name w:val="heading 3"/>
    <w:basedOn w:val="a"/>
    <w:next w:val="a"/>
    <w:uiPriority w:val="9"/>
    <w:qFormat/>
    <w:pPr>
      <w:widowControl/>
      <w:autoSpaceDE w:val="0"/>
      <w:autoSpaceDN w:val="0"/>
      <w:snapToGrid w:val="0"/>
      <w:spacing w:line="300" w:lineRule="auto"/>
      <w:ind w:firstLineChars="200" w:firstLine="200"/>
      <w:outlineLvl w:val="2"/>
    </w:pPr>
    <w:rPr>
      <w:rFonts w:ascii="Arial" w:hAnsi="Arial"/>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adjustRightInd w:val="0"/>
      <w:spacing w:line="315" w:lineRule="atLeast"/>
      <w:jc w:val="left"/>
      <w:textAlignment w:val="baseline"/>
    </w:pPr>
    <w:rPr>
      <w:rFonts w:ascii="仿宋_GB2312" w:eastAsia="仿宋_GB2312"/>
      <w:kern w:val="0"/>
      <w:sz w:val="28"/>
      <w:szCs w:val="20"/>
    </w:rPr>
  </w:style>
  <w:style w:type="paragraph" w:styleId="a4">
    <w:name w:val="Body Text First Indent"/>
    <w:basedOn w:val="a0"/>
    <w:next w:val="6"/>
    <w:qFormat/>
    <w:pPr>
      <w:adjustRightInd/>
      <w:spacing w:after="120" w:line="240" w:lineRule="auto"/>
      <w:ind w:firstLineChars="100" w:firstLine="420"/>
      <w:jc w:val="both"/>
      <w:textAlignment w:val="auto"/>
    </w:pPr>
    <w:rPr>
      <w:rFonts w:ascii="Times New Roman" w:eastAsia="宋体"/>
      <w:kern w:val="2"/>
      <w:sz w:val="21"/>
    </w:rPr>
  </w:style>
  <w:style w:type="paragraph" w:styleId="6">
    <w:name w:val="toc 6"/>
    <w:basedOn w:val="a"/>
    <w:next w:val="a"/>
    <w:qFormat/>
    <w:pPr>
      <w:ind w:left="1050"/>
      <w:jc w:val="left"/>
    </w:pPr>
    <w:rPr>
      <w:sz w:val="18"/>
      <w:szCs w:val="18"/>
    </w:rPr>
  </w:style>
  <w:style w:type="paragraph" w:styleId="a5">
    <w:name w:val="annotation text"/>
    <w:basedOn w:val="a"/>
    <w:link w:val="Char"/>
    <w:uiPriority w:val="99"/>
    <w:semiHidden/>
    <w:unhideWhenUsed/>
    <w:qFormat/>
    <w:pPr>
      <w:jc w:val="left"/>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5"/>
    <w:next w:val="a5"/>
    <w:link w:val="Char3"/>
    <w:uiPriority w:val="99"/>
    <w:semiHidden/>
    <w:unhideWhenUsed/>
    <w:qFormat/>
    <w:rPr>
      <w:b/>
      <w:bCs/>
    </w:r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1"/>
    <w:uiPriority w:val="99"/>
    <w:semiHidden/>
    <w:unhideWhenUsed/>
    <w:qFormat/>
    <w:rPr>
      <w:color w:val="800080"/>
      <w:u w:val="single"/>
    </w:rPr>
  </w:style>
  <w:style w:type="character" w:styleId="ac">
    <w:name w:val="Hyperlink"/>
    <w:basedOn w:val="a1"/>
    <w:uiPriority w:val="99"/>
    <w:semiHidden/>
    <w:unhideWhenUsed/>
    <w:qFormat/>
    <w:rPr>
      <w:color w:val="0000FF"/>
      <w:u w:val="single"/>
    </w:rPr>
  </w:style>
  <w:style w:type="character" w:styleId="ad">
    <w:name w:val="annotation reference"/>
    <w:basedOn w:val="a1"/>
    <w:uiPriority w:val="99"/>
    <w:semiHidden/>
    <w:unhideWhenUsed/>
    <w:qFormat/>
    <w:rPr>
      <w:sz w:val="21"/>
      <w:szCs w:val="21"/>
    </w:rPr>
  </w:style>
  <w:style w:type="character" w:customStyle="1" w:styleId="Char2">
    <w:name w:val="页眉 Char"/>
    <w:basedOn w:val="a1"/>
    <w:link w:val="a8"/>
    <w:uiPriority w:val="99"/>
    <w:qFormat/>
    <w:rPr>
      <w:sz w:val="18"/>
      <w:szCs w:val="18"/>
    </w:rPr>
  </w:style>
  <w:style w:type="character" w:customStyle="1" w:styleId="Char1">
    <w:name w:val="页脚 Char"/>
    <w:basedOn w:val="a1"/>
    <w:link w:val="a7"/>
    <w:uiPriority w:val="99"/>
    <w:qFormat/>
    <w:rPr>
      <w:sz w:val="18"/>
      <w:szCs w:val="18"/>
    </w:rPr>
  </w:style>
  <w:style w:type="paragraph" w:customStyle="1" w:styleId="font5">
    <w:name w:val="font5"/>
    <w:basedOn w:val="a"/>
    <w:qFormat/>
    <w:pPr>
      <w:widowControl/>
      <w:spacing w:before="100" w:beforeAutospacing="1" w:after="100" w:afterAutospacing="1"/>
      <w:jc w:val="left"/>
    </w:pPr>
    <w:rPr>
      <w:rFonts w:ascii="Times New Roman" w:eastAsia="宋体" w:hAnsi="Times New Roman" w:cs="Times New Roman"/>
      <w:b/>
      <w:bCs/>
      <w:color w:val="000000"/>
      <w:kern w:val="0"/>
      <w:sz w:val="28"/>
      <w:szCs w:val="28"/>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color w:val="000000"/>
      <w:kern w:val="0"/>
      <w:sz w:val="28"/>
      <w:szCs w:val="2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kern w:val="0"/>
      <w:sz w:val="28"/>
      <w:szCs w:val="28"/>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8"/>
      <w:szCs w:val="28"/>
    </w:rPr>
  </w:style>
  <w:style w:type="paragraph" w:customStyle="1" w:styleId="font9">
    <w:name w:val="font9"/>
    <w:basedOn w:val="a"/>
    <w:qFormat/>
    <w:pPr>
      <w:widowControl/>
      <w:spacing w:before="100" w:beforeAutospacing="1" w:after="100" w:afterAutospacing="1"/>
      <w:jc w:val="left"/>
    </w:pPr>
    <w:rPr>
      <w:rFonts w:ascii="宋体" w:eastAsia="宋体" w:hAnsi="宋体" w:cs="宋体"/>
      <w:kern w:val="0"/>
      <w:sz w:val="28"/>
      <w:szCs w:val="28"/>
    </w:rPr>
  </w:style>
  <w:style w:type="paragraph" w:customStyle="1" w:styleId="font10">
    <w:name w:val="font10"/>
    <w:basedOn w:val="a"/>
    <w:qFormat/>
    <w:pPr>
      <w:widowControl/>
      <w:spacing w:before="100" w:beforeAutospacing="1" w:after="100" w:afterAutospacing="1"/>
      <w:jc w:val="left"/>
    </w:pPr>
    <w:rPr>
      <w:rFonts w:ascii="Times New Roman" w:eastAsia="宋体" w:hAnsi="Times New Roman" w:cs="Times New Roman"/>
      <w:color w:val="FF0000"/>
      <w:kern w:val="0"/>
      <w:sz w:val="28"/>
      <w:szCs w:val="28"/>
    </w:rPr>
  </w:style>
  <w:style w:type="paragraph" w:customStyle="1" w:styleId="font11">
    <w:name w:val="font11"/>
    <w:basedOn w:val="a"/>
    <w:qFormat/>
    <w:pPr>
      <w:widowControl/>
      <w:spacing w:before="100" w:beforeAutospacing="1" w:after="100" w:afterAutospacing="1"/>
      <w:jc w:val="left"/>
    </w:pPr>
    <w:rPr>
      <w:rFonts w:ascii="宋体" w:eastAsia="宋体" w:hAnsi="宋体" w:cs="宋体"/>
      <w:b/>
      <w:bCs/>
      <w:color w:val="000000"/>
      <w:kern w:val="0"/>
      <w:sz w:val="28"/>
      <w:szCs w:val="28"/>
    </w:rPr>
  </w:style>
  <w:style w:type="paragraph" w:customStyle="1" w:styleId="font12">
    <w:name w:val="font12"/>
    <w:basedOn w:val="a"/>
    <w:qFormat/>
    <w:pPr>
      <w:widowControl/>
      <w:spacing w:before="100" w:beforeAutospacing="1" w:after="100" w:afterAutospacing="1"/>
      <w:jc w:val="left"/>
    </w:pPr>
    <w:rPr>
      <w:rFonts w:ascii="宋体" w:eastAsia="宋体" w:hAnsi="宋体" w:cs="宋体"/>
      <w:color w:val="000000"/>
      <w:kern w:val="0"/>
      <w:sz w:val="28"/>
      <w:szCs w:val="28"/>
    </w:rPr>
  </w:style>
  <w:style w:type="paragraph" w:customStyle="1" w:styleId="font13">
    <w:name w:val="font13"/>
    <w:basedOn w:val="a"/>
    <w:qFormat/>
    <w:pPr>
      <w:widowControl/>
      <w:spacing w:before="100" w:beforeAutospacing="1" w:after="100" w:afterAutospacing="1"/>
      <w:jc w:val="left"/>
    </w:pPr>
    <w:rPr>
      <w:rFonts w:ascii="宋体" w:eastAsia="宋体" w:hAnsi="宋体" w:cs="宋体"/>
      <w:color w:val="000000"/>
      <w:kern w:val="0"/>
      <w:sz w:val="28"/>
      <w:szCs w:val="28"/>
    </w:rPr>
  </w:style>
  <w:style w:type="paragraph" w:customStyle="1" w:styleId="font14">
    <w:name w:val="font14"/>
    <w:basedOn w:val="a"/>
    <w:qFormat/>
    <w:pPr>
      <w:widowControl/>
      <w:spacing w:before="100" w:beforeAutospacing="1" w:after="100" w:afterAutospacing="1"/>
      <w:jc w:val="left"/>
    </w:pPr>
    <w:rPr>
      <w:rFonts w:ascii="宋体" w:eastAsia="宋体" w:hAnsi="宋体" w:cs="宋体"/>
      <w:color w:val="FF0000"/>
      <w:kern w:val="0"/>
      <w:sz w:val="28"/>
      <w:szCs w:val="28"/>
    </w:rPr>
  </w:style>
  <w:style w:type="paragraph" w:customStyle="1" w:styleId="xl65">
    <w:name w:val="xl65"/>
    <w:basedOn w:val="a"/>
    <w:qFormat/>
    <w:pPr>
      <w:widowControl/>
      <w:spacing w:before="100" w:beforeAutospacing="1" w:after="100" w:afterAutospacing="1"/>
      <w:jc w:val="center"/>
    </w:pPr>
    <w:rPr>
      <w:rFonts w:ascii="Times New Roman" w:eastAsia="宋体" w:hAnsi="Times New Roman" w:cs="Times New Roman"/>
      <w:kern w:val="0"/>
      <w:sz w:val="20"/>
      <w:szCs w:val="20"/>
    </w:rPr>
  </w:style>
  <w:style w:type="paragraph" w:customStyle="1" w:styleId="xl66">
    <w:name w:val="xl66"/>
    <w:basedOn w:val="a"/>
    <w:qFormat/>
    <w:pPr>
      <w:widowControl/>
      <w:spacing w:before="100" w:beforeAutospacing="1" w:after="100" w:afterAutospacing="1"/>
      <w:jc w:val="center"/>
    </w:pPr>
    <w:rPr>
      <w:rFonts w:ascii="Times New Roman" w:eastAsia="宋体" w:hAnsi="Times New Roman" w:cs="Times New Roman"/>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color w:val="000000"/>
      <w:kern w:val="0"/>
      <w:sz w:val="28"/>
      <w:szCs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color w:val="000000"/>
      <w:kern w:val="0"/>
      <w:sz w:val="28"/>
      <w:szCs w:val="2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color w:val="000000"/>
      <w:kern w:val="0"/>
      <w:sz w:val="28"/>
      <w:szCs w:val="28"/>
    </w:rPr>
  </w:style>
  <w:style w:type="paragraph" w:customStyle="1" w:styleId="xl70">
    <w:name w:val="xl70"/>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color w:val="000000"/>
      <w:kern w:val="0"/>
      <w:sz w:val="28"/>
      <w:szCs w:val="28"/>
    </w:rPr>
  </w:style>
  <w:style w:type="paragraph" w:customStyle="1" w:styleId="xl71">
    <w:name w:val="xl7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color w:val="000000"/>
      <w:kern w:val="0"/>
      <w:sz w:val="28"/>
      <w:szCs w:val="2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8"/>
      <w:szCs w:val="2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8"/>
      <w:szCs w:val="2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8"/>
      <w:szCs w:val="2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宋体" w:hAnsi="宋体" w:cs="宋体"/>
      <w:color w:val="000000"/>
      <w:kern w:val="0"/>
      <w:sz w:val="28"/>
      <w:szCs w:val="2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eastAsia="宋体" w:hAnsi="宋体" w:cs="宋体"/>
      <w:color w:val="000000"/>
      <w:kern w:val="0"/>
      <w:sz w:val="28"/>
      <w:szCs w:val="2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FF0000"/>
      <w:kern w:val="0"/>
      <w:sz w:val="28"/>
      <w:szCs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宋体" w:hAnsi="宋体" w:cs="宋体"/>
      <w:kern w:val="0"/>
      <w:sz w:val="28"/>
      <w:szCs w:val="2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92">
    <w:name w:val="xl92"/>
    <w:basedOn w:val="a"/>
    <w:qFormat/>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93">
    <w:name w:val="xl93"/>
    <w:basedOn w:val="a"/>
    <w:qFormat/>
    <w:pPr>
      <w:widowControl/>
      <w:pBdr>
        <w:top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94">
    <w:name w:val="xl9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宋体" w:hAnsi="Times New Roman" w:cs="Times New Roman"/>
      <w:kern w:val="0"/>
      <w:sz w:val="28"/>
      <w:szCs w:val="2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8"/>
      <w:szCs w:val="28"/>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8"/>
      <w:szCs w:val="28"/>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8"/>
      <w:szCs w:val="2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8"/>
      <w:szCs w:val="28"/>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宋体" w:hAnsi="宋体" w:cs="宋体"/>
      <w:color w:val="FF0000"/>
      <w:kern w:val="0"/>
      <w:sz w:val="28"/>
      <w:szCs w:val="2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宋体" w:hAnsi="Times New Roman" w:cs="Times New Roman"/>
      <w:color w:val="000000"/>
      <w:kern w:val="0"/>
      <w:sz w:val="28"/>
      <w:szCs w:val="2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8"/>
      <w:szCs w:val="28"/>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8"/>
      <w:szCs w:val="28"/>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eastAsia="宋体" w:hAnsi="宋体" w:cs="宋体"/>
      <w:color w:val="000000"/>
      <w:kern w:val="0"/>
      <w:sz w:val="28"/>
      <w:szCs w:val="28"/>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15">
    <w:name w:val="xl11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8"/>
      <w:szCs w:val="28"/>
    </w:rPr>
  </w:style>
  <w:style w:type="paragraph" w:customStyle="1" w:styleId="xl117">
    <w:name w:val="xl11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18">
    <w:name w:val="xl118"/>
    <w:basedOn w:val="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19">
    <w:name w:val="xl119"/>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20">
    <w:name w:val="xl12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21">
    <w:name w:val="xl121"/>
    <w:basedOn w:val="a"/>
    <w:qFormat/>
    <w:pPr>
      <w:widowControl/>
      <w:pBdr>
        <w:top w:val="single" w:sz="4" w:space="0" w:color="auto"/>
        <w:left w:val="single" w:sz="4" w:space="0" w:color="auto"/>
        <w:right w:val="single" w:sz="4" w:space="0" w:color="auto"/>
      </w:pBdr>
      <w:shd w:val="clear" w:color="000000" w:fill="92D05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22">
    <w:name w:val="xl122"/>
    <w:basedOn w:val="a"/>
    <w:qFormat/>
    <w:pPr>
      <w:widowControl/>
      <w:pBdr>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23">
    <w:name w:val="xl123"/>
    <w:basedOn w:val="a"/>
    <w:qFormat/>
    <w:pPr>
      <w:widowControl/>
      <w:pBdr>
        <w:left w:val="single" w:sz="4" w:space="0" w:color="auto"/>
        <w:right w:val="single" w:sz="4" w:space="0" w:color="auto"/>
      </w:pBdr>
      <w:shd w:val="clear" w:color="000000" w:fill="92D05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25">
    <w:name w:val="xl125"/>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26">
    <w:name w:val="xl126"/>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eastAsia="宋体" w:hAnsi="宋体" w:cs="宋体"/>
      <w:color w:val="000000"/>
      <w:kern w:val="0"/>
      <w:sz w:val="28"/>
      <w:szCs w:val="28"/>
    </w:rPr>
  </w:style>
  <w:style w:type="paragraph" w:customStyle="1" w:styleId="xl128">
    <w:name w:val="xl128"/>
    <w:basedOn w:val="a"/>
    <w:pPr>
      <w:widowControl/>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rFonts w:ascii="宋体" w:eastAsia="宋体" w:hAnsi="宋体" w:cs="宋体"/>
      <w:color w:val="000000"/>
      <w:kern w:val="0"/>
      <w:sz w:val="28"/>
      <w:szCs w:val="28"/>
    </w:rPr>
  </w:style>
  <w:style w:type="paragraph" w:customStyle="1" w:styleId="xl129">
    <w:name w:val="xl129"/>
    <w:basedOn w:val="a"/>
    <w:qFormat/>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8"/>
      <w:szCs w:val="28"/>
    </w:rPr>
  </w:style>
  <w:style w:type="paragraph" w:customStyle="1" w:styleId="xl130">
    <w:name w:val="xl130"/>
    <w:basedOn w:val="a"/>
    <w:qFormat/>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8"/>
      <w:szCs w:val="28"/>
    </w:rPr>
  </w:style>
  <w:style w:type="paragraph" w:customStyle="1" w:styleId="xl131">
    <w:name w:val="xl13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32">
    <w:name w:val="xl13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33">
    <w:name w:val="xl133"/>
    <w:basedOn w:val="a"/>
    <w:qFormat/>
    <w:pPr>
      <w:widowControl/>
      <w:pBdr>
        <w:top w:val="single" w:sz="4" w:space="0" w:color="auto"/>
        <w:left w:val="single" w:sz="4" w:space="0" w:color="auto"/>
        <w:right w:val="single" w:sz="4" w:space="0" w:color="auto"/>
      </w:pBdr>
      <w:shd w:val="clear" w:color="000000" w:fill="7030A0"/>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34">
    <w:name w:val="xl134"/>
    <w:basedOn w:val="a"/>
    <w:qFormat/>
    <w:pPr>
      <w:widowControl/>
      <w:pBdr>
        <w:left w:val="single" w:sz="4" w:space="0" w:color="auto"/>
        <w:right w:val="single" w:sz="4" w:space="0" w:color="auto"/>
      </w:pBdr>
      <w:shd w:val="clear" w:color="000000" w:fill="7030A0"/>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8"/>
      <w:szCs w:val="28"/>
    </w:rPr>
  </w:style>
  <w:style w:type="paragraph" w:customStyle="1" w:styleId="xl136">
    <w:name w:val="xl136"/>
    <w:basedOn w:val="a"/>
    <w:qFormat/>
    <w:pPr>
      <w:widowControl/>
      <w:pBdr>
        <w:top w:val="single" w:sz="4" w:space="0" w:color="auto"/>
        <w:left w:val="single" w:sz="4" w:space="0" w:color="auto"/>
        <w:right w:val="single" w:sz="4" w:space="0" w:color="auto"/>
      </w:pBdr>
      <w:shd w:val="clear" w:color="000000" w:fill="00B0F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37">
    <w:name w:val="xl137"/>
    <w:basedOn w:val="a"/>
    <w:qFormat/>
    <w:pPr>
      <w:widowControl/>
      <w:pBdr>
        <w:left w:val="single" w:sz="4" w:space="0" w:color="auto"/>
        <w:right w:val="single" w:sz="4" w:space="0" w:color="auto"/>
      </w:pBdr>
      <w:shd w:val="clear" w:color="000000" w:fill="00B0F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38">
    <w:name w:val="xl138"/>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39">
    <w:name w:val="xl139"/>
    <w:basedOn w:val="a"/>
    <w:qFormat/>
    <w:pPr>
      <w:widowControl/>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pPr>
    <w:rPr>
      <w:rFonts w:ascii="Times New Roman" w:eastAsia="宋体" w:hAnsi="Times New Roman" w:cs="Times New Roman"/>
      <w:kern w:val="0"/>
      <w:sz w:val="28"/>
      <w:szCs w:val="28"/>
    </w:rPr>
  </w:style>
  <w:style w:type="paragraph" w:customStyle="1" w:styleId="xl140">
    <w:name w:val="xl14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41">
    <w:name w:val="xl141"/>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42">
    <w:name w:val="xl14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43">
    <w:name w:val="xl14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8"/>
      <w:szCs w:val="28"/>
    </w:rPr>
  </w:style>
  <w:style w:type="paragraph" w:customStyle="1" w:styleId="xl144">
    <w:name w:val="xl144"/>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145">
    <w:name w:val="xl145"/>
    <w:basedOn w:val="a"/>
    <w:qFormat/>
    <w:pPr>
      <w:widowControl/>
      <w:pBdr>
        <w:top w:val="single" w:sz="4" w:space="0" w:color="auto"/>
        <w:left w:val="single" w:sz="4" w:space="0" w:color="auto"/>
        <w:right w:val="single" w:sz="4" w:space="0" w:color="auto"/>
      </w:pBdr>
      <w:shd w:val="clear" w:color="000000" w:fill="00B0F0"/>
      <w:spacing w:before="100" w:beforeAutospacing="1" w:after="100" w:afterAutospacing="1"/>
      <w:jc w:val="center"/>
    </w:pPr>
    <w:rPr>
      <w:rFonts w:ascii="宋体" w:eastAsia="宋体" w:hAnsi="宋体" w:cs="宋体"/>
      <w:color w:val="000000"/>
      <w:kern w:val="0"/>
      <w:sz w:val="28"/>
      <w:szCs w:val="28"/>
    </w:rPr>
  </w:style>
  <w:style w:type="paragraph" w:customStyle="1" w:styleId="xl146">
    <w:name w:val="xl146"/>
    <w:basedOn w:val="a"/>
    <w:qFormat/>
    <w:pPr>
      <w:widowControl/>
      <w:pBdr>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eastAsia="宋体" w:hAnsi="宋体" w:cs="宋体"/>
      <w:color w:val="000000"/>
      <w:kern w:val="0"/>
      <w:sz w:val="28"/>
      <w:szCs w:val="28"/>
    </w:rPr>
  </w:style>
  <w:style w:type="paragraph" w:customStyle="1" w:styleId="xl147">
    <w:name w:val="xl147"/>
    <w:basedOn w:val="a"/>
    <w:qFormat/>
    <w:pPr>
      <w:widowControl/>
      <w:pBdr>
        <w:left w:val="single" w:sz="4" w:space="0" w:color="auto"/>
        <w:right w:val="single" w:sz="4" w:space="0" w:color="auto"/>
      </w:pBdr>
      <w:shd w:val="clear" w:color="000000" w:fill="00B0F0"/>
      <w:spacing w:before="100" w:beforeAutospacing="1" w:after="100" w:afterAutospacing="1"/>
      <w:jc w:val="center"/>
    </w:pPr>
    <w:rPr>
      <w:rFonts w:ascii="宋体" w:eastAsia="宋体" w:hAnsi="宋体" w:cs="宋体"/>
      <w:color w:val="000000"/>
      <w:kern w:val="0"/>
      <w:sz w:val="28"/>
      <w:szCs w:val="28"/>
    </w:rPr>
  </w:style>
  <w:style w:type="paragraph" w:customStyle="1" w:styleId="xl148">
    <w:name w:val="xl148"/>
    <w:basedOn w:val="a"/>
    <w:qFormat/>
    <w:pPr>
      <w:widowControl/>
      <w:pBdr>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49">
    <w:name w:val="xl149"/>
    <w:basedOn w:val="a"/>
    <w:qFormat/>
    <w:pPr>
      <w:widowControl/>
      <w:pBdr>
        <w:top w:val="single" w:sz="4" w:space="0" w:color="auto"/>
        <w:left w:val="single" w:sz="4" w:space="0" w:color="auto"/>
        <w:right w:val="single" w:sz="4" w:space="0" w:color="auto"/>
      </w:pBdr>
      <w:shd w:val="clear" w:color="000000" w:fill="FF0000"/>
      <w:spacing w:before="100" w:beforeAutospacing="1" w:after="100" w:afterAutospacing="1"/>
      <w:jc w:val="center"/>
    </w:pPr>
    <w:rPr>
      <w:rFonts w:ascii="宋体" w:eastAsia="宋体" w:hAnsi="宋体" w:cs="宋体"/>
      <w:color w:val="000000"/>
      <w:kern w:val="0"/>
      <w:sz w:val="28"/>
      <w:szCs w:val="28"/>
    </w:rPr>
  </w:style>
  <w:style w:type="paragraph" w:customStyle="1" w:styleId="xl150">
    <w:name w:val="xl150"/>
    <w:basedOn w:val="a"/>
    <w:qFormat/>
    <w:pPr>
      <w:widowControl/>
      <w:pBdr>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51">
    <w:name w:val="xl15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52">
    <w:name w:val="xl15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1">
    <w:name w:val="修订1"/>
    <w:hidden/>
    <w:uiPriority w:val="99"/>
    <w:semiHidden/>
    <w:qFormat/>
    <w:rPr>
      <w:kern w:val="2"/>
      <w:sz w:val="21"/>
      <w:szCs w:val="22"/>
    </w:rPr>
  </w:style>
  <w:style w:type="character" w:customStyle="1" w:styleId="Char0">
    <w:name w:val="批注框文本 Char"/>
    <w:basedOn w:val="a1"/>
    <w:link w:val="a6"/>
    <w:uiPriority w:val="99"/>
    <w:semiHidden/>
    <w:qFormat/>
    <w:rPr>
      <w:sz w:val="18"/>
      <w:szCs w:val="18"/>
    </w:rPr>
  </w:style>
  <w:style w:type="character" w:customStyle="1" w:styleId="Char">
    <w:name w:val="批注文字 Char"/>
    <w:basedOn w:val="a1"/>
    <w:link w:val="a5"/>
    <w:uiPriority w:val="99"/>
    <w:semiHidden/>
    <w:qFormat/>
    <w:rPr>
      <w:kern w:val="2"/>
      <w:sz w:val="21"/>
      <w:szCs w:val="22"/>
    </w:rPr>
  </w:style>
  <w:style w:type="character" w:customStyle="1" w:styleId="Char3">
    <w:name w:val="批注主题 Char"/>
    <w:basedOn w:val="Char"/>
    <w:link w:val="a9"/>
    <w:uiPriority w:val="99"/>
    <w:semiHidden/>
    <w:qFormat/>
    <w:rPr>
      <w:b/>
      <w:bCs/>
      <w:kern w:val="2"/>
      <w:sz w:val="21"/>
      <w:szCs w:val="22"/>
    </w:rPr>
  </w:style>
  <w:style w:type="character" w:customStyle="1" w:styleId="font21">
    <w:name w:val="font21"/>
    <w:basedOn w:val="a1"/>
    <w:qFormat/>
    <w:rPr>
      <w:rFonts w:ascii="宋体" w:eastAsia="宋体" w:hAnsi="宋体" w:cs="宋体" w:hint="eastAsia"/>
      <w:color w:val="000000"/>
      <w:sz w:val="21"/>
      <w:szCs w:val="21"/>
      <w:u w:val="none"/>
    </w:rPr>
  </w:style>
  <w:style w:type="paragraph" w:styleId="ae">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semiHidden="0" w:uiPriority="0" w:unhideWhenUsed="0" w:qFormat="1"/>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3">
    <w:name w:val="heading 3"/>
    <w:basedOn w:val="a"/>
    <w:next w:val="a"/>
    <w:uiPriority w:val="9"/>
    <w:qFormat/>
    <w:pPr>
      <w:widowControl/>
      <w:autoSpaceDE w:val="0"/>
      <w:autoSpaceDN w:val="0"/>
      <w:snapToGrid w:val="0"/>
      <w:spacing w:line="300" w:lineRule="auto"/>
      <w:ind w:firstLineChars="200" w:firstLine="200"/>
      <w:outlineLvl w:val="2"/>
    </w:pPr>
    <w:rPr>
      <w:rFonts w:ascii="Arial" w:hAnsi="Arial"/>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adjustRightInd w:val="0"/>
      <w:spacing w:line="315" w:lineRule="atLeast"/>
      <w:jc w:val="left"/>
      <w:textAlignment w:val="baseline"/>
    </w:pPr>
    <w:rPr>
      <w:rFonts w:ascii="仿宋_GB2312" w:eastAsia="仿宋_GB2312"/>
      <w:kern w:val="0"/>
      <w:sz w:val="28"/>
      <w:szCs w:val="20"/>
    </w:rPr>
  </w:style>
  <w:style w:type="paragraph" w:styleId="a4">
    <w:name w:val="Body Text First Indent"/>
    <w:basedOn w:val="a0"/>
    <w:next w:val="6"/>
    <w:qFormat/>
    <w:pPr>
      <w:adjustRightInd/>
      <w:spacing w:after="120" w:line="240" w:lineRule="auto"/>
      <w:ind w:firstLineChars="100" w:firstLine="420"/>
      <w:jc w:val="both"/>
      <w:textAlignment w:val="auto"/>
    </w:pPr>
    <w:rPr>
      <w:rFonts w:ascii="Times New Roman" w:eastAsia="宋体"/>
      <w:kern w:val="2"/>
      <w:sz w:val="21"/>
    </w:rPr>
  </w:style>
  <w:style w:type="paragraph" w:styleId="6">
    <w:name w:val="toc 6"/>
    <w:basedOn w:val="a"/>
    <w:next w:val="a"/>
    <w:qFormat/>
    <w:pPr>
      <w:ind w:left="1050"/>
      <w:jc w:val="left"/>
    </w:pPr>
    <w:rPr>
      <w:sz w:val="18"/>
      <w:szCs w:val="18"/>
    </w:rPr>
  </w:style>
  <w:style w:type="paragraph" w:styleId="a5">
    <w:name w:val="annotation text"/>
    <w:basedOn w:val="a"/>
    <w:link w:val="Char"/>
    <w:uiPriority w:val="99"/>
    <w:semiHidden/>
    <w:unhideWhenUsed/>
    <w:qFormat/>
    <w:pPr>
      <w:jc w:val="left"/>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5"/>
    <w:next w:val="a5"/>
    <w:link w:val="Char3"/>
    <w:uiPriority w:val="99"/>
    <w:semiHidden/>
    <w:unhideWhenUsed/>
    <w:qFormat/>
    <w:rPr>
      <w:b/>
      <w:bCs/>
    </w:r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1"/>
    <w:uiPriority w:val="99"/>
    <w:semiHidden/>
    <w:unhideWhenUsed/>
    <w:qFormat/>
    <w:rPr>
      <w:color w:val="800080"/>
      <w:u w:val="single"/>
    </w:rPr>
  </w:style>
  <w:style w:type="character" w:styleId="ac">
    <w:name w:val="Hyperlink"/>
    <w:basedOn w:val="a1"/>
    <w:uiPriority w:val="99"/>
    <w:semiHidden/>
    <w:unhideWhenUsed/>
    <w:qFormat/>
    <w:rPr>
      <w:color w:val="0000FF"/>
      <w:u w:val="single"/>
    </w:rPr>
  </w:style>
  <w:style w:type="character" w:styleId="ad">
    <w:name w:val="annotation reference"/>
    <w:basedOn w:val="a1"/>
    <w:uiPriority w:val="99"/>
    <w:semiHidden/>
    <w:unhideWhenUsed/>
    <w:qFormat/>
    <w:rPr>
      <w:sz w:val="21"/>
      <w:szCs w:val="21"/>
    </w:rPr>
  </w:style>
  <w:style w:type="character" w:customStyle="1" w:styleId="Char2">
    <w:name w:val="页眉 Char"/>
    <w:basedOn w:val="a1"/>
    <w:link w:val="a8"/>
    <w:uiPriority w:val="99"/>
    <w:qFormat/>
    <w:rPr>
      <w:sz w:val="18"/>
      <w:szCs w:val="18"/>
    </w:rPr>
  </w:style>
  <w:style w:type="character" w:customStyle="1" w:styleId="Char1">
    <w:name w:val="页脚 Char"/>
    <w:basedOn w:val="a1"/>
    <w:link w:val="a7"/>
    <w:uiPriority w:val="99"/>
    <w:qFormat/>
    <w:rPr>
      <w:sz w:val="18"/>
      <w:szCs w:val="18"/>
    </w:rPr>
  </w:style>
  <w:style w:type="paragraph" w:customStyle="1" w:styleId="font5">
    <w:name w:val="font5"/>
    <w:basedOn w:val="a"/>
    <w:qFormat/>
    <w:pPr>
      <w:widowControl/>
      <w:spacing w:before="100" w:beforeAutospacing="1" w:after="100" w:afterAutospacing="1"/>
      <w:jc w:val="left"/>
    </w:pPr>
    <w:rPr>
      <w:rFonts w:ascii="Times New Roman" w:eastAsia="宋体" w:hAnsi="Times New Roman" w:cs="Times New Roman"/>
      <w:b/>
      <w:bCs/>
      <w:color w:val="000000"/>
      <w:kern w:val="0"/>
      <w:sz w:val="28"/>
      <w:szCs w:val="28"/>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color w:val="000000"/>
      <w:kern w:val="0"/>
      <w:sz w:val="28"/>
      <w:szCs w:val="2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kern w:val="0"/>
      <w:sz w:val="28"/>
      <w:szCs w:val="28"/>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8"/>
      <w:szCs w:val="28"/>
    </w:rPr>
  </w:style>
  <w:style w:type="paragraph" w:customStyle="1" w:styleId="font9">
    <w:name w:val="font9"/>
    <w:basedOn w:val="a"/>
    <w:qFormat/>
    <w:pPr>
      <w:widowControl/>
      <w:spacing w:before="100" w:beforeAutospacing="1" w:after="100" w:afterAutospacing="1"/>
      <w:jc w:val="left"/>
    </w:pPr>
    <w:rPr>
      <w:rFonts w:ascii="宋体" w:eastAsia="宋体" w:hAnsi="宋体" w:cs="宋体"/>
      <w:kern w:val="0"/>
      <w:sz w:val="28"/>
      <w:szCs w:val="28"/>
    </w:rPr>
  </w:style>
  <w:style w:type="paragraph" w:customStyle="1" w:styleId="font10">
    <w:name w:val="font10"/>
    <w:basedOn w:val="a"/>
    <w:qFormat/>
    <w:pPr>
      <w:widowControl/>
      <w:spacing w:before="100" w:beforeAutospacing="1" w:after="100" w:afterAutospacing="1"/>
      <w:jc w:val="left"/>
    </w:pPr>
    <w:rPr>
      <w:rFonts w:ascii="Times New Roman" w:eastAsia="宋体" w:hAnsi="Times New Roman" w:cs="Times New Roman"/>
      <w:color w:val="FF0000"/>
      <w:kern w:val="0"/>
      <w:sz w:val="28"/>
      <w:szCs w:val="28"/>
    </w:rPr>
  </w:style>
  <w:style w:type="paragraph" w:customStyle="1" w:styleId="font11">
    <w:name w:val="font11"/>
    <w:basedOn w:val="a"/>
    <w:qFormat/>
    <w:pPr>
      <w:widowControl/>
      <w:spacing w:before="100" w:beforeAutospacing="1" w:after="100" w:afterAutospacing="1"/>
      <w:jc w:val="left"/>
    </w:pPr>
    <w:rPr>
      <w:rFonts w:ascii="宋体" w:eastAsia="宋体" w:hAnsi="宋体" w:cs="宋体"/>
      <w:b/>
      <w:bCs/>
      <w:color w:val="000000"/>
      <w:kern w:val="0"/>
      <w:sz w:val="28"/>
      <w:szCs w:val="28"/>
    </w:rPr>
  </w:style>
  <w:style w:type="paragraph" w:customStyle="1" w:styleId="font12">
    <w:name w:val="font12"/>
    <w:basedOn w:val="a"/>
    <w:qFormat/>
    <w:pPr>
      <w:widowControl/>
      <w:spacing w:before="100" w:beforeAutospacing="1" w:after="100" w:afterAutospacing="1"/>
      <w:jc w:val="left"/>
    </w:pPr>
    <w:rPr>
      <w:rFonts w:ascii="宋体" w:eastAsia="宋体" w:hAnsi="宋体" w:cs="宋体"/>
      <w:color w:val="000000"/>
      <w:kern w:val="0"/>
      <w:sz w:val="28"/>
      <w:szCs w:val="28"/>
    </w:rPr>
  </w:style>
  <w:style w:type="paragraph" w:customStyle="1" w:styleId="font13">
    <w:name w:val="font13"/>
    <w:basedOn w:val="a"/>
    <w:qFormat/>
    <w:pPr>
      <w:widowControl/>
      <w:spacing w:before="100" w:beforeAutospacing="1" w:after="100" w:afterAutospacing="1"/>
      <w:jc w:val="left"/>
    </w:pPr>
    <w:rPr>
      <w:rFonts w:ascii="宋体" w:eastAsia="宋体" w:hAnsi="宋体" w:cs="宋体"/>
      <w:color w:val="000000"/>
      <w:kern w:val="0"/>
      <w:sz w:val="28"/>
      <w:szCs w:val="28"/>
    </w:rPr>
  </w:style>
  <w:style w:type="paragraph" w:customStyle="1" w:styleId="font14">
    <w:name w:val="font14"/>
    <w:basedOn w:val="a"/>
    <w:qFormat/>
    <w:pPr>
      <w:widowControl/>
      <w:spacing w:before="100" w:beforeAutospacing="1" w:after="100" w:afterAutospacing="1"/>
      <w:jc w:val="left"/>
    </w:pPr>
    <w:rPr>
      <w:rFonts w:ascii="宋体" w:eastAsia="宋体" w:hAnsi="宋体" w:cs="宋体"/>
      <w:color w:val="FF0000"/>
      <w:kern w:val="0"/>
      <w:sz w:val="28"/>
      <w:szCs w:val="28"/>
    </w:rPr>
  </w:style>
  <w:style w:type="paragraph" w:customStyle="1" w:styleId="xl65">
    <w:name w:val="xl65"/>
    <w:basedOn w:val="a"/>
    <w:qFormat/>
    <w:pPr>
      <w:widowControl/>
      <w:spacing w:before="100" w:beforeAutospacing="1" w:after="100" w:afterAutospacing="1"/>
      <w:jc w:val="center"/>
    </w:pPr>
    <w:rPr>
      <w:rFonts w:ascii="Times New Roman" w:eastAsia="宋体" w:hAnsi="Times New Roman" w:cs="Times New Roman"/>
      <w:kern w:val="0"/>
      <w:sz w:val="20"/>
      <w:szCs w:val="20"/>
    </w:rPr>
  </w:style>
  <w:style w:type="paragraph" w:customStyle="1" w:styleId="xl66">
    <w:name w:val="xl66"/>
    <w:basedOn w:val="a"/>
    <w:qFormat/>
    <w:pPr>
      <w:widowControl/>
      <w:spacing w:before="100" w:beforeAutospacing="1" w:after="100" w:afterAutospacing="1"/>
      <w:jc w:val="center"/>
    </w:pPr>
    <w:rPr>
      <w:rFonts w:ascii="Times New Roman" w:eastAsia="宋体" w:hAnsi="Times New Roman" w:cs="Times New Roman"/>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color w:val="000000"/>
      <w:kern w:val="0"/>
      <w:sz w:val="28"/>
      <w:szCs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color w:val="000000"/>
      <w:kern w:val="0"/>
      <w:sz w:val="28"/>
      <w:szCs w:val="2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color w:val="000000"/>
      <w:kern w:val="0"/>
      <w:sz w:val="28"/>
      <w:szCs w:val="28"/>
    </w:rPr>
  </w:style>
  <w:style w:type="paragraph" w:customStyle="1" w:styleId="xl70">
    <w:name w:val="xl70"/>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color w:val="000000"/>
      <w:kern w:val="0"/>
      <w:sz w:val="28"/>
      <w:szCs w:val="28"/>
    </w:rPr>
  </w:style>
  <w:style w:type="paragraph" w:customStyle="1" w:styleId="xl71">
    <w:name w:val="xl7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color w:val="000000"/>
      <w:kern w:val="0"/>
      <w:sz w:val="28"/>
      <w:szCs w:val="2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8"/>
      <w:szCs w:val="2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8"/>
      <w:szCs w:val="2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8"/>
      <w:szCs w:val="2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宋体" w:hAnsi="宋体" w:cs="宋体"/>
      <w:color w:val="000000"/>
      <w:kern w:val="0"/>
      <w:sz w:val="28"/>
      <w:szCs w:val="2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eastAsia="宋体" w:hAnsi="宋体" w:cs="宋体"/>
      <w:color w:val="000000"/>
      <w:kern w:val="0"/>
      <w:sz w:val="28"/>
      <w:szCs w:val="2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FF0000"/>
      <w:kern w:val="0"/>
      <w:sz w:val="28"/>
      <w:szCs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宋体" w:hAnsi="宋体" w:cs="宋体"/>
      <w:kern w:val="0"/>
      <w:sz w:val="28"/>
      <w:szCs w:val="28"/>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92">
    <w:name w:val="xl92"/>
    <w:basedOn w:val="a"/>
    <w:qFormat/>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93">
    <w:name w:val="xl93"/>
    <w:basedOn w:val="a"/>
    <w:qFormat/>
    <w:pPr>
      <w:widowControl/>
      <w:pBdr>
        <w:top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94">
    <w:name w:val="xl9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宋体" w:hAnsi="Times New Roman" w:cs="Times New Roman"/>
      <w:kern w:val="0"/>
      <w:sz w:val="28"/>
      <w:szCs w:val="2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8"/>
      <w:szCs w:val="28"/>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8"/>
      <w:szCs w:val="28"/>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8"/>
      <w:szCs w:val="2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8"/>
      <w:szCs w:val="28"/>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宋体" w:hAnsi="宋体" w:cs="宋体"/>
      <w:color w:val="FF0000"/>
      <w:kern w:val="0"/>
      <w:sz w:val="28"/>
      <w:szCs w:val="2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宋体" w:hAnsi="Times New Roman" w:cs="Times New Roman"/>
      <w:color w:val="000000"/>
      <w:kern w:val="0"/>
      <w:sz w:val="28"/>
      <w:szCs w:val="2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8"/>
      <w:szCs w:val="28"/>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8"/>
      <w:szCs w:val="28"/>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eastAsia="宋体" w:hAnsi="宋体" w:cs="宋体"/>
      <w:color w:val="000000"/>
      <w:kern w:val="0"/>
      <w:sz w:val="28"/>
      <w:szCs w:val="28"/>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15">
    <w:name w:val="xl11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8"/>
      <w:szCs w:val="28"/>
    </w:rPr>
  </w:style>
  <w:style w:type="paragraph" w:customStyle="1" w:styleId="xl117">
    <w:name w:val="xl11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18">
    <w:name w:val="xl118"/>
    <w:basedOn w:val="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19">
    <w:name w:val="xl119"/>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20">
    <w:name w:val="xl12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21">
    <w:name w:val="xl121"/>
    <w:basedOn w:val="a"/>
    <w:qFormat/>
    <w:pPr>
      <w:widowControl/>
      <w:pBdr>
        <w:top w:val="single" w:sz="4" w:space="0" w:color="auto"/>
        <w:left w:val="single" w:sz="4" w:space="0" w:color="auto"/>
        <w:right w:val="single" w:sz="4" w:space="0" w:color="auto"/>
      </w:pBdr>
      <w:shd w:val="clear" w:color="000000" w:fill="92D05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22">
    <w:name w:val="xl122"/>
    <w:basedOn w:val="a"/>
    <w:qFormat/>
    <w:pPr>
      <w:widowControl/>
      <w:pBdr>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23">
    <w:name w:val="xl123"/>
    <w:basedOn w:val="a"/>
    <w:qFormat/>
    <w:pPr>
      <w:widowControl/>
      <w:pBdr>
        <w:left w:val="single" w:sz="4" w:space="0" w:color="auto"/>
        <w:right w:val="single" w:sz="4" w:space="0" w:color="auto"/>
      </w:pBdr>
      <w:shd w:val="clear" w:color="000000" w:fill="92D05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25">
    <w:name w:val="xl125"/>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26">
    <w:name w:val="xl126"/>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eastAsia="宋体" w:hAnsi="宋体" w:cs="宋体"/>
      <w:color w:val="000000"/>
      <w:kern w:val="0"/>
      <w:sz w:val="28"/>
      <w:szCs w:val="28"/>
    </w:rPr>
  </w:style>
  <w:style w:type="paragraph" w:customStyle="1" w:styleId="xl128">
    <w:name w:val="xl128"/>
    <w:basedOn w:val="a"/>
    <w:pPr>
      <w:widowControl/>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rFonts w:ascii="宋体" w:eastAsia="宋体" w:hAnsi="宋体" w:cs="宋体"/>
      <w:color w:val="000000"/>
      <w:kern w:val="0"/>
      <w:sz w:val="28"/>
      <w:szCs w:val="28"/>
    </w:rPr>
  </w:style>
  <w:style w:type="paragraph" w:customStyle="1" w:styleId="xl129">
    <w:name w:val="xl129"/>
    <w:basedOn w:val="a"/>
    <w:qFormat/>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8"/>
      <w:szCs w:val="28"/>
    </w:rPr>
  </w:style>
  <w:style w:type="paragraph" w:customStyle="1" w:styleId="xl130">
    <w:name w:val="xl130"/>
    <w:basedOn w:val="a"/>
    <w:qFormat/>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8"/>
      <w:szCs w:val="28"/>
    </w:rPr>
  </w:style>
  <w:style w:type="paragraph" w:customStyle="1" w:styleId="xl131">
    <w:name w:val="xl13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32">
    <w:name w:val="xl13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33">
    <w:name w:val="xl133"/>
    <w:basedOn w:val="a"/>
    <w:qFormat/>
    <w:pPr>
      <w:widowControl/>
      <w:pBdr>
        <w:top w:val="single" w:sz="4" w:space="0" w:color="auto"/>
        <w:left w:val="single" w:sz="4" w:space="0" w:color="auto"/>
        <w:right w:val="single" w:sz="4" w:space="0" w:color="auto"/>
      </w:pBdr>
      <w:shd w:val="clear" w:color="000000" w:fill="7030A0"/>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34">
    <w:name w:val="xl134"/>
    <w:basedOn w:val="a"/>
    <w:qFormat/>
    <w:pPr>
      <w:widowControl/>
      <w:pBdr>
        <w:left w:val="single" w:sz="4" w:space="0" w:color="auto"/>
        <w:right w:val="single" w:sz="4" w:space="0" w:color="auto"/>
      </w:pBdr>
      <w:shd w:val="clear" w:color="000000" w:fill="7030A0"/>
      <w:spacing w:before="100" w:beforeAutospacing="1" w:after="100" w:afterAutospacing="1"/>
      <w:jc w:val="center"/>
    </w:pPr>
    <w:rPr>
      <w:rFonts w:ascii="Times New Roman" w:eastAsia="宋体" w:hAnsi="Times New Roman" w:cs="Times New Roman"/>
      <w:color w:val="FF0000"/>
      <w:kern w:val="0"/>
      <w:sz w:val="28"/>
      <w:szCs w:val="28"/>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8"/>
      <w:szCs w:val="28"/>
    </w:rPr>
  </w:style>
  <w:style w:type="paragraph" w:customStyle="1" w:styleId="xl136">
    <w:name w:val="xl136"/>
    <w:basedOn w:val="a"/>
    <w:qFormat/>
    <w:pPr>
      <w:widowControl/>
      <w:pBdr>
        <w:top w:val="single" w:sz="4" w:space="0" w:color="auto"/>
        <w:left w:val="single" w:sz="4" w:space="0" w:color="auto"/>
        <w:right w:val="single" w:sz="4" w:space="0" w:color="auto"/>
      </w:pBdr>
      <w:shd w:val="clear" w:color="000000" w:fill="00B0F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37">
    <w:name w:val="xl137"/>
    <w:basedOn w:val="a"/>
    <w:qFormat/>
    <w:pPr>
      <w:widowControl/>
      <w:pBdr>
        <w:left w:val="single" w:sz="4" w:space="0" w:color="auto"/>
        <w:right w:val="single" w:sz="4" w:space="0" w:color="auto"/>
      </w:pBdr>
      <w:shd w:val="clear" w:color="000000" w:fill="00B0F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38">
    <w:name w:val="xl138"/>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39">
    <w:name w:val="xl139"/>
    <w:basedOn w:val="a"/>
    <w:qFormat/>
    <w:pPr>
      <w:widowControl/>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pPr>
    <w:rPr>
      <w:rFonts w:ascii="Times New Roman" w:eastAsia="宋体" w:hAnsi="Times New Roman" w:cs="Times New Roman"/>
      <w:kern w:val="0"/>
      <w:sz w:val="28"/>
      <w:szCs w:val="28"/>
    </w:rPr>
  </w:style>
  <w:style w:type="paragraph" w:customStyle="1" w:styleId="xl140">
    <w:name w:val="xl14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8"/>
      <w:szCs w:val="28"/>
    </w:rPr>
  </w:style>
  <w:style w:type="paragraph" w:customStyle="1" w:styleId="xl141">
    <w:name w:val="xl141"/>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42">
    <w:name w:val="xl14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43">
    <w:name w:val="xl14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8"/>
      <w:szCs w:val="28"/>
    </w:rPr>
  </w:style>
  <w:style w:type="paragraph" w:customStyle="1" w:styleId="xl144">
    <w:name w:val="xl144"/>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145">
    <w:name w:val="xl145"/>
    <w:basedOn w:val="a"/>
    <w:qFormat/>
    <w:pPr>
      <w:widowControl/>
      <w:pBdr>
        <w:top w:val="single" w:sz="4" w:space="0" w:color="auto"/>
        <w:left w:val="single" w:sz="4" w:space="0" w:color="auto"/>
        <w:right w:val="single" w:sz="4" w:space="0" w:color="auto"/>
      </w:pBdr>
      <w:shd w:val="clear" w:color="000000" w:fill="00B0F0"/>
      <w:spacing w:before="100" w:beforeAutospacing="1" w:after="100" w:afterAutospacing="1"/>
      <w:jc w:val="center"/>
    </w:pPr>
    <w:rPr>
      <w:rFonts w:ascii="宋体" w:eastAsia="宋体" w:hAnsi="宋体" w:cs="宋体"/>
      <w:color w:val="000000"/>
      <w:kern w:val="0"/>
      <w:sz w:val="28"/>
      <w:szCs w:val="28"/>
    </w:rPr>
  </w:style>
  <w:style w:type="paragraph" w:customStyle="1" w:styleId="xl146">
    <w:name w:val="xl146"/>
    <w:basedOn w:val="a"/>
    <w:qFormat/>
    <w:pPr>
      <w:widowControl/>
      <w:pBdr>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eastAsia="宋体" w:hAnsi="宋体" w:cs="宋体"/>
      <w:color w:val="000000"/>
      <w:kern w:val="0"/>
      <w:sz w:val="28"/>
      <w:szCs w:val="28"/>
    </w:rPr>
  </w:style>
  <w:style w:type="paragraph" w:customStyle="1" w:styleId="xl147">
    <w:name w:val="xl147"/>
    <w:basedOn w:val="a"/>
    <w:qFormat/>
    <w:pPr>
      <w:widowControl/>
      <w:pBdr>
        <w:left w:val="single" w:sz="4" w:space="0" w:color="auto"/>
        <w:right w:val="single" w:sz="4" w:space="0" w:color="auto"/>
      </w:pBdr>
      <w:shd w:val="clear" w:color="000000" w:fill="00B0F0"/>
      <w:spacing w:before="100" w:beforeAutospacing="1" w:after="100" w:afterAutospacing="1"/>
      <w:jc w:val="center"/>
    </w:pPr>
    <w:rPr>
      <w:rFonts w:ascii="宋体" w:eastAsia="宋体" w:hAnsi="宋体" w:cs="宋体"/>
      <w:color w:val="000000"/>
      <w:kern w:val="0"/>
      <w:sz w:val="28"/>
      <w:szCs w:val="28"/>
    </w:rPr>
  </w:style>
  <w:style w:type="paragraph" w:customStyle="1" w:styleId="xl148">
    <w:name w:val="xl148"/>
    <w:basedOn w:val="a"/>
    <w:qFormat/>
    <w:pPr>
      <w:widowControl/>
      <w:pBdr>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49">
    <w:name w:val="xl149"/>
    <w:basedOn w:val="a"/>
    <w:qFormat/>
    <w:pPr>
      <w:widowControl/>
      <w:pBdr>
        <w:top w:val="single" w:sz="4" w:space="0" w:color="auto"/>
        <w:left w:val="single" w:sz="4" w:space="0" w:color="auto"/>
        <w:right w:val="single" w:sz="4" w:space="0" w:color="auto"/>
      </w:pBdr>
      <w:shd w:val="clear" w:color="000000" w:fill="FF0000"/>
      <w:spacing w:before="100" w:beforeAutospacing="1" w:after="100" w:afterAutospacing="1"/>
      <w:jc w:val="center"/>
    </w:pPr>
    <w:rPr>
      <w:rFonts w:ascii="宋体" w:eastAsia="宋体" w:hAnsi="宋体" w:cs="宋体"/>
      <w:color w:val="000000"/>
      <w:kern w:val="0"/>
      <w:sz w:val="28"/>
      <w:szCs w:val="28"/>
    </w:rPr>
  </w:style>
  <w:style w:type="paragraph" w:customStyle="1" w:styleId="xl150">
    <w:name w:val="xl150"/>
    <w:basedOn w:val="a"/>
    <w:qFormat/>
    <w:pPr>
      <w:widowControl/>
      <w:pBdr>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51">
    <w:name w:val="xl15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xl152">
    <w:name w:val="xl15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8"/>
      <w:szCs w:val="28"/>
    </w:rPr>
  </w:style>
  <w:style w:type="paragraph" w:customStyle="1" w:styleId="1">
    <w:name w:val="修订1"/>
    <w:hidden/>
    <w:uiPriority w:val="99"/>
    <w:semiHidden/>
    <w:qFormat/>
    <w:rPr>
      <w:kern w:val="2"/>
      <w:sz w:val="21"/>
      <w:szCs w:val="22"/>
    </w:rPr>
  </w:style>
  <w:style w:type="character" w:customStyle="1" w:styleId="Char0">
    <w:name w:val="批注框文本 Char"/>
    <w:basedOn w:val="a1"/>
    <w:link w:val="a6"/>
    <w:uiPriority w:val="99"/>
    <w:semiHidden/>
    <w:qFormat/>
    <w:rPr>
      <w:sz w:val="18"/>
      <w:szCs w:val="18"/>
    </w:rPr>
  </w:style>
  <w:style w:type="character" w:customStyle="1" w:styleId="Char">
    <w:name w:val="批注文字 Char"/>
    <w:basedOn w:val="a1"/>
    <w:link w:val="a5"/>
    <w:uiPriority w:val="99"/>
    <w:semiHidden/>
    <w:qFormat/>
    <w:rPr>
      <w:kern w:val="2"/>
      <w:sz w:val="21"/>
      <w:szCs w:val="22"/>
    </w:rPr>
  </w:style>
  <w:style w:type="character" w:customStyle="1" w:styleId="Char3">
    <w:name w:val="批注主题 Char"/>
    <w:basedOn w:val="Char"/>
    <w:link w:val="a9"/>
    <w:uiPriority w:val="99"/>
    <w:semiHidden/>
    <w:qFormat/>
    <w:rPr>
      <w:b/>
      <w:bCs/>
      <w:kern w:val="2"/>
      <w:sz w:val="21"/>
      <w:szCs w:val="22"/>
    </w:rPr>
  </w:style>
  <w:style w:type="character" w:customStyle="1" w:styleId="font21">
    <w:name w:val="font21"/>
    <w:basedOn w:val="a1"/>
    <w:qFormat/>
    <w:rPr>
      <w:rFonts w:ascii="宋体" w:eastAsia="宋体" w:hAnsi="宋体" w:cs="宋体" w:hint="eastAsia"/>
      <w:color w:val="000000"/>
      <w:sz w:val="21"/>
      <w:szCs w:val="21"/>
      <w:u w:val="none"/>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1988</Words>
  <Characters>11337</Characters>
  <Application>Microsoft Office Word</Application>
  <DocSecurity>0</DocSecurity>
  <Lines>94</Lines>
  <Paragraphs>26</Paragraphs>
  <ScaleCrop>false</ScaleCrop>
  <Company>Microsoft</Company>
  <LinksUpToDate>false</LinksUpToDate>
  <CharactersWithSpaces>13299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wl</cp:lastModifiedBy>
  <cp:revision>6</cp:revision>
  <dcterms:created xsi:type="dcterms:W3CDTF">2025-02-24T07:21:00Z</dcterms:created>
  <dcterms:modified xsi:type="dcterms:W3CDTF">2025-02-24T07:29:00Z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015C1CA8F07043F0B8E7C2C0E3FF79E9_13</vt:lpwstr>
  </property>
  <property fmtid="{D5CDD505-2E9C-101B-9397-08002B2CF9AE}" pid="4" name="KSOTemplateDocerSaveRecord">
    <vt:lpwstr>eyJoZGlkIjoiNGM2NTJkY2E1NjgxN2M3ZWZkMjM5MjViZDQ0ZTFlOGEiLCJ1c2VySWQiOiI1MjA2MDkwNzAifQ==</vt:lpwstr>
  </property>
</Properties>
</file>