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D970B5">
        <w:rPr>
          <w:rFonts w:ascii="华文楷体" w:eastAsia="华文楷体" w:hAnsi="华文楷体"/>
        </w:rPr>
        <w:t>02</w:t>
      </w:r>
      <w:r w:rsidR="00EA24E1">
        <w:rPr>
          <w:rFonts w:ascii="华文楷体" w:eastAsia="华文楷体" w:hAnsi="华文楷体" w:hint="eastAsia"/>
        </w:rPr>
        <w:t>5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中小企业申明函（如有）</w:t>
      </w:r>
    </w:p>
    <w:p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3170D9" w:rsidRDefault="003170D9" w:rsidP="003170D9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供应商资信和检测能力（满足本项目检测服务具备的证照和资质）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</w:t>
      </w:r>
      <w:r w:rsidR="00E4292B">
        <w:rPr>
          <w:rFonts w:ascii="华文楷体" w:eastAsia="华文楷体" w:hAnsi="华文楷体" w:cstheme="minorBidi" w:hint="eastAsia"/>
          <w:sz w:val="24"/>
          <w:szCs w:val="22"/>
        </w:rPr>
        <w:t>（如需）</w:t>
      </w:r>
      <w:r w:rsidRPr="006325C8">
        <w:rPr>
          <w:rFonts w:ascii="华文楷体" w:eastAsia="华文楷体" w:hAnsi="华文楷体" w:cstheme="minorBidi" w:hint="eastAsia"/>
          <w:sz w:val="24"/>
          <w:szCs w:val="22"/>
        </w:rPr>
        <w:t>配置符合医院使用需求。</w:t>
      </w:r>
    </w:p>
    <w:p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tbl>
      <w:tblPr>
        <w:tblW w:w="10617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640"/>
        <w:gridCol w:w="891"/>
        <w:gridCol w:w="1849"/>
        <w:gridCol w:w="1847"/>
        <w:gridCol w:w="1660"/>
      </w:tblGrid>
      <w:tr w:rsidR="008E3F3E" w:rsidRPr="00EE2CA2" w:rsidTr="0052241F">
        <w:trPr>
          <w:trHeight w:val="668"/>
          <w:jc w:val="center"/>
        </w:trPr>
        <w:tc>
          <w:tcPr>
            <w:tcW w:w="730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序号</w:t>
            </w:r>
          </w:p>
        </w:tc>
        <w:tc>
          <w:tcPr>
            <w:tcW w:w="3640" w:type="dxa"/>
            <w:vAlign w:val="center"/>
          </w:tcPr>
          <w:p w:rsidR="008E3F3E" w:rsidRPr="00EE2CA2" w:rsidRDefault="008E3F3E" w:rsidP="008316A9">
            <w:pPr>
              <w:spacing w:line="360" w:lineRule="auto"/>
              <w:ind w:firstLineChars="400" w:firstLine="602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医务人员科室分类</w:t>
            </w:r>
          </w:p>
        </w:tc>
        <w:tc>
          <w:tcPr>
            <w:tcW w:w="891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投保人数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E3F3E" w:rsidRPr="00EE2CA2" w:rsidRDefault="008E3F3E" w:rsidP="0082684F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44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保险金额</w:t>
            </w:r>
            <w:r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（不低于2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万元/人*年）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8E3F3E" w:rsidRPr="00EE2CA2" w:rsidRDefault="008E3F3E" w:rsidP="0082684F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44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保费</w:t>
            </w:r>
            <w:r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标准（最高限价600</w:t>
            </w: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元/人•年）</w:t>
            </w:r>
          </w:p>
        </w:tc>
        <w:tc>
          <w:tcPr>
            <w:tcW w:w="1660" w:type="dxa"/>
            <w:vAlign w:val="center"/>
          </w:tcPr>
          <w:p w:rsidR="008E3F3E" w:rsidRPr="00EE2CA2" w:rsidRDefault="008E3F3E" w:rsidP="008E3F3E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</w:pPr>
            <w:r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各</w:t>
            </w:r>
            <w:r w:rsidR="0052241F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类</w:t>
            </w:r>
            <w:bookmarkStart w:id="1" w:name="_GoBack"/>
            <w:bookmarkEnd w:id="1"/>
            <w:r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科室每年度保费总额</w:t>
            </w:r>
            <w:r w:rsidR="00EE1C88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（元人民币）</w:t>
            </w:r>
          </w:p>
        </w:tc>
      </w:tr>
      <w:tr w:rsidR="008E3F3E" w:rsidRPr="00EE2CA2" w:rsidTr="0052241F">
        <w:trPr>
          <w:trHeight w:val="519"/>
          <w:jc w:val="center"/>
        </w:trPr>
        <w:tc>
          <w:tcPr>
            <w:tcW w:w="730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1</w:t>
            </w:r>
          </w:p>
        </w:tc>
        <w:tc>
          <w:tcPr>
            <w:tcW w:w="3640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 xml:space="preserve">一类科室：烧伤整形外科、神经外科、心脏外科、新生儿科、胸外科 </w:t>
            </w:r>
          </w:p>
        </w:tc>
        <w:tc>
          <w:tcPr>
            <w:tcW w:w="891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62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8E3F3E" w:rsidRPr="00EE2CA2" w:rsidRDefault="008E3F3E" w:rsidP="0082684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44"/>
                <w:sz w:val="15"/>
                <w:szCs w:val="15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8E3F3E" w:rsidRPr="00EE2CA2" w:rsidRDefault="008E3F3E" w:rsidP="00231691">
            <w:pPr>
              <w:spacing w:line="360" w:lineRule="auto"/>
              <w:ind w:firstLineChars="400" w:firstLine="600"/>
              <w:jc w:val="left"/>
              <w:rPr>
                <w:rFonts w:asciiTheme="minorEastAsia" w:eastAsiaTheme="minorEastAsia" w:hAnsiTheme="minorEastAsia" w:cs="宋体"/>
                <w:kern w:val="44"/>
                <w:sz w:val="15"/>
                <w:szCs w:val="15"/>
              </w:rPr>
            </w:pPr>
          </w:p>
        </w:tc>
        <w:tc>
          <w:tcPr>
            <w:tcW w:w="1660" w:type="dxa"/>
            <w:vAlign w:val="center"/>
          </w:tcPr>
          <w:p w:rsidR="008E3F3E" w:rsidRPr="00EE2CA2" w:rsidRDefault="008E3F3E" w:rsidP="008E3F3E">
            <w:pPr>
              <w:spacing w:line="360" w:lineRule="auto"/>
              <w:ind w:firstLineChars="400" w:firstLine="600"/>
              <w:jc w:val="center"/>
              <w:rPr>
                <w:rFonts w:asciiTheme="minorEastAsia" w:eastAsiaTheme="minorEastAsia" w:hAnsiTheme="minorEastAsia" w:cs="宋体"/>
                <w:kern w:val="44"/>
                <w:sz w:val="15"/>
                <w:szCs w:val="15"/>
              </w:rPr>
            </w:pPr>
          </w:p>
        </w:tc>
      </w:tr>
      <w:tr w:rsidR="008E3F3E" w:rsidRPr="00EE2CA2" w:rsidTr="0052241F">
        <w:trPr>
          <w:trHeight w:val="474"/>
          <w:jc w:val="center"/>
        </w:trPr>
        <w:tc>
          <w:tcPr>
            <w:tcW w:w="730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2</w:t>
            </w:r>
          </w:p>
        </w:tc>
        <w:tc>
          <w:tcPr>
            <w:tcW w:w="3640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二类科室：ICU、创伤外科、骨科、急诊、普通外科、普通外科</w:t>
            </w:r>
          </w:p>
        </w:tc>
        <w:tc>
          <w:tcPr>
            <w:tcW w:w="891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59</w:t>
            </w:r>
          </w:p>
        </w:tc>
        <w:tc>
          <w:tcPr>
            <w:tcW w:w="1849" w:type="dxa"/>
            <w:vAlign w:val="center"/>
          </w:tcPr>
          <w:p w:rsidR="008E3F3E" w:rsidRPr="00EE2CA2" w:rsidRDefault="008E3F3E" w:rsidP="008316A9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847" w:type="dxa"/>
            <w:vAlign w:val="center"/>
          </w:tcPr>
          <w:p w:rsidR="008E3F3E" w:rsidRPr="00EE2CA2" w:rsidRDefault="008E3F3E" w:rsidP="008316A9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660" w:type="dxa"/>
            <w:vAlign w:val="center"/>
          </w:tcPr>
          <w:p w:rsidR="008E3F3E" w:rsidRPr="00EE2CA2" w:rsidRDefault="008E3F3E" w:rsidP="008E3F3E">
            <w:pPr>
              <w:spacing w:line="360" w:lineRule="auto"/>
              <w:ind w:firstLineChars="200" w:firstLine="300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</w:tr>
      <w:tr w:rsidR="008E3F3E" w:rsidRPr="00EE2CA2" w:rsidTr="0052241F">
        <w:trPr>
          <w:trHeight w:val="666"/>
          <w:jc w:val="center"/>
        </w:trPr>
        <w:tc>
          <w:tcPr>
            <w:tcW w:w="730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3</w:t>
            </w:r>
          </w:p>
        </w:tc>
        <w:tc>
          <w:tcPr>
            <w:tcW w:w="3640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三类科室：儿科综合、妇科、麻醉科、泌尿外科、神经内科、心血管内科、眼科</w:t>
            </w:r>
          </w:p>
        </w:tc>
        <w:tc>
          <w:tcPr>
            <w:tcW w:w="891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104</w:t>
            </w:r>
          </w:p>
        </w:tc>
        <w:tc>
          <w:tcPr>
            <w:tcW w:w="1849" w:type="dxa"/>
            <w:vAlign w:val="center"/>
          </w:tcPr>
          <w:p w:rsidR="008E3F3E" w:rsidRPr="00EE2CA2" w:rsidRDefault="008E3F3E" w:rsidP="008316A9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847" w:type="dxa"/>
            <w:vAlign w:val="center"/>
          </w:tcPr>
          <w:p w:rsidR="008E3F3E" w:rsidRPr="00EE2CA2" w:rsidRDefault="008E3F3E" w:rsidP="008316A9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660" w:type="dxa"/>
            <w:vAlign w:val="center"/>
          </w:tcPr>
          <w:p w:rsidR="008E3F3E" w:rsidRPr="00EE2CA2" w:rsidRDefault="008E3F3E" w:rsidP="008E3F3E">
            <w:pPr>
              <w:spacing w:line="360" w:lineRule="auto"/>
              <w:ind w:firstLineChars="200" w:firstLine="300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</w:tr>
      <w:tr w:rsidR="008E3F3E" w:rsidRPr="00EE2CA2" w:rsidTr="0052241F">
        <w:trPr>
          <w:trHeight w:val="937"/>
          <w:jc w:val="center"/>
        </w:trPr>
        <w:tc>
          <w:tcPr>
            <w:tcW w:w="730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4</w:t>
            </w:r>
          </w:p>
        </w:tc>
        <w:tc>
          <w:tcPr>
            <w:tcW w:w="3640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四类科室：耳鼻喉科、口腔科、内分泌科、内镜中心、皮肤科、肾脏内科、消化内科、血液内科</w:t>
            </w:r>
          </w:p>
        </w:tc>
        <w:tc>
          <w:tcPr>
            <w:tcW w:w="891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37</w:t>
            </w:r>
          </w:p>
        </w:tc>
        <w:tc>
          <w:tcPr>
            <w:tcW w:w="1849" w:type="dxa"/>
            <w:vAlign w:val="center"/>
          </w:tcPr>
          <w:p w:rsidR="008E3F3E" w:rsidRPr="00EE2CA2" w:rsidRDefault="008E3F3E" w:rsidP="008316A9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847" w:type="dxa"/>
            <w:vAlign w:val="center"/>
          </w:tcPr>
          <w:p w:rsidR="008E3F3E" w:rsidRPr="00EE2CA2" w:rsidRDefault="008E3F3E" w:rsidP="008316A9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660" w:type="dxa"/>
            <w:vAlign w:val="center"/>
          </w:tcPr>
          <w:p w:rsidR="008E3F3E" w:rsidRPr="00EE2CA2" w:rsidRDefault="008E3F3E" w:rsidP="008E3F3E">
            <w:pPr>
              <w:spacing w:line="360" w:lineRule="auto"/>
              <w:ind w:firstLineChars="200" w:firstLine="300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</w:tr>
      <w:tr w:rsidR="008E3F3E" w:rsidRPr="00EE2CA2" w:rsidTr="0052241F">
        <w:trPr>
          <w:trHeight w:val="474"/>
          <w:jc w:val="center"/>
        </w:trPr>
        <w:tc>
          <w:tcPr>
            <w:tcW w:w="730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5</w:t>
            </w:r>
          </w:p>
        </w:tc>
        <w:tc>
          <w:tcPr>
            <w:tcW w:w="3640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五类科室：放射/超声科、呼吸内科、护理、康复科、血液内科、一般内科</w:t>
            </w:r>
          </w:p>
        </w:tc>
        <w:tc>
          <w:tcPr>
            <w:tcW w:w="891" w:type="dxa"/>
            <w:vAlign w:val="center"/>
          </w:tcPr>
          <w:p w:rsidR="008E3F3E" w:rsidRPr="00EE2CA2" w:rsidRDefault="008E3F3E" w:rsidP="0082684F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58</w:t>
            </w:r>
          </w:p>
        </w:tc>
        <w:tc>
          <w:tcPr>
            <w:tcW w:w="1849" w:type="dxa"/>
            <w:vAlign w:val="center"/>
          </w:tcPr>
          <w:p w:rsidR="008E3F3E" w:rsidRPr="00EE2CA2" w:rsidRDefault="008E3F3E" w:rsidP="008316A9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847" w:type="dxa"/>
            <w:vAlign w:val="center"/>
          </w:tcPr>
          <w:p w:rsidR="008E3F3E" w:rsidRPr="00EE2CA2" w:rsidRDefault="008E3F3E" w:rsidP="008316A9">
            <w:pPr>
              <w:spacing w:line="360" w:lineRule="auto"/>
              <w:ind w:firstLineChars="200" w:firstLine="300"/>
              <w:jc w:val="left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  <w:tc>
          <w:tcPr>
            <w:tcW w:w="1660" w:type="dxa"/>
            <w:vAlign w:val="center"/>
          </w:tcPr>
          <w:p w:rsidR="008E3F3E" w:rsidRPr="00EE2CA2" w:rsidRDefault="008E3F3E" w:rsidP="008E3F3E">
            <w:pPr>
              <w:spacing w:line="360" w:lineRule="auto"/>
              <w:ind w:firstLineChars="200" w:firstLine="300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</w:tr>
      <w:tr w:rsidR="0052241F" w:rsidRPr="00EE2CA2" w:rsidTr="00B10463">
        <w:trPr>
          <w:trHeight w:val="484"/>
          <w:jc w:val="center"/>
        </w:trPr>
        <w:tc>
          <w:tcPr>
            <w:tcW w:w="4370" w:type="dxa"/>
            <w:gridSpan w:val="2"/>
            <w:vAlign w:val="center"/>
          </w:tcPr>
          <w:p w:rsidR="0052241F" w:rsidRPr="00EE2CA2" w:rsidRDefault="0052241F" w:rsidP="008316A9">
            <w:pPr>
              <w:spacing w:line="360" w:lineRule="auto"/>
              <w:ind w:firstLineChars="200" w:firstLine="301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汇总</w:t>
            </w:r>
          </w:p>
        </w:tc>
        <w:tc>
          <w:tcPr>
            <w:tcW w:w="891" w:type="dxa"/>
            <w:vAlign w:val="center"/>
          </w:tcPr>
          <w:p w:rsidR="0052241F" w:rsidRPr="00EE2CA2" w:rsidRDefault="0052241F" w:rsidP="0082684F">
            <w:pPr>
              <w:spacing w:line="360" w:lineRule="auto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  <w:r w:rsidRPr="00EE2CA2">
              <w:rPr>
                <w:rStyle w:val="1Char"/>
                <w:rFonts w:asciiTheme="minorEastAsia" w:eastAsiaTheme="minorEastAsia" w:hAnsiTheme="minorEastAsia" w:cs="宋体" w:hint="eastAsia"/>
                <w:sz w:val="15"/>
                <w:szCs w:val="15"/>
              </w:rPr>
              <w:t>320</w:t>
            </w:r>
          </w:p>
        </w:tc>
        <w:tc>
          <w:tcPr>
            <w:tcW w:w="5356" w:type="dxa"/>
            <w:gridSpan w:val="3"/>
            <w:vAlign w:val="center"/>
          </w:tcPr>
          <w:p w:rsidR="0052241F" w:rsidRPr="00EE2CA2" w:rsidRDefault="0052241F" w:rsidP="008E3F3E">
            <w:pPr>
              <w:spacing w:line="360" w:lineRule="auto"/>
              <w:ind w:firstLineChars="200" w:firstLine="300"/>
              <w:jc w:val="center"/>
              <w:rPr>
                <w:rStyle w:val="1Char"/>
                <w:rFonts w:asciiTheme="minorEastAsia" w:eastAsiaTheme="minorEastAsia" w:hAnsiTheme="minorEastAsia" w:cs="宋体"/>
                <w:b w:val="0"/>
                <w:bCs w:val="0"/>
                <w:sz w:val="15"/>
                <w:szCs w:val="15"/>
              </w:rPr>
            </w:pPr>
          </w:p>
        </w:tc>
      </w:tr>
    </w:tbl>
    <w:p w:rsidR="00CF657E" w:rsidRDefault="00CF657E">
      <w:pPr>
        <w:widowControl/>
        <w:jc w:val="left"/>
        <w:rPr>
          <w:rFonts w:ascii="华文楷体" w:eastAsia="华文楷体" w:hAnsi="华文楷体"/>
        </w:rPr>
      </w:pPr>
    </w:p>
    <w:p w:rsidR="00CF657E" w:rsidRPr="002B40B8" w:rsidRDefault="002B40B8" w:rsidP="002B40B8">
      <w:pPr>
        <w:adjustRightInd w:val="0"/>
        <w:snapToGrid w:val="0"/>
        <w:spacing w:line="360" w:lineRule="auto"/>
        <w:ind w:firstLineChars="200" w:firstLine="422"/>
        <w:jc w:val="left"/>
        <w:rPr>
          <w:rFonts w:asciiTheme="minorEastAsia" w:eastAsiaTheme="minorEastAsia" w:hAnsiTheme="minorEastAsia" w:cs="宋体"/>
          <w:b/>
          <w:szCs w:val="21"/>
        </w:rPr>
      </w:pPr>
      <w:r w:rsidRPr="002B40B8">
        <w:rPr>
          <w:rFonts w:asciiTheme="minorEastAsia" w:eastAsiaTheme="minorEastAsia" w:hAnsiTheme="minorEastAsia" w:cs="宋体" w:hint="eastAsia"/>
          <w:b/>
          <w:szCs w:val="21"/>
        </w:rPr>
        <w:t>本次投保预计320人，年度保险费预计</w:t>
      </w:r>
      <w:r w:rsidRPr="002B40B8">
        <w:rPr>
          <w:rFonts w:asciiTheme="minorEastAsia" w:eastAsiaTheme="minorEastAsia" w:hAnsiTheme="minorEastAsia" w:cs="宋体" w:hint="eastAsia"/>
          <w:b/>
          <w:szCs w:val="21"/>
          <w:u w:val="single"/>
        </w:rPr>
        <w:t xml:space="preserve">_       </w:t>
      </w:r>
      <w:r w:rsidRPr="002B40B8">
        <w:rPr>
          <w:rFonts w:asciiTheme="minorEastAsia" w:eastAsiaTheme="minorEastAsia" w:hAnsiTheme="minorEastAsia" w:cs="宋体" w:hint="eastAsia"/>
          <w:b/>
          <w:szCs w:val="21"/>
        </w:rPr>
        <w:t>元人民币/年。</w:t>
      </w:r>
    </w:p>
    <w:p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3C1F48" w:rsidRPr="003C1F48" w:rsidRDefault="003C1F48" w:rsidP="003C1F48"/>
    <w:p w:rsidR="003C1F48" w:rsidRDefault="003C1F48">
      <w:pPr>
        <w:widowControl/>
        <w:jc w:val="left"/>
      </w:pPr>
      <w:r>
        <w:br w:type="page"/>
      </w:r>
    </w:p>
    <w:p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6325C8" w:rsidRPr="00FE21AB" w:rsidRDefault="006325C8" w:rsidP="00FE21AB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:rsidR="009A7A79" w:rsidRPr="005B5194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B9" w:rsidRDefault="00277BB9" w:rsidP="00580906">
      <w:r>
        <w:separator/>
      </w:r>
    </w:p>
  </w:endnote>
  <w:endnote w:type="continuationSeparator" w:id="0">
    <w:p w:rsidR="00277BB9" w:rsidRDefault="00277BB9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277BB9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52241F" w:rsidRPr="0052241F">
      <w:rPr>
        <w:noProof/>
        <w:lang w:val="zh-CN"/>
      </w:rPr>
      <w:t>3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B9" w:rsidRDefault="00277BB9" w:rsidP="00580906">
      <w:r>
        <w:separator/>
      </w:r>
    </w:p>
  </w:footnote>
  <w:footnote w:type="continuationSeparator" w:id="0">
    <w:p w:rsidR="00277BB9" w:rsidRDefault="00277BB9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691"/>
    <w:rsid w:val="00231887"/>
    <w:rsid w:val="00247798"/>
    <w:rsid w:val="002624B7"/>
    <w:rsid w:val="00277BB9"/>
    <w:rsid w:val="002B40B8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21784"/>
    <w:rsid w:val="00332F9B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241F"/>
    <w:rsid w:val="00526375"/>
    <w:rsid w:val="00555EFC"/>
    <w:rsid w:val="0055731D"/>
    <w:rsid w:val="00580906"/>
    <w:rsid w:val="00590B8A"/>
    <w:rsid w:val="005B5194"/>
    <w:rsid w:val="005D3D43"/>
    <w:rsid w:val="006230D1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16A9"/>
    <w:rsid w:val="008329F3"/>
    <w:rsid w:val="00833AA2"/>
    <w:rsid w:val="008369E7"/>
    <w:rsid w:val="0086056D"/>
    <w:rsid w:val="00883706"/>
    <w:rsid w:val="008B004F"/>
    <w:rsid w:val="008E3F3E"/>
    <w:rsid w:val="008F788D"/>
    <w:rsid w:val="009067E0"/>
    <w:rsid w:val="00906A94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0137A"/>
    <w:rsid w:val="00A26147"/>
    <w:rsid w:val="00A27177"/>
    <w:rsid w:val="00A510A4"/>
    <w:rsid w:val="00A51FBD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270B8"/>
    <w:rsid w:val="00C4279C"/>
    <w:rsid w:val="00C81EE1"/>
    <w:rsid w:val="00C8660C"/>
    <w:rsid w:val="00CA48CC"/>
    <w:rsid w:val="00CB4E73"/>
    <w:rsid w:val="00CC4A37"/>
    <w:rsid w:val="00CE417F"/>
    <w:rsid w:val="00CE6487"/>
    <w:rsid w:val="00CF5BA0"/>
    <w:rsid w:val="00CF657E"/>
    <w:rsid w:val="00D302AE"/>
    <w:rsid w:val="00D37705"/>
    <w:rsid w:val="00D40DC1"/>
    <w:rsid w:val="00D46645"/>
    <w:rsid w:val="00D667CC"/>
    <w:rsid w:val="00D75A59"/>
    <w:rsid w:val="00D84D98"/>
    <w:rsid w:val="00D931F1"/>
    <w:rsid w:val="00D95BA8"/>
    <w:rsid w:val="00D970B5"/>
    <w:rsid w:val="00DA3A44"/>
    <w:rsid w:val="00DB496E"/>
    <w:rsid w:val="00DC3A4E"/>
    <w:rsid w:val="00DC72C5"/>
    <w:rsid w:val="00DD00A9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4292B"/>
    <w:rsid w:val="00E53CF5"/>
    <w:rsid w:val="00EA24E1"/>
    <w:rsid w:val="00EB647E"/>
    <w:rsid w:val="00ED42AC"/>
    <w:rsid w:val="00EE1C88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qFormat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  <w:style w:type="paragraph" w:styleId="aa">
    <w:name w:val="Body Text"/>
    <w:basedOn w:val="a"/>
    <w:link w:val="Char3"/>
    <w:uiPriority w:val="99"/>
    <w:semiHidden/>
    <w:unhideWhenUsed/>
    <w:rsid w:val="00DD00A9"/>
    <w:pPr>
      <w:spacing w:after="120"/>
    </w:pPr>
  </w:style>
  <w:style w:type="character" w:customStyle="1" w:styleId="Char3">
    <w:name w:val="正文文本 Char"/>
    <w:basedOn w:val="a0"/>
    <w:link w:val="aa"/>
    <w:uiPriority w:val="99"/>
    <w:semiHidden/>
    <w:rsid w:val="00DD00A9"/>
    <w:rPr>
      <w:rFonts w:ascii="Times New Roman" w:eastAsia="宋体" w:hAnsi="Times New Roman" w:cs="Times New Roman"/>
      <w:szCs w:val="24"/>
    </w:rPr>
  </w:style>
  <w:style w:type="paragraph" w:styleId="ab">
    <w:name w:val="Body Text First Indent"/>
    <w:basedOn w:val="aa"/>
    <w:link w:val="Char4"/>
    <w:uiPriority w:val="99"/>
    <w:semiHidden/>
    <w:unhideWhenUsed/>
    <w:rsid w:val="00DD00A9"/>
    <w:pPr>
      <w:ind w:firstLineChars="100" w:firstLine="420"/>
    </w:pPr>
  </w:style>
  <w:style w:type="character" w:customStyle="1" w:styleId="Char4">
    <w:name w:val="正文首行缩进 Char"/>
    <w:basedOn w:val="Char3"/>
    <w:link w:val="ab"/>
    <w:uiPriority w:val="99"/>
    <w:semiHidden/>
    <w:rsid w:val="00DD00A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9</cp:revision>
  <dcterms:created xsi:type="dcterms:W3CDTF">2023-05-11T05:56:00Z</dcterms:created>
  <dcterms:modified xsi:type="dcterms:W3CDTF">2025-04-07T02:51:00Z</dcterms:modified>
</cp:coreProperties>
</file>