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E78" w:rsidRPr="00E3259E" w:rsidRDefault="009A3FE4" w:rsidP="00C43E78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耗材</w:t>
      </w:r>
      <w:r w:rsidR="00C43E78" w:rsidRPr="00E3259E">
        <w:rPr>
          <w:rFonts w:ascii="华文楷体" w:eastAsia="华文楷体" w:hAnsi="华文楷体" w:hint="eastAsia"/>
          <w:b/>
          <w:szCs w:val="21"/>
        </w:rPr>
        <w:t>报价单</w:t>
      </w:r>
    </w:p>
    <w:p w:rsidR="00C43E78" w:rsidRPr="00E3259E" w:rsidRDefault="00C43E78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szCs w:val="21"/>
        </w:rPr>
        <w:t>公司名称</w:t>
      </w:r>
      <w:r w:rsidRPr="00E3259E">
        <w:rPr>
          <w:rFonts w:ascii="华文楷体" w:eastAsia="华文楷体" w:hAnsi="华文楷体" w:hint="eastAsia"/>
          <w:szCs w:val="21"/>
        </w:rPr>
        <w:t>：</w:t>
      </w:r>
      <w:r w:rsidR="00AA70A7">
        <w:rPr>
          <w:rFonts w:ascii="华文楷体" w:eastAsia="华文楷体" w:hAnsi="华文楷体" w:hint="eastAsia"/>
          <w:szCs w:val="21"/>
        </w:rPr>
        <w:t>（</w:t>
      </w:r>
      <w:r w:rsidRPr="00E3259E">
        <w:rPr>
          <w:rFonts w:ascii="华文楷体" w:eastAsia="华文楷体" w:hAnsi="华文楷体" w:hint="eastAsia"/>
          <w:szCs w:val="21"/>
        </w:rPr>
        <w:t>盖章</w:t>
      </w:r>
      <w:r w:rsidR="00AA70A7">
        <w:rPr>
          <w:rFonts w:ascii="华文楷体" w:eastAsia="华文楷体" w:hAnsi="华文楷体" w:hint="eastAsia"/>
          <w:szCs w:val="21"/>
        </w:rPr>
        <w:t>）</w:t>
      </w:r>
      <w:r w:rsidR="00784B38">
        <w:rPr>
          <w:rFonts w:ascii="华文楷体" w:eastAsia="华文楷体" w:hAnsi="华文楷体" w:hint="eastAsia"/>
          <w:szCs w:val="21"/>
        </w:rPr>
        <w:t xml:space="preserve">                                                 年  月  日</w:t>
      </w:r>
    </w:p>
    <w:tbl>
      <w:tblPr>
        <w:tblStyle w:val="a5"/>
        <w:tblW w:w="5552" w:type="pct"/>
        <w:jc w:val="center"/>
        <w:tblInd w:w="-940" w:type="dxa"/>
        <w:tblLook w:val="04A0" w:firstRow="1" w:lastRow="0" w:firstColumn="1" w:lastColumn="0" w:noHBand="0" w:noVBand="1"/>
      </w:tblPr>
      <w:tblGrid>
        <w:gridCol w:w="721"/>
        <w:gridCol w:w="861"/>
        <w:gridCol w:w="626"/>
        <w:gridCol w:w="626"/>
        <w:gridCol w:w="867"/>
        <w:gridCol w:w="937"/>
        <w:gridCol w:w="632"/>
        <w:gridCol w:w="642"/>
        <w:gridCol w:w="634"/>
        <w:gridCol w:w="1259"/>
        <w:gridCol w:w="808"/>
        <w:gridCol w:w="850"/>
      </w:tblGrid>
      <w:tr w:rsidR="0023074E" w:rsidRPr="00E3259E" w:rsidTr="006C4B9A">
        <w:trPr>
          <w:jc w:val="center"/>
        </w:trPr>
        <w:tc>
          <w:tcPr>
            <w:tcW w:w="381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项目名称</w:t>
            </w:r>
          </w:p>
        </w:tc>
        <w:tc>
          <w:tcPr>
            <w:tcW w:w="455" w:type="pct"/>
            <w:vAlign w:val="center"/>
          </w:tcPr>
          <w:p w:rsidR="0023074E" w:rsidRDefault="000A16B5" w:rsidP="0023074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采购规格</w:t>
            </w:r>
          </w:p>
        </w:tc>
        <w:tc>
          <w:tcPr>
            <w:tcW w:w="331" w:type="pct"/>
            <w:vAlign w:val="center"/>
          </w:tcPr>
          <w:p w:rsidR="0023074E" w:rsidRDefault="0023074E" w:rsidP="004B393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产品名称</w:t>
            </w:r>
          </w:p>
        </w:tc>
        <w:tc>
          <w:tcPr>
            <w:tcW w:w="331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代码</w:t>
            </w:r>
          </w:p>
        </w:tc>
        <w:tc>
          <w:tcPr>
            <w:tcW w:w="458" w:type="pct"/>
            <w:tcBorders>
              <w:right w:val="single" w:sz="4" w:space="0" w:color="auto"/>
            </w:tcBorders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495" w:type="pct"/>
            <w:tcBorders>
              <w:left w:val="single" w:sz="4" w:space="0" w:color="auto"/>
            </w:tcBorders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医用耗材代码</w:t>
            </w:r>
          </w:p>
        </w:tc>
        <w:tc>
          <w:tcPr>
            <w:tcW w:w="334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339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生产厂家</w:t>
            </w:r>
          </w:p>
        </w:tc>
        <w:tc>
          <w:tcPr>
            <w:tcW w:w="335" w:type="pct"/>
            <w:vAlign w:val="center"/>
          </w:tcPr>
          <w:p w:rsidR="0023074E" w:rsidRPr="00E3259E" w:rsidRDefault="0023074E" w:rsidP="00414F5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0427FC"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品牌</w:t>
            </w:r>
          </w:p>
        </w:tc>
        <w:tc>
          <w:tcPr>
            <w:tcW w:w="665" w:type="pct"/>
            <w:vAlign w:val="center"/>
          </w:tcPr>
          <w:p w:rsidR="0023074E" w:rsidRPr="00E3259E" w:rsidRDefault="0023074E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E3259E">
              <w:rPr>
                <w:rFonts w:ascii="华文楷体" w:eastAsia="华文楷体" w:hAnsi="华文楷体" w:hint="eastAsia"/>
                <w:b/>
                <w:szCs w:val="21"/>
              </w:rPr>
              <w:t>型号规格</w:t>
            </w:r>
          </w:p>
        </w:tc>
        <w:tc>
          <w:tcPr>
            <w:tcW w:w="427" w:type="pct"/>
            <w:vAlign w:val="center"/>
          </w:tcPr>
          <w:p w:rsidR="0023074E" w:rsidRPr="001A0967" w:rsidRDefault="0023074E" w:rsidP="008E4C2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49" w:type="pct"/>
            <w:vAlign w:val="center"/>
          </w:tcPr>
          <w:p w:rsidR="0023074E" w:rsidRPr="00E3259E" w:rsidRDefault="0023074E" w:rsidP="00023E5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1A0967">
              <w:rPr>
                <w:rFonts w:ascii="华文楷体" w:eastAsia="华文楷体" w:hAnsi="华文楷体" w:hint="eastAsia"/>
                <w:b/>
                <w:szCs w:val="21"/>
              </w:rPr>
              <w:t xml:space="preserve">价格   </w:t>
            </w:r>
          </w:p>
        </w:tc>
      </w:tr>
      <w:tr w:rsidR="006C4B9A" w:rsidRPr="00E3259E" w:rsidTr="006C4B9A">
        <w:trPr>
          <w:trHeight w:val="385"/>
          <w:jc w:val="center"/>
        </w:trPr>
        <w:tc>
          <w:tcPr>
            <w:tcW w:w="381" w:type="pct"/>
            <w:vMerge w:val="restart"/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6C4B9A">
              <w:rPr>
                <w:rFonts w:ascii="华文楷体" w:eastAsia="华文楷体" w:hAnsi="华文楷体" w:hint="eastAsia"/>
                <w:b/>
                <w:szCs w:val="21"/>
              </w:rPr>
              <w:t>一次性射频切割凝闭手术刀头（骨科用）</w:t>
            </w:r>
          </w:p>
        </w:tc>
        <w:tc>
          <w:tcPr>
            <w:tcW w:w="455" w:type="pct"/>
            <w:tcBorders>
              <w:bottom w:val="single" w:sz="4" w:space="0" w:color="auto"/>
            </w:tcBorders>
            <w:vAlign w:val="center"/>
          </w:tcPr>
          <w:p w:rsidR="006C4B9A" w:rsidRPr="006C4B9A" w:rsidRDefault="006C4B9A" w:rsidP="006C4B9A">
            <w:pPr>
              <w:spacing w:line="200" w:lineRule="exact"/>
              <w:jc w:val="center"/>
              <w:rPr>
                <w:rFonts w:ascii="华文楷体" w:eastAsia="华文楷体" w:hAnsi="华文楷体" w:cs="宋体"/>
                <w:b/>
                <w:color w:val="000000"/>
                <w:szCs w:val="18"/>
              </w:rPr>
            </w:pPr>
            <w:bookmarkStart w:id="0" w:name="OLE_LINK3"/>
            <w:bookmarkStart w:id="1" w:name="OLE_LINK4"/>
            <w:r w:rsidRPr="006C4B9A">
              <w:rPr>
                <w:rFonts w:ascii="华文楷体" w:eastAsia="华文楷体" w:hAnsi="华文楷体" w:cs="宋体" w:hint="eastAsia"/>
                <w:b/>
                <w:color w:val="000000"/>
                <w:szCs w:val="18"/>
              </w:rPr>
              <w:t>粗细：2.8（±0.2）mm</w:t>
            </w:r>
          </w:p>
          <w:p w:rsidR="006C4B9A" w:rsidRPr="006C4B9A" w:rsidRDefault="006C4B9A" w:rsidP="006C4B9A">
            <w:pPr>
              <w:spacing w:line="200" w:lineRule="exact"/>
              <w:jc w:val="center"/>
              <w:rPr>
                <w:rFonts w:ascii="华文楷体" w:eastAsia="华文楷体" w:hAnsi="华文楷体" w:cs="宋体"/>
                <w:b/>
                <w:color w:val="000000"/>
                <w:szCs w:val="18"/>
              </w:rPr>
            </w:pPr>
            <w:r w:rsidRPr="006C4B9A">
              <w:rPr>
                <w:rFonts w:ascii="华文楷体" w:eastAsia="华文楷体" w:hAnsi="华文楷体" w:cs="宋体" w:hint="eastAsia"/>
                <w:b/>
                <w:color w:val="000000"/>
                <w:szCs w:val="18"/>
              </w:rPr>
              <w:t>长度：85（±2）mm</w:t>
            </w:r>
            <w:bookmarkEnd w:id="0"/>
            <w:bookmarkEnd w:id="1"/>
          </w:p>
        </w:tc>
        <w:tc>
          <w:tcPr>
            <w:tcW w:w="331" w:type="pct"/>
            <w:tcBorders>
              <w:bottom w:val="single" w:sz="4" w:space="0" w:color="auto"/>
            </w:tcBorders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bottom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58" w:type="pct"/>
            <w:tcBorders>
              <w:bottom w:val="single" w:sz="4" w:space="0" w:color="auto"/>
              <w:right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5" w:type="pct"/>
            <w:tcBorders>
              <w:left w:val="single" w:sz="4" w:space="0" w:color="auto"/>
              <w:bottom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4" w:type="pct"/>
            <w:tcBorders>
              <w:bottom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bottom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7" w:type="pct"/>
            <w:tcBorders>
              <w:bottom w:val="single" w:sz="4" w:space="0" w:color="auto"/>
            </w:tcBorders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C4B9A" w:rsidRPr="00E3259E" w:rsidTr="006C4B9A">
        <w:trPr>
          <w:trHeight w:val="1485"/>
          <w:jc w:val="center"/>
        </w:trPr>
        <w:tc>
          <w:tcPr>
            <w:tcW w:w="381" w:type="pct"/>
            <w:vMerge/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55" w:type="pct"/>
            <w:tcBorders>
              <w:top w:val="single" w:sz="4" w:space="0" w:color="auto"/>
            </w:tcBorders>
            <w:vAlign w:val="center"/>
          </w:tcPr>
          <w:p w:rsidR="006C4B9A" w:rsidRPr="006C4B9A" w:rsidRDefault="006C4B9A" w:rsidP="006C4B9A">
            <w:pPr>
              <w:spacing w:line="200" w:lineRule="exact"/>
              <w:jc w:val="center"/>
              <w:rPr>
                <w:rFonts w:ascii="华文楷体" w:eastAsia="华文楷体" w:hAnsi="华文楷体" w:cs="宋体"/>
                <w:b/>
                <w:color w:val="000000"/>
                <w:szCs w:val="18"/>
              </w:rPr>
            </w:pPr>
            <w:bookmarkStart w:id="2" w:name="OLE_LINK5"/>
            <w:bookmarkStart w:id="3" w:name="OLE_LINK2"/>
            <w:r w:rsidRPr="006C4B9A">
              <w:rPr>
                <w:rFonts w:ascii="华文楷体" w:eastAsia="华文楷体" w:hAnsi="华文楷体" w:cs="宋体"/>
                <w:b/>
                <w:color w:val="000000"/>
                <w:szCs w:val="18"/>
              </w:rPr>
              <w:t>粗细：</w:t>
            </w:r>
            <w:r w:rsidRPr="006C4B9A">
              <w:rPr>
                <w:rFonts w:ascii="华文楷体" w:eastAsia="华文楷体" w:hAnsi="华文楷体" w:cs="宋体" w:hint="eastAsia"/>
                <w:b/>
                <w:color w:val="000000"/>
                <w:szCs w:val="18"/>
              </w:rPr>
              <w:t>4.0（±0.5）mm</w:t>
            </w:r>
          </w:p>
          <w:p w:rsidR="006C4B9A" w:rsidRPr="006C4B9A" w:rsidRDefault="006C4B9A" w:rsidP="006C4B9A">
            <w:pPr>
              <w:spacing w:line="200" w:lineRule="exact"/>
              <w:jc w:val="center"/>
              <w:rPr>
                <w:rFonts w:ascii="华文楷体" w:eastAsia="华文楷体" w:hAnsi="华文楷体" w:cs="宋体"/>
                <w:b/>
                <w:color w:val="000000"/>
                <w:szCs w:val="18"/>
              </w:rPr>
            </w:pPr>
            <w:r w:rsidRPr="006C4B9A">
              <w:rPr>
                <w:rFonts w:ascii="华文楷体" w:eastAsia="华文楷体" w:hAnsi="华文楷体" w:cs="宋体" w:hint="eastAsia"/>
                <w:b/>
                <w:color w:val="000000"/>
                <w:szCs w:val="18"/>
              </w:rPr>
              <w:t>长度：135（±2）mm</w:t>
            </w:r>
            <w:bookmarkEnd w:id="2"/>
            <w:bookmarkEnd w:id="3"/>
          </w:p>
        </w:tc>
        <w:tc>
          <w:tcPr>
            <w:tcW w:w="331" w:type="pct"/>
            <w:tcBorders>
              <w:top w:val="single" w:sz="4" w:space="0" w:color="auto"/>
            </w:tcBorders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1" w:type="pct"/>
            <w:tcBorders>
              <w:top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58" w:type="pct"/>
            <w:tcBorders>
              <w:top w:val="single" w:sz="4" w:space="0" w:color="auto"/>
              <w:right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9" w:type="pct"/>
            <w:tcBorders>
              <w:top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65" w:type="pct"/>
            <w:tcBorders>
              <w:top w:val="single" w:sz="4" w:space="0" w:color="auto"/>
            </w:tcBorders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7" w:type="pct"/>
            <w:tcBorders>
              <w:top w:val="single" w:sz="4" w:space="0" w:color="auto"/>
            </w:tcBorders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9" w:type="pct"/>
            <w:tcBorders>
              <w:top w:val="single" w:sz="4" w:space="0" w:color="auto"/>
            </w:tcBorders>
            <w:vAlign w:val="center"/>
          </w:tcPr>
          <w:p w:rsidR="006C4B9A" w:rsidRPr="00E3259E" w:rsidRDefault="006C4B9A" w:rsidP="006C4B9A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76B4E" w:rsidRPr="00376B4E" w:rsidRDefault="00C43E78" w:rsidP="0066712E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b/>
          <w:bCs/>
          <w:szCs w:val="21"/>
        </w:rPr>
        <w:t>备注：</w:t>
      </w:r>
      <w:r w:rsidR="00B97B94" w:rsidRPr="00560117">
        <w:rPr>
          <w:rFonts w:ascii="华文楷体" w:eastAsia="华文楷体" w:hAnsi="华文楷体" w:hint="eastAsia"/>
          <w:bCs/>
          <w:szCs w:val="21"/>
        </w:rPr>
        <w:t>1.</w:t>
      </w:r>
      <w:bookmarkStart w:id="4" w:name="_Hlk97041715"/>
      <w:r w:rsidR="0066712E">
        <w:rPr>
          <w:rFonts w:ascii="华文楷体" w:eastAsia="华文楷体" w:hAnsi="华文楷体"/>
          <w:bCs/>
          <w:szCs w:val="21"/>
        </w:rPr>
        <w:t xml:space="preserve"> </w:t>
      </w:r>
      <w:r w:rsidR="00376B4E" w:rsidRPr="00376B4E">
        <w:rPr>
          <w:rFonts w:ascii="华文楷体" w:eastAsia="华文楷体" w:hAnsi="华文楷体" w:hint="eastAsia"/>
          <w:szCs w:val="21"/>
        </w:rPr>
        <w:t>产品代码是指</w:t>
      </w:r>
      <w:r w:rsidR="00CA6AEB">
        <w:rPr>
          <w:rFonts w:ascii="华文楷体" w:eastAsia="华文楷体" w:hAnsi="华文楷体" w:hint="eastAsia"/>
          <w:szCs w:val="21"/>
        </w:rPr>
        <w:t>两定机构医疗保障信息</w:t>
      </w:r>
      <w:r w:rsidR="00376B4E" w:rsidRPr="00376B4E">
        <w:rPr>
          <w:rFonts w:ascii="华文楷体" w:eastAsia="华文楷体" w:hAnsi="华文楷体" w:hint="eastAsia"/>
          <w:szCs w:val="21"/>
        </w:rPr>
        <w:t>平台</w:t>
      </w:r>
      <w:r w:rsidR="00CA6AEB">
        <w:rPr>
          <w:rFonts w:ascii="华文楷体" w:eastAsia="华文楷体" w:hAnsi="华文楷体" w:hint="eastAsia"/>
          <w:szCs w:val="21"/>
        </w:rPr>
        <w:t>采购</w:t>
      </w:r>
      <w:r w:rsidR="00376B4E" w:rsidRPr="00376B4E">
        <w:rPr>
          <w:rFonts w:ascii="华文楷体" w:eastAsia="华文楷体" w:hAnsi="华文楷体" w:hint="eastAsia"/>
          <w:szCs w:val="21"/>
        </w:rPr>
        <w:t>代码</w:t>
      </w:r>
      <w:bookmarkEnd w:id="4"/>
      <w:r w:rsidR="00CA6AEB">
        <w:rPr>
          <w:rFonts w:ascii="华文楷体" w:eastAsia="华文楷体" w:hAnsi="华文楷体" w:hint="eastAsia"/>
          <w:szCs w:val="21"/>
        </w:rPr>
        <w:t>（产品ID）</w:t>
      </w:r>
      <w:r w:rsidR="00376B4E" w:rsidRPr="00376B4E">
        <w:rPr>
          <w:rFonts w:ascii="华文楷体" w:eastAsia="华文楷体" w:hAnsi="华文楷体" w:hint="eastAsia"/>
          <w:szCs w:val="21"/>
        </w:rPr>
        <w:t>；</w:t>
      </w:r>
    </w:p>
    <w:p w:rsidR="00C43E78" w:rsidRDefault="0066712E" w:rsidP="00376B4E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2</w:t>
      </w:r>
      <w:r w:rsidR="00376B4E" w:rsidRPr="00376B4E">
        <w:rPr>
          <w:rFonts w:ascii="华文楷体" w:eastAsia="华文楷体" w:hAnsi="华文楷体" w:hint="eastAsia"/>
          <w:szCs w:val="21"/>
        </w:rPr>
        <w:t>. 采购类型是指</w:t>
      </w:r>
      <w:r w:rsidR="00CA6AEB" w:rsidRPr="00CA6AEB">
        <w:rPr>
          <w:rFonts w:ascii="华文楷体" w:eastAsia="华文楷体" w:hAnsi="华文楷体" w:hint="eastAsia"/>
          <w:szCs w:val="21"/>
        </w:rPr>
        <w:t>两定机构医疗保障信息平台</w:t>
      </w:r>
      <w:r w:rsidR="00376B4E" w:rsidRPr="00376B4E">
        <w:rPr>
          <w:rFonts w:ascii="华文楷体" w:eastAsia="华文楷体" w:hAnsi="华文楷体" w:hint="eastAsia"/>
          <w:szCs w:val="21"/>
        </w:rPr>
        <w:t>采购类型，包括</w:t>
      </w:r>
      <w:r w:rsidR="00E773D5">
        <w:rPr>
          <w:rFonts w:ascii="华文楷体" w:eastAsia="华文楷体" w:hAnsi="华文楷体" w:hint="eastAsia"/>
          <w:szCs w:val="21"/>
        </w:rPr>
        <w:t>中标</w:t>
      </w:r>
      <w:r w:rsidR="00376B4E" w:rsidRPr="00376B4E">
        <w:rPr>
          <w:rFonts w:ascii="华文楷体" w:eastAsia="华文楷体" w:hAnsi="华文楷体" w:hint="eastAsia"/>
          <w:szCs w:val="21"/>
        </w:rPr>
        <w:t>产品、阳光采购和自行采购等。</w:t>
      </w:r>
    </w:p>
    <w:p w:rsidR="000427FC" w:rsidRPr="0030529F" w:rsidRDefault="000427FC" w:rsidP="000427FC">
      <w:pPr>
        <w:ind w:firstLineChars="300" w:firstLine="630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0427FC">
        <w:rPr>
          <w:rFonts w:ascii="华文楷体" w:eastAsia="华文楷体" w:hAnsi="华文楷体" w:hint="eastAsia"/>
          <w:szCs w:val="21"/>
        </w:rPr>
        <w:t>医用耗材代码是指国家</w:t>
      </w:r>
      <w:proofErr w:type="gramStart"/>
      <w:r w:rsidRPr="000427FC">
        <w:rPr>
          <w:rFonts w:ascii="华文楷体" w:eastAsia="华文楷体" w:hAnsi="华文楷体" w:hint="eastAsia"/>
          <w:szCs w:val="21"/>
        </w:rPr>
        <w:t>医保信息</w:t>
      </w:r>
      <w:proofErr w:type="gramEnd"/>
      <w:r w:rsidRPr="000427FC">
        <w:rPr>
          <w:rFonts w:ascii="华文楷体" w:eastAsia="华文楷体" w:hAnsi="华文楷体" w:hint="eastAsia"/>
          <w:szCs w:val="21"/>
        </w:rPr>
        <w:t>业务编码标准数据库动态维护平台的医用耗材代码。</w:t>
      </w:r>
    </w:p>
    <w:p w:rsidR="00C43E78" w:rsidRPr="00E3259E" w:rsidRDefault="0030529F" w:rsidP="00C43E78">
      <w:pPr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/>
          <w:szCs w:val="21"/>
        </w:rPr>
        <w:t xml:space="preserve"> 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C43E78" w:rsidRPr="00E3259E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7258E3" w:rsidRDefault="00C43E78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9171DF" w:rsidRPr="00E3259E" w:rsidRDefault="009171DF" w:rsidP="00E3259E">
      <w:pPr>
        <w:spacing w:line="360" w:lineRule="auto"/>
        <w:jc w:val="left"/>
        <w:rPr>
          <w:rFonts w:ascii="华文楷体" w:eastAsia="华文楷体" w:hAnsi="华文楷体"/>
          <w:szCs w:val="21"/>
        </w:rPr>
      </w:pPr>
    </w:p>
    <w:sectPr w:rsidR="009171DF" w:rsidRPr="00E3259E" w:rsidSect="0051616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36B" w:rsidRDefault="0041136B" w:rsidP="00C43E78">
      <w:r>
        <w:separator/>
      </w:r>
    </w:p>
  </w:endnote>
  <w:endnote w:type="continuationSeparator" w:id="0">
    <w:p w:rsidR="0041136B" w:rsidRDefault="0041136B" w:rsidP="00C43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36B" w:rsidRDefault="0041136B" w:rsidP="00C43E78">
      <w:r>
        <w:separator/>
      </w:r>
    </w:p>
  </w:footnote>
  <w:footnote w:type="continuationSeparator" w:id="0">
    <w:p w:rsidR="0041136B" w:rsidRDefault="0041136B" w:rsidP="00C43E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44E"/>
    <w:rsid w:val="00023E5A"/>
    <w:rsid w:val="000427FC"/>
    <w:rsid w:val="00084C93"/>
    <w:rsid w:val="000906F1"/>
    <w:rsid w:val="000A16B5"/>
    <w:rsid w:val="00171A39"/>
    <w:rsid w:val="00173478"/>
    <w:rsid w:val="001A0967"/>
    <w:rsid w:val="001C2118"/>
    <w:rsid w:val="0023074E"/>
    <w:rsid w:val="002450DA"/>
    <w:rsid w:val="00250D9B"/>
    <w:rsid w:val="002D430B"/>
    <w:rsid w:val="0030529F"/>
    <w:rsid w:val="00371E2A"/>
    <w:rsid w:val="00376082"/>
    <w:rsid w:val="00376B4E"/>
    <w:rsid w:val="00383F82"/>
    <w:rsid w:val="003D3096"/>
    <w:rsid w:val="003F2CAC"/>
    <w:rsid w:val="0041136B"/>
    <w:rsid w:val="00414F5D"/>
    <w:rsid w:val="004B3938"/>
    <w:rsid w:val="004D34BD"/>
    <w:rsid w:val="004E7838"/>
    <w:rsid w:val="00516169"/>
    <w:rsid w:val="00517741"/>
    <w:rsid w:val="00526375"/>
    <w:rsid w:val="00560117"/>
    <w:rsid w:val="005C10ED"/>
    <w:rsid w:val="005D18EA"/>
    <w:rsid w:val="00622944"/>
    <w:rsid w:val="0066712E"/>
    <w:rsid w:val="006B3570"/>
    <w:rsid w:val="006C4B9A"/>
    <w:rsid w:val="00701D5C"/>
    <w:rsid w:val="00701FC2"/>
    <w:rsid w:val="007124C8"/>
    <w:rsid w:val="007258E3"/>
    <w:rsid w:val="00744342"/>
    <w:rsid w:val="00761A6E"/>
    <w:rsid w:val="00784B38"/>
    <w:rsid w:val="007C5498"/>
    <w:rsid w:val="008312BA"/>
    <w:rsid w:val="0084613D"/>
    <w:rsid w:val="008A1629"/>
    <w:rsid w:val="008E4C2E"/>
    <w:rsid w:val="008E6143"/>
    <w:rsid w:val="009171DF"/>
    <w:rsid w:val="00926B97"/>
    <w:rsid w:val="009A3FE4"/>
    <w:rsid w:val="00A064FD"/>
    <w:rsid w:val="00AA70A7"/>
    <w:rsid w:val="00AC5007"/>
    <w:rsid w:val="00B542AB"/>
    <w:rsid w:val="00B97B94"/>
    <w:rsid w:val="00C07A4B"/>
    <w:rsid w:val="00C1653C"/>
    <w:rsid w:val="00C35CB1"/>
    <w:rsid w:val="00C43E78"/>
    <w:rsid w:val="00CA6AEB"/>
    <w:rsid w:val="00CC64E3"/>
    <w:rsid w:val="00D65149"/>
    <w:rsid w:val="00DA76E7"/>
    <w:rsid w:val="00DC288A"/>
    <w:rsid w:val="00E11293"/>
    <w:rsid w:val="00E12FEB"/>
    <w:rsid w:val="00E3259E"/>
    <w:rsid w:val="00E54B15"/>
    <w:rsid w:val="00E773D5"/>
    <w:rsid w:val="00E82C87"/>
    <w:rsid w:val="00E850AC"/>
    <w:rsid w:val="00EC07BF"/>
    <w:rsid w:val="00ED36C1"/>
    <w:rsid w:val="00ED74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3E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43E7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43E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43E78"/>
    <w:rPr>
      <w:sz w:val="18"/>
      <w:szCs w:val="18"/>
    </w:rPr>
  </w:style>
  <w:style w:type="table" w:styleId="a5">
    <w:name w:val="Table Grid"/>
    <w:basedOn w:val="a1"/>
    <w:uiPriority w:val="59"/>
    <w:qFormat/>
    <w:rsid w:val="00C43E78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</cp:revision>
  <dcterms:created xsi:type="dcterms:W3CDTF">2025-10-22T09:16:00Z</dcterms:created>
  <dcterms:modified xsi:type="dcterms:W3CDTF">2025-10-22T09:16:00Z</dcterms:modified>
</cp:coreProperties>
</file>