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"/>
        <w:gridCol w:w="2308"/>
        <w:gridCol w:w="1416"/>
        <w:gridCol w:w="4304"/>
      </w:tblGrid>
      <w:tr w14:paraId="13C95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90" w:type="pct"/>
            <w:vAlign w:val="center"/>
          </w:tcPr>
          <w:p w14:paraId="46DA4B6A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354" w:type="pct"/>
            <w:shd w:val="clear" w:color="auto" w:fill="auto"/>
            <w:vAlign w:val="center"/>
          </w:tcPr>
          <w:p w14:paraId="62484BE2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831" w:type="pct"/>
            <w:shd w:val="clear" w:color="auto" w:fill="auto"/>
            <w:vAlign w:val="center"/>
          </w:tcPr>
          <w:p w14:paraId="167CF29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525" w:type="pct"/>
            <w:shd w:val="clear" w:color="auto" w:fill="auto"/>
            <w:vAlign w:val="center"/>
          </w:tcPr>
          <w:p w14:paraId="4665281F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57EA5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7" w:hRule="atLeast"/>
        </w:trPr>
        <w:tc>
          <w:tcPr>
            <w:tcW w:w="290" w:type="pct"/>
            <w:vAlign w:val="center"/>
          </w:tcPr>
          <w:p w14:paraId="3E1EB38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354" w:type="pct"/>
            <w:shd w:val="clear" w:color="auto" w:fill="auto"/>
            <w:vAlign w:val="center"/>
          </w:tcPr>
          <w:p w14:paraId="2754545A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过氧化氢低温等离子体灭菌器卡匣</w:t>
            </w:r>
          </w:p>
        </w:tc>
        <w:tc>
          <w:tcPr>
            <w:tcW w:w="831" w:type="pct"/>
            <w:shd w:val="clear" w:color="auto" w:fill="auto"/>
            <w:vAlign w:val="center"/>
          </w:tcPr>
          <w:p w14:paraId="3860D72F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/</w:t>
            </w:r>
          </w:p>
        </w:tc>
        <w:tc>
          <w:tcPr>
            <w:tcW w:w="2525" w:type="pct"/>
            <w:shd w:val="clear" w:color="auto" w:fill="auto"/>
            <w:vAlign w:val="center"/>
          </w:tcPr>
          <w:p w14:paraId="14FDBF6C">
            <w:pPr>
              <w:pStyle w:val="8"/>
              <w:numPr>
                <w:ilvl w:val="0"/>
                <w:numId w:val="1"/>
              </w:numPr>
              <w:ind w:firstLineChars="0"/>
              <w:jc w:val="both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由过氧化氢灭菌剂、塑料胶囊、塑料外壳及电子标签组成，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可杀灭细菌芽孢。</w:t>
            </w:r>
          </w:p>
          <w:p w14:paraId="60F3FE5F">
            <w:pPr>
              <w:pStyle w:val="8"/>
              <w:numPr>
                <w:ilvl w:val="0"/>
                <w:numId w:val="1"/>
              </w:numPr>
              <w:ind w:firstLineChars="0"/>
              <w:jc w:val="both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与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医院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在用过氧化氢等离子灭菌器配套阅读器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PS-100X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(新华)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适配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或者提供其他设备解决方案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。</w:t>
            </w:r>
          </w:p>
          <w:p w14:paraId="414CB5A2">
            <w:pPr>
              <w:pStyle w:val="8"/>
              <w:numPr>
                <w:ilvl w:val="0"/>
                <w:numId w:val="1"/>
              </w:numPr>
              <w:ind w:firstLineChars="0"/>
              <w:jc w:val="both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过氧化氢灭菌剂罐装及封口严密，无泄露现象，PH值、浓度、稳定性等均符合国家相关规定，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过氧化氢浓度范围53%-60%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。</w:t>
            </w:r>
          </w:p>
          <w:p w14:paraId="4602BE09">
            <w:pPr>
              <w:pStyle w:val="8"/>
              <w:numPr>
                <w:ilvl w:val="0"/>
                <w:numId w:val="1"/>
              </w:numPr>
              <w:ind w:firstLineChars="0"/>
              <w:jc w:val="both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塑料胶囊和外壳能耐受过氧化氢的氧化和腐蚀。塑料外壳颜色洁白、壁厚均匀、无杂质、无孔洞或裂痕、无毛刺，上下两部分咬合严密。</w:t>
            </w:r>
          </w:p>
          <w:p w14:paraId="1B593C68">
            <w:pPr>
              <w:pStyle w:val="8"/>
              <w:numPr>
                <w:ilvl w:val="0"/>
                <w:numId w:val="1"/>
              </w:numPr>
              <w:ind w:firstLineChars="0"/>
              <w:jc w:val="both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电子标签输入信息与产品实际情况相符。</w:t>
            </w:r>
          </w:p>
        </w:tc>
      </w:tr>
    </w:tbl>
    <w:p w14:paraId="383EF379">
      <w:pPr>
        <w:jc w:val="center"/>
        <w:rPr>
          <w:b/>
          <w:sz w:val="28"/>
        </w:rPr>
      </w:pPr>
      <w:r>
        <w:rPr>
          <w:b/>
          <w:sz w:val="28"/>
        </w:rPr>
        <w:t>过氧化氢低温等离子体灭菌器卡匣采购需求</w:t>
      </w:r>
    </w:p>
    <w:p w14:paraId="307D3404">
      <w:pPr>
        <w:jc w:val="left"/>
        <w:rPr>
          <w:rFonts w:hint="eastAsia"/>
          <w:sz w:val="24"/>
          <w:szCs w:val="28"/>
        </w:rPr>
      </w:pPr>
    </w:p>
    <w:p w14:paraId="7E536A73">
      <w:pPr>
        <w:jc w:val="left"/>
        <w:rPr>
          <w:rFonts w:hint="eastAsia"/>
          <w:sz w:val="24"/>
          <w:szCs w:val="28"/>
        </w:rPr>
      </w:pPr>
    </w:p>
    <w:p w14:paraId="08E119AD">
      <w:pPr>
        <w:jc w:val="center"/>
        <w:rPr>
          <w:b/>
          <w:sz w:val="28"/>
        </w:rPr>
      </w:pPr>
      <w:bookmarkStart w:id="0" w:name="_GoBack"/>
      <w:bookmarkEnd w:id="0"/>
    </w:p>
    <w:p w14:paraId="750FF7A8">
      <w:pPr>
        <w:jc w:val="center"/>
        <w:rPr>
          <w:b/>
          <w:sz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37F2783"/>
    <w:multiLevelType w:val="multilevel"/>
    <w:tmpl w:val="637F278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A3ABA"/>
    <w:rsid w:val="000A7BD6"/>
    <w:rsid w:val="000D257E"/>
    <w:rsid w:val="000F093A"/>
    <w:rsid w:val="000F48D1"/>
    <w:rsid w:val="000F67C7"/>
    <w:rsid w:val="00134B54"/>
    <w:rsid w:val="00183AE5"/>
    <w:rsid w:val="001C3BE4"/>
    <w:rsid w:val="001D3586"/>
    <w:rsid w:val="001F6C56"/>
    <w:rsid w:val="002012A9"/>
    <w:rsid w:val="002458EA"/>
    <w:rsid w:val="00256562"/>
    <w:rsid w:val="00260602"/>
    <w:rsid w:val="0026186E"/>
    <w:rsid w:val="00284C8F"/>
    <w:rsid w:val="00293F43"/>
    <w:rsid w:val="002B3604"/>
    <w:rsid w:val="002C061E"/>
    <w:rsid w:val="002C389B"/>
    <w:rsid w:val="002F2556"/>
    <w:rsid w:val="003302ED"/>
    <w:rsid w:val="003349F1"/>
    <w:rsid w:val="0034533F"/>
    <w:rsid w:val="0035576A"/>
    <w:rsid w:val="0036471F"/>
    <w:rsid w:val="00370A1C"/>
    <w:rsid w:val="00375828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76C96"/>
    <w:rsid w:val="004A303F"/>
    <w:rsid w:val="004A6CCF"/>
    <w:rsid w:val="004E5AAA"/>
    <w:rsid w:val="004F5267"/>
    <w:rsid w:val="0050789C"/>
    <w:rsid w:val="00511720"/>
    <w:rsid w:val="00545BBE"/>
    <w:rsid w:val="005567BD"/>
    <w:rsid w:val="00556A31"/>
    <w:rsid w:val="0057599B"/>
    <w:rsid w:val="005773B5"/>
    <w:rsid w:val="005800EE"/>
    <w:rsid w:val="00596594"/>
    <w:rsid w:val="005A7B2D"/>
    <w:rsid w:val="005B3E61"/>
    <w:rsid w:val="005B6BB7"/>
    <w:rsid w:val="005D4452"/>
    <w:rsid w:val="00606D08"/>
    <w:rsid w:val="006254F7"/>
    <w:rsid w:val="0066039D"/>
    <w:rsid w:val="006A5565"/>
    <w:rsid w:val="006D0EA4"/>
    <w:rsid w:val="006E7EFF"/>
    <w:rsid w:val="006F0AAF"/>
    <w:rsid w:val="006F2AAF"/>
    <w:rsid w:val="00705EFA"/>
    <w:rsid w:val="007254B6"/>
    <w:rsid w:val="00747507"/>
    <w:rsid w:val="007531D5"/>
    <w:rsid w:val="0075369C"/>
    <w:rsid w:val="00775A36"/>
    <w:rsid w:val="00794B87"/>
    <w:rsid w:val="00796D72"/>
    <w:rsid w:val="007A519C"/>
    <w:rsid w:val="007A7AF9"/>
    <w:rsid w:val="00812ED1"/>
    <w:rsid w:val="0083577A"/>
    <w:rsid w:val="00854571"/>
    <w:rsid w:val="008A15FB"/>
    <w:rsid w:val="008A4027"/>
    <w:rsid w:val="008B69D6"/>
    <w:rsid w:val="008B7161"/>
    <w:rsid w:val="008D6F81"/>
    <w:rsid w:val="008E2148"/>
    <w:rsid w:val="008F1B69"/>
    <w:rsid w:val="00901C4A"/>
    <w:rsid w:val="00904546"/>
    <w:rsid w:val="009777E8"/>
    <w:rsid w:val="009B4BEF"/>
    <w:rsid w:val="009C3814"/>
    <w:rsid w:val="00A14A6D"/>
    <w:rsid w:val="00A74162"/>
    <w:rsid w:val="00A8507C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C2BDF"/>
    <w:rsid w:val="00BF1264"/>
    <w:rsid w:val="00C00344"/>
    <w:rsid w:val="00C04FD2"/>
    <w:rsid w:val="00C9027D"/>
    <w:rsid w:val="00CB364A"/>
    <w:rsid w:val="00CB46F5"/>
    <w:rsid w:val="00CC2D54"/>
    <w:rsid w:val="00CD4620"/>
    <w:rsid w:val="00D0051D"/>
    <w:rsid w:val="00D47063"/>
    <w:rsid w:val="00D50618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F14FBA"/>
    <w:rsid w:val="00F17758"/>
    <w:rsid w:val="00F24EB1"/>
    <w:rsid w:val="00F335A4"/>
    <w:rsid w:val="00F357F9"/>
    <w:rsid w:val="00F5347C"/>
    <w:rsid w:val="00F74E98"/>
    <w:rsid w:val="00F9534A"/>
    <w:rsid w:val="00FA78D9"/>
    <w:rsid w:val="00FB3A85"/>
    <w:rsid w:val="00FB60C6"/>
    <w:rsid w:val="00FC515D"/>
    <w:rsid w:val="031C7ACD"/>
    <w:rsid w:val="1A733B32"/>
    <w:rsid w:val="1ADD21FC"/>
    <w:rsid w:val="25382830"/>
    <w:rsid w:val="2DF916E6"/>
    <w:rsid w:val="40505512"/>
    <w:rsid w:val="55EA64BF"/>
    <w:rsid w:val="6A00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288</Words>
  <Characters>302</Characters>
  <Lines>1</Lines>
  <Paragraphs>1</Paragraphs>
  <TotalTime>0</TotalTime>
  <ScaleCrop>false</ScaleCrop>
  <LinksUpToDate>false</LinksUpToDate>
  <CharactersWithSpaces>387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2022-04-04T01:53:00Z</dcterms:created>
  <dc:creator>hp</dc:creator>
  <cp:lastModifiedBy>微信用户</cp:lastModifiedBy>
  <cp:lastPrinted>2021-01-22T06:25:00Z</cp:lastPrinted>
  <dcterms:modified xsi:type="dcterms:W3CDTF">2025-11-11T02:21:03Z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4E32FB604E674F99ADD24027476A851C_13</vt:lpwstr>
  </property>
  <property fmtid="{D5CDD505-2E9C-101B-9397-08002B2CF9AE}" pid="4" name="KSOTemplateDocerSaveRecord">
    <vt:lpwstr>eyJoZGlkIjoiODBmMDgxZjNhOTQ5ODY0N2VhNGYxNWJlMWY4NWM5ZmEiLCJ1c2VySWQiOiIxMjcwMDIwMjAzIn0=</vt:lpwstr>
  </property>
</Properties>
</file>