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tblpY="864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4"/>
        <w:gridCol w:w="1882"/>
        <w:gridCol w:w="1842"/>
        <w:gridCol w:w="4304"/>
      </w:tblGrid>
      <w:tr w14:paraId="5B89C7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290" w:type="pct"/>
            <w:vAlign w:val="center"/>
          </w:tcPr>
          <w:p w14:paraId="52E118A7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31FA4EAA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物资名称</w:t>
            </w:r>
          </w:p>
        </w:tc>
        <w:tc>
          <w:tcPr>
            <w:tcW w:w="1081" w:type="pct"/>
            <w:shd w:val="clear" w:color="auto" w:fill="auto"/>
            <w:vAlign w:val="center"/>
          </w:tcPr>
          <w:p w14:paraId="16906FC3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规格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6D1644A5">
            <w:pPr>
              <w:widowControl/>
              <w:jc w:val="center"/>
              <w:rPr>
                <w:rFonts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8"/>
                <w:szCs w:val="18"/>
              </w:rPr>
              <w:t>采购需求</w:t>
            </w:r>
          </w:p>
        </w:tc>
      </w:tr>
      <w:tr w14:paraId="446F68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0" w:hRule="atLeast"/>
        </w:trPr>
        <w:tc>
          <w:tcPr>
            <w:tcW w:w="290" w:type="pct"/>
            <w:vAlign w:val="center"/>
          </w:tcPr>
          <w:p w14:paraId="0E63D0BC">
            <w:pPr>
              <w:widowControl/>
              <w:jc w:val="center"/>
              <w:rPr>
                <w:rFonts w:ascii="宋体" w:hAnsi="宋体" w:eastAsia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104" w:type="pct"/>
            <w:shd w:val="clear" w:color="auto" w:fill="auto"/>
            <w:vAlign w:val="center"/>
          </w:tcPr>
          <w:p w14:paraId="04E2DEA3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ascii="宋体" w:hAnsi="宋体" w:eastAsia="宋体" w:cs="宋体"/>
                <w:color w:val="000000"/>
                <w:szCs w:val="18"/>
              </w:rPr>
              <w:t>疤痕贴</w:t>
            </w:r>
          </w:p>
        </w:tc>
        <w:tc>
          <w:tcPr>
            <w:tcW w:w="1081" w:type="pct"/>
            <w:shd w:val="clear" w:color="auto" w:fill="auto"/>
            <w:vAlign w:val="center"/>
          </w:tcPr>
          <w:p w14:paraId="600B219E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长：20cm±3cm</w:t>
            </w:r>
          </w:p>
          <w:p w14:paraId="41A2D03C">
            <w:pPr>
              <w:jc w:val="center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宋体" w:hAnsi="宋体" w:eastAsia="宋体" w:cs="宋体"/>
                <w:color w:val="000000"/>
                <w:szCs w:val="18"/>
              </w:rPr>
              <w:t>宽：12cm±3cm</w:t>
            </w:r>
          </w:p>
        </w:tc>
        <w:tc>
          <w:tcPr>
            <w:tcW w:w="2525" w:type="pct"/>
            <w:shd w:val="clear" w:color="auto" w:fill="auto"/>
            <w:vAlign w:val="center"/>
          </w:tcPr>
          <w:p w14:paraId="11946CB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ascii="Helvetica" w:hAnsi="Helvetica" w:cs="Helvetica"/>
                <w:color w:val="333333"/>
                <w:szCs w:val="18"/>
                <w:shd w:val="clear" w:color="auto" w:fill="FFFFFF"/>
              </w:rPr>
              <w:t>主要由硅橡胶、硅凝胶制成。适用于体表外伤、烧伤及手术愈合后的增生性疤痕的辅助治疗。</w:t>
            </w:r>
          </w:p>
          <w:p w14:paraId="31A602B4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Helvetica" w:hAnsi="Helvetica" w:cs="Helvetica"/>
                <w:color w:val="333333"/>
                <w:szCs w:val="18"/>
                <w:shd w:val="clear" w:color="auto" w:fill="FFFFFF"/>
              </w:rPr>
              <w:t>清晰、透明、清洁、平整，无气泡，无杂质。</w:t>
            </w:r>
          </w:p>
          <w:p w14:paraId="1B13081D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 w:val="24"/>
                <w:szCs w:val="18"/>
              </w:rPr>
            </w:pPr>
            <w:r>
              <w:rPr>
                <w:rFonts w:hint="eastAsia" w:ascii="Helvetica" w:hAnsi="Helvetica" w:cs="Helvetica"/>
                <w:color w:val="333333"/>
                <w:szCs w:val="18"/>
                <w:shd w:val="clear" w:color="auto" w:fill="FFFFFF"/>
              </w:rPr>
              <w:t>有较好的黏着力，贴合皮肤，无刺激。</w:t>
            </w:r>
          </w:p>
          <w:p w14:paraId="09E5B7E5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Helvetica" w:hAnsi="Helvetica" w:cs="Helvetica"/>
                <w:color w:val="333333"/>
                <w:szCs w:val="18"/>
                <w:shd w:val="clear" w:color="auto" w:fill="FFFFFF"/>
              </w:rPr>
              <w:t>有较好的扯断伸长率及拉伸强度，并提供相关证明。</w:t>
            </w:r>
          </w:p>
          <w:p w14:paraId="1448C2FF">
            <w:pPr>
              <w:pStyle w:val="8"/>
              <w:numPr>
                <w:ilvl w:val="0"/>
                <w:numId w:val="1"/>
              </w:numPr>
              <w:ind w:firstLineChars="0"/>
              <w:jc w:val="left"/>
              <w:rPr>
                <w:rFonts w:ascii="宋体" w:hAnsi="宋体" w:eastAsia="宋体" w:cs="宋体"/>
                <w:color w:val="000000"/>
                <w:szCs w:val="18"/>
              </w:rPr>
            </w:pPr>
            <w:r>
              <w:rPr>
                <w:rFonts w:hint="eastAsia" w:ascii="Helvetica" w:hAnsi="Helvetica" w:cs="Helvetica"/>
                <w:color w:val="333333"/>
                <w:szCs w:val="18"/>
                <w:shd w:val="clear" w:color="auto" w:fill="FFFFFF"/>
              </w:rPr>
              <w:t>具有低敏特性。</w:t>
            </w:r>
          </w:p>
        </w:tc>
      </w:tr>
    </w:tbl>
    <w:p w14:paraId="50E72CC5">
      <w:pPr>
        <w:jc w:val="center"/>
        <w:rPr>
          <w:b/>
          <w:sz w:val="28"/>
        </w:rPr>
      </w:pPr>
      <w:r>
        <w:rPr>
          <w:b/>
          <w:sz w:val="28"/>
        </w:rPr>
        <w:t>疤痕贴采购需求</w:t>
      </w:r>
    </w:p>
    <w:p w14:paraId="4787F5F8">
      <w:pPr>
        <w:jc w:val="left"/>
        <w:rPr>
          <w:sz w:val="28"/>
        </w:rPr>
      </w:pPr>
    </w:p>
    <w:p w14:paraId="38AC6673">
      <w:pPr>
        <w:rPr>
          <w:sz w:val="28"/>
        </w:rPr>
      </w:pPr>
      <w:bookmarkStart w:id="0" w:name="_GoBack"/>
      <w:bookmarkEnd w:id="0"/>
    </w:p>
    <w:p w14:paraId="650D9677">
      <w:pPr>
        <w:rPr>
          <w:sz w:val="28"/>
        </w:rPr>
      </w:pPr>
    </w:p>
    <w:p w14:paraId="698F3084">
      <w:pPr>
        <w:rPr>
          <w:sz w:val="28"/>
        </w:rPr>
      </w:pPr>
    </w:p>
    <w:p w14:paraId="75121A7A">
      <w:pPr>
        <w:rPr>
          <w:sz w:val="28"/>
        </w:rPr>
      </w:pPr>
    </w:p>
    <w:p w14:paraId="3ACF8865">
      <w:pPr>
        <w:rPr>
          <w:sz w:val="28"/>
        </w:rPr>
      </w:pPr>
    </w:p>
    <w:p w14:paraId="3F16EB1A">
      <w:pPr>
        <w:rPr>
          <w:sz w:val="28"/>
        </w:rPr>
      </w:pPr>
    </w:p>
    <w:p w14:paraId="39045F25">
      <w:pPr>
        <w:rPr>
          <w:sz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A3B624A"/>
    <w:multiLevelType w:val="multilevel"/>
    <w:tmpl w:val="5A3B624A"/>
    <w:lvl w:ilvl="0" w:tentative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565"/>
    <w:rsid w:val="000A3ABA"/>
    <w:rsid w:val="000A7BD6"/>
    <w:rsid w:val="000D257E"/>
    <w:rsid w:val="000F093A"/>
    <w:rsid w:val="000F48D1"/>
    <w:rsid w:val="000F67C7"/>
    <w:rsid w:val="00161B83"/>
    <w:rsid w:val="00183AE5"/>
    <w:rsid w:val="001C3BE4"/>
    <w:rsid w:val="001D3586"/>
    <w:rsid w:val="001F6C56"/>
    <w:rsid w:val="002012A9"/>
    <w:rsid w:val="00221B6E"/>
    <w:rsid w:val="002458EA"/>
    <w:rsid w:val="00254AF4"/>
    <w:rsid w:val="00256562"/>
    <w:rsid w:val="0026186E"/>
    <w:rsid w:val="00284C8F"/>
    <w:rsid w:val="00293F43"/>
    <w:rsid w:val="002B3604"/>
    <w:rsid w:val="002C061E"/>
    <w:rsid w:val="002C389B"/>
    <w:rsid w:val="002F2556"/>
    <w:rsid w:val="003007CA"/>
    <w:rsid w:val="003302ED"/>
    <w:rsid w:val="003349F1"/>
    <w:rsid w:val="0034533F"/>
    <w:rsid w:val="0035576A"/>
    <w:rsid w:val="0036471F"/>
    <w:rsid w:val="00370A1C"/>
    <w:rsid w:val="00384FCE"/>
    <w:rsid w:val="00397CD9"/>
    <w:rsid w:val="003A09CF"/>
    <w:rsid w:val="003A198B"/>
    <w:rsid w:val="003A2446"/>
    <w:rsid w:val="003C0898"/>
    <w:rsid w:val="003D0E29"/>
    <w:rsid w:val="003F32E3"/>
    <w:rsid w:val="00416293"/>
    <w:rsid w:val="00420734"/>
    <w:rsid w:val="004463CA"/>
    <w:rsid w:val="00450EE5"/>
    <w:rsid w:val="0045335C"/>
    <w:rsid w:val="00476C96"/>
    <w:rsid w:val="004A303F"/>
    <w:rsid w:val="004A6CCF"/>
    <w:rsid w:val="004E5AAA"/>
    <w:rsid w:val="004F5267"/>
    <w:rsid w:val="0050789C"/>
    <w:rsid w:val="00511720"/>
    <w:rsid w:val="00545BBE"/>
    <w:rsid w:val="005567BD"/>
    <w:rsid w:val="00556A31"/>
    <w:rsid w:val="00562AC8"/>
    <w:rsid w:val="0057599B"/>
    <w:rsid w:val="005773B5"/>
    <w:rsid w:val="005800EE"/>
    <w:rsid w:val="00596594"/>
    <w:rsid w:val="005A7B2D"/>
    <w:rsid w:val="005B3E61"/>
    <w:rsid w:val="005B6BB7"/>
    <w:rsid w:val="00606D08"/>
    <w:rsid w:val="006254F7"/>
    <w:rsid w:val="00653134"/>
    <w:rsid w:val="0066039D"/>
    <w:rsid w:val="006A5565"/>
    <w:rsid w:val="006D0EA4"/>
    <w:rsid w:val="006E7EFF"/>
    <w:rsid w:val="006F0AAF"/>
    <w:rsid w:val="00705EFA"/>
    <w:rsid w:val="00712C3C"/>
    <w:rsid w:val="00717D5B"/>
    <w:rsid w:val="007254B6"/>
    <w:rsid w:val="0074597B"/>
    <w:rsid w:val="00747507"/>
    <w:rsid w:val="0075369C"/>
    <w:rsid w:val="00775A36"/>
    <w:rsid w:val="00794B87"/>
    <w:rsid w:val="00796D72"/>
    <w:rsid w:val="007A519C"/>
    <w:rsid w:val="007A7AF9"/>
    <w:rsid w:val="007D0753"/>
    <w:rsid w:val="00812ED1"/>
    <w:rsid w:val="008167CC"/>
    <w:rsid w:val="0083577A"/>
    <w:rsid w:val="00854571"/>
    <w:rsid w:val="008A15FB"/>
    <w:rsid w:val="008A4027"/>
    <w:rsid w:val="008B69D6"/>
    <w:rsid w:val="008B7161"/>
    <w:rsid w:val="008D46B4"/>
    <w:rsid w:val="008D6F81"/>
    <w:rsid w:val="008D6FC7"/>
    <w:rsid w:val="008E2148"/>
    <w:rsid w:val="008F1B69"/>
    <w:rsid w:val="00901C4A"/>
    <w:rsid w:val="00904546"/>
    <w:rsid w:val="009777E8"/>
    <w:rsid w:val="009B4BEF"/>
    <w:rsid w:val="009C3814"/>
    <w:rsid w:val="00A14A6D"/>
    <w:rsid w:val="00A74162"/>
    <w:rsid w:val="00AB085B"/>
    <w:rsid w:val="00AC1371"/>
    <w:rsid w:val="00AE321F"/>
    <w:rsid w:val="00AE5D35"/>
    <w:rsid w:val="00B06419"/>
    <w:rsid w:val="00B12615"/>
    <w:rsid w:val="00B32E6B"/>
    <w:rsid w:val="00B4436D"/>
    <w:rsid w:val="00B45019"/>
    <w:rsid w:val="00B51A2A"/>
    <w:rsid w:val="00B5719F"/>
    <w:rsid w:val="00B816A3"/>
    <w:rsid w:val="00BC2BDF"/>
    <w:rsid w:val="00BF1264"/>
    <w:rsid w:val="00C00344"/>
    <w:rsid w:val="00C04FD2"/>
    <w:rsid w:val="00C54059"/>
    <w:rsid w:val="00C9027D"/>
    <w:rsid w:val="00CB46F5"/>
    <w:rsid w:val="00CC2D54"/>
    <w:rsid w:val="00CD4620"/>
    <w:rsid w:val="00D0051D"/>
    <w:rsid w:val="00D40EC4"/>
    <w:rsid w:val="00D47063"/>
    <w:rsid w:val="00D50618"/>
    <w:rsid w:val="00D54CDB"/>
    <w:rsid w:val="00D55A2A"/>
    <w:rsid w:val="00D55F8C"/>
    <w:rsid w:val="00D727FD"/>
    <w:rsid w:val="00DA0C11"/>
    <w:rsid w:val="00DC3289"/>
    <w:rsid w:val="00DC7046"/>
    <w:rsid w:val="00E06941"/>
    <w:rsid w:val="00E12C2B"/>
    <w:rsid w:val="00E17FF5"/>
    <w:rsid w:val="00E359E4"/>
    <w:rsid w:val="00E52718"/>
    <w:rsid w:val="00E6292F"/>
    <w:rsid w:val="00E85402"/>
    <w:rsid w:val="00E93054"/>
    <w:rsid w:val="00EB3945"/>
    <w:rsid w:val="00ED71F0"/>
    <w:rsid w:val="00EF21D7"/>
    <w:rsid w:val="00F14FBA"/>
    <w:rsid w:val="00F17758"/>
    <w:rsid w:val="00F24EB1"/>
    <w:rsid w:val="00F335A4"/>
    <w:rsid w:val="00F357F9"/>
    <w:rsid w:val="00F5347C"/>
    <w:rsid w:val="00F704A8"/>
    <w:rsid w:val="00F74E98"/>
    <w:rsid w:val="00F9534A"/>
    <w:rsid w:val="00FA78D9"/>
    <w:rsid w:val="00FB3A85"/>
    <w:rsid w:val="00FB60C6"/>
    <w:rsid w:val="00FC515D"/>
    <w:rsid w:val="210C711F"/>
    <w:rsid w:val="2F9B6564"/>
    <w:rsid w:val="38641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qFormat/>
    <w:uiPriority w:val="99"/>
    <w:rPr>
      <w:sz w:val="18"/>
      <w:szCs w:val="18"/>
    </w:rPr>
  </w:style>
  <w:style w:type="paragraph" w:styleId="8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178</Words>
  <Characters>188</Characters>
  <Lines>2</Lines>
  <Paragraphs>1</Paragraphs>
  <TotalTime>2</TotalTime>
  <ScaleCrop>false</ScaleCrop>
  <LinksUpToDate>false</LinksUpToDate>
  <CharactersWithSpaces>273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2022-06-14T08:11:00Z</dcterms:created>
  <dc:creator>hp</dc:creator>
  <cp:lastModifiedBy>微信用户</cp:lastModifiedBy>
  <cp:lastPrinted>2025-12-02T07:52:00Z</cp:lastPrinted>
  <dcterms:modified xsi:type="dcterms:W3CDTF">2025-12-12T07:55:43Z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eyJoZGlkIjoiODBmMDgxZjNhOTQ5ODY0N2VhNGYxNWJlMWY4NWM5ZmEiLCJ1c2VySWQiOiIxMjcwMDIwMjAzIn0=</vt:lpwstr>
  </property>
  <property fmtid="{D5CDD505-2E9C-101B-9397-08002B2CF9AE}" pid="3" name="KSOProductBuildVer">
    <vt:lpwstr>2052-12.1.0.24034</vt:lpwstr>
  </property>
  <property fmtid="{D5CDD505-2E9C-101B-9397-08002B2CF9AE}" pid="4" name="ICV">
    <vt:lpwstr>9870B34070104E5FB4EBE243ED639F5C_12</vt:lpwstr>
  </property>
</Properties>
</file>