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FCF1C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D971647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7E018AF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6B2F95C7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信息类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41CEA2D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A832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2C49125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58A54E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514D729C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2DE94B8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032551E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 xml:space="preserve">   年 月 日</w:t>
      </w:r>
    </w:p>
    <w:p w14:paraId="4F6417D6">
      <w:pPr>
        <w:rPr>
          <w:rFonts w:ascii="华文楷体" w:hAnsi="华文楷体" w:eastAsia="华文楷体"/>
        </w:rPr>
      </w:pPr>
    </w:p>
    <w:p w14:paraId="43E3618C">
      <w:pPr>
        <w:rPr>
          <w:rFonts w:ascii="华文楷体" w:hAnsi="华文楷体" w:eastAsia="华文楷体"/>
        </w:rPr>
      </w:pPr>
    </w:p>
    <w:p w14:paraId="6C1EEDE3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78C48F33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7B1647D2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06A470B1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4A1DF185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5C2B050F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3B1FF300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声</w:t>
      </w:r>
      <w:r>
        <w:rPr>
          <w:rFonts w:hint="eastAsia" w:ascii="华文楷体" w:hAnsi="华文楷体" w:eastAsia="华文楷体"/>
          <w:sz w:val="28"/>
          <w:szCs w:val="36"/>
        </w:rPr>
        <w:t>明函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（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如有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）</w:t>
      </w:r>
    </w:p>
    <w:p w14:paraId="19443CB2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04EB1A3A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无重大违法行为承诺书</w:t>
      </w:r>
    </w:p>
    <w:p w14:paraId="281C88DF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6C7FA7A8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429AB438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相关行业准入资格证书（如有）</w:t>
      </w:r>
    </w:p>
    <w:p w14:paraId="697AD274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相关行业等级资格证书（如有）</w:t>
      </w:r>
    </w:p>
    <w:p w14:paraId="0AA45981">
      <w:pPr>
        <w:pStyle w:val="14"/>
        <w:widowControl/>
        <w:numPr>
          <w:ilvl w:val="0"/>
          <w:numId w:val="0"/>
        </w:numPr>
        <w:ind w:left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 xml:space="preserve">九、 </w:t>
      </w:r>
      <w:r>
        <w:rPr>
          <w:rFonts w:ascii="华文楷体" w:hAnsi="华文楷体" w:eastAsia="华文楷体"/>
          <w:sz w:val="28"/>
          <w:szCs w:val="36"/>
        </w:rPr>
        <w:t>其他需提供的资料</w:t>
      </w:r>
    </w:p>
    <w:p w14:paraId="78F1CFCB">
      <w:pPr>
        <w:pStyle w:val="14"/>
        <w:widowControl/>
        <w:numPr>
          <w:ilvl w:val="1"/>
          <w:numId w:val="3"/>
        </w:numPr>
        <w:ind w:firstLineChars="0"/>
        <w:jc w:val="left"/>
        <w:rPr>
          <w:rFonts w:hint="eastAsia"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公司简介</w:t>
      </w:r>
    </w:p>
    <w:p w14:paraId="539E866F">
      <w:pPr>
        <w:pStyle w:val="14"/>
        <w:widowControl/>
        <w:numPr>
          <w:ilvl w:val="1"/>
          <w:numId w:val="3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同类项目业绩</w:t>
      </w:r>
    </w:p>
    <w:p w14:paraId="04D4EF1E">
      <w:pPr>
        <w:pStyle w:val="14"/>
        <w:widowControl/>
        <w:numPr>
          <w:ilvl w:val="1"/>
          <w:numId w:val="3"/>
        </w:numPr>
        <w:ind w:firstLineChars="0"/>
        <w:jc w:val="left"/>
        <w:rPr>
          <w:rFonts w:ascii="华文楷体" w:hAnsi="华文楷体" w:eastAsia="华文楷体"/>
          <w:sz w:val="28"/>
          <w:szCs w:val="28"/>
        </w:rPr>
      </w:pPr>
      <w:r>
        <w:rPr>
          <w:rFonts w:hint="eastAsia" w:ascii="华文楷体" w:hAnsi="华文楷体" w:eastAsia="华文楷体"/>
          <w:sz w:val="28"/>
          <w:szCs w:val="28"/>
        </w:rPr>
        <w:t>其他资料</w:t>
      </w:r>
    </w:p>
    <w:p w14:paraId="0B5219FA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6C8672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01CEEF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bookmarkStart w:id="0" w:name="_Hlk97295799"/>
      <w:r>
        <w:rPr>
          <w:rFonts w:hint="eastAsia" w:ascii="华文楷体" w:hAnsi="华文楷体" w:eastAsia="华文楷体" w:cstheme="minorBidi"/>
          <w:sz w:val="24"/>
          <w:szCs w:val="22"/>
        </w:rPr>
        <w:t>1．所提供服务和人员设备配置符合医院使用需求。</w:t>
      </w:r>
    </w:p>
    <w:p w14:paraId="6FFAB89C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27B288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3．提供必要的人员培训服务（如需）。</w:t>
      </w:r>
    </w:p>
    <w:p w14:paraId="1B72A3EF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</w:p>
    <w:p w14:paraId="0FFA1167">
      <w:pPr>
        <w:ind w:firstLine="420"/>
        <w:rPr>
          <w:rFonts w:ascii="华文楷体" w:hAnsi="华文楷体" w:eastAsia="华文楷体"/>
          <w:sz w:val="24"/>
        </w:rPr>
      </w:pPr>
    </w:p>
    <w:p w14:paraId="5439E685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285E308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14:paraId="4BB4484E">
      <w:pPr>
        <w:rPr>
          <w:rFonts w:ascii="华文楷体" w:hAnsi="华文楷体" w:eastAsia="华文楷体"/>
          <w:b/>
          <w:bCs/>
          <w:sz w:val="24"/>
        </w:rPr>
      </w:pPr>
    </w:p>
    <w:p w14:paraId="3F818125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3142450B">
      <w:pPr>
        <w:rPr>
          <w:rFonts w:ascii="华文楷体" w:hAnsi="华文楷体" w:eastAsia="华文楷体"/>
        </w:rPr>
      </w:pPr>
    </w:p>
    <w:p w14:paraId="17AA2861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BCD3BF5">
      <w:pPr>
        <w:rPr>
          <w:rFonts w:ascii="华文楷体" w:hAnsi="华文楷体" w:eastAsia="华文楷体"/>
        </w:rPr>
      </w:pPr>
    </w:p>
    <w:p w14:paraId="79E6A7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3687DE06">
      <w:pPr>
        <w:widowControl/>
        <w:jc w:val="left"/>
        <w:rPr>
          <w:rFonts w:ascii="华文楷体" w:hAnsi="华文楷体" w:eastAsia="华文楷体"/>
        </w:rPr>
      </w:pPr>
    </w:p>
    <w:p w14:paraId="1DB78C47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6E0B428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4998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4"/>
        <w:gridCol w:w="3015"/>
        <w:gridCol w:w="2130"/>
        <w:gridCol w:w="2130"/>
      </w:tblGrid>
      <w:tr w14:paraId="0CC827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30" w:type="pct"/>
            <w:vAlign w:val="center"/>
          </w:tcPr>
          <w:p w14:paraId="478351E5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号</w:t>
            </w:r>
          </w:p>
        </w:tc>
        <w:tc>
          <w:tcPr>
            <w:tcW w:w="1769" w:type="pct"/>
            <w:vAlign w:val="center"/>
          </w:tcPr>
          <w:p w14:paraId="5F59EBB4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1250" w:type="pct"/>
            <w:vAlign w:val="center"/>
          </w:tcPr>
          <w:p w14:paraId="2A489958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服务期</w:t>
            </w:r>
          </w:p>
        </w:tc>
        <w:tc>
          <w:tcPr>
            <w:tcW w:w="1250" w:type="pct"/>
            <w:vAlign w:val="center"/>
          </w:tcPr>
          <w:p w14:paraId="1A67F391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价格</w:t>
            </w:r>
          </w:p>
        </w:tc>
      </w:tr>
      <w:tr w14:paraId="34B2A3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30" w:type="pct"/>
            <w:vAlign w:val="center"/>
          </w:tcPr>
          <w:p w14:paraId="1A2673E9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bidi="ar"/>
              </w:rPr>
              <w:t>1</w:t>
            </w:r>
          </w:p>
        </w:tc>
        <w:tc>
          <w:tcPr>
            <w:tcW w:w="1769" w:type="pct"/>
            <w:vAlign w:val="center"/>
          </w:tcPr>
          <w:p w14:paraId="56DC6707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信息</w:t>
            </w:r>
            <w:r>
              <w:rPr>
                <w:rFonts w:hint="eastAsia" w:ascii="华文楷体" w:hAnsi="华文楷体" w:eastAsia="华文楷体" w:cs="华文楷体"/>
                <w:sz w:val="24"/>
                <w:szCs w:val="24"/>
              </w:rPr>
              <w:t>安全设备</w:t>
            </w: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维保服务</w:t>
            </w:r>
          </w:p>
        </w:tc>
        <w:tc>
          <w:tcPr>
            <w:tcW w:w="1250" w:type="pct"/>
            <w:vAlign w:val="center"/>
          </w:tcPr>
          <w:p w14:paraId="6F2F424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542873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  <w:tr w14:paraId="1B8B16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30" w:type="pct"/>
            <w:vAlign w:val="center"/>
          </w:tcPr>
          <w:p w14:paraId="343F3025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bidi="ar"/>
              </w:rPr>
              <w:t>2</w:t>
            </w:r>
          </w:p>
        </w:tc>
        <w:tc>
          <w:tcPr>
            <w:tcW w:w="1769" w:type="pct"/>
            <w:vAlign w:val="center"/>
          </w:tcPr>
          <w:p w14:paraId="241B9CF8">
            <w:pPr>
              <w:jc w:val="center"/>
              <w:rPr>
                <w:rFonts w:hint="eastAsia" w:ascii="华文楷体" w:hAnsi="华文楷体" w:eastAsia="华文楷体" w:cs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</w:rPr>
              <w:t>IPV6+信息安全服务</w:t>
            </w:r>
          </w:p>
        </w:tc>
        <w:tc>
          <w:tcPr>
            <w:tcW w:w="1250" w:type="pct"/>
            <w:vAlign w:val="center"/>
          </w:tcPr>
          <w:p w14:paraId="10BED923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448780C4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  <w:tr w14:paraId="762DCBF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749" w:type="pct"/>
            <w:gridSpan w:val="3"/>
            <w:vAlign w:val="center"/>
          </w:tcPr>
          <w:p w14:paraId="0C8F5905">
            <w:pPr>
              <w:jc w:val="center"/>
              <w:rPr>
                <w:rFonts w:hint="eastAsia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kern w:val="0"/>
                <w:sz w:val="20"/>
                <w:szCs w:val="21"/>
                <w:lang w:val="en-US" w:eastAsia="zh-CN"/>
              </w:rPr>
              <w:t>合计</w:t>
            </w:r>
          </w:p>
        </w:tc>
        <w:tc>
          <w:tcPr>
            <w:tcW w:w="1250" w:type="pct"/>
            <w:vAlign w:val="center"/>
          </w:tcPr>
          <w:p w14:paraId="2AFAB961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1BA13550">
      <w:pPr>
        <w:rPr>
          <w:rFonts w:ascii="华文楷体" w:hAnsi="华文楷体" w:eastAsia="华文楷体"/>
          <w:szCs w:val="21"/>
        </w:rPr>
      </w:pPr>
    </w:p>
    <w:p w14:paraId="06C65F86">
      <w:pPr>
        <w:widowControl/>
        <w:jc w:val="left"/>
        <w:rPr>
          <w:rFonts w:ascii="华文楷体" w:hAnsi="华文楷体" w:eastAsia="华文楷体"/>
        </w:rPr>
      </w:pPr>
    </w:p>
    <w:p w14:paraId="3FB5B736">
      <w:pPr>
        <w:widowControl/>
        <w:jc w:val="left"/>
        <w:rPr>
          <w:rFonts w:ascii="华文楷体" w:hAnsi="华文楷体" w:eastAsia="华文楷体"/>
        </w:rPr>
      </w:pPr>
      <w:bookmarkStart w:id="4" w:name="_GoBack"/>
      <w:bookmarkEnd w:id="4"/>
    </w:p>
    <w:p w14:paraId="48BFCA87">
      <w:pPr>
        <w:widowControl/>
        <w:jc w:val="left"/>
        <w:rPr>
          <w:rFonts w:ascii="华文楷体" w:hAnsi="华文楷体" w:eastAsia="华文楷体"/>
        </w:rPr>
      </w:pPr>
    </w:p>
    <w:p w14:paraId="302C7D3B">
      <w:pPr>
        <w:widowControl/>
        <w:jc w:val="left"/>
        <w:rPr>
          <w:rFonts w:ascii="华文楷体" w:hAnsi="华文楷体" w:eastAsia="华文楷体"/>
        </w:rPr>
      </w:pPr>
    </w:p>
    <w:p w14:paraId="409B5A2B">
      <w:pPr>
        <w:widowControl/>
        <w:jc w:val="left"/>
        <w:rPr>
          <w:rFonts w:ascii="华文楷体" w:hAnsi="华文楷体" w:eastAsia="华文楷体"/>
        </w:rPr>
      </w:pPr>
    </w:p>
    <w:p w14:paraId="3B140A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1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1"/>
    <w:p w14:paraId="472CAE8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2" w:name="_Hlk97194944"/>
      <w:r>
        <w:rPr>
          <w:rFonts w:ascii="华文楷体" w:hAnsi="华文楷体" w:eastAsia="华文楷体"/>
          <w:sz w:val="24"/>
        </w:rPr>
        <w:t>供应商全称：</w:t>
      </w:r>
    </w:p>
    <w:p w14:paraId="283E227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56F1C18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3B4DB6E4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65604D73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2"/>
    <w:p w14:paraId="67BD02AC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3AD0FFA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78F0B09B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088E694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6622A1D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681869CF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52D7D30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7DBD9B00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306A0B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2E3E4FE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91CB8C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1084116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2AF8E1F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0E995F4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E815C1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01EF7C33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137A32C9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3B6F4F2D">
      <w:pPr>
        <w:spacing w:line="360" w:lineRule="auto"/>
        <w:rPr>
          <w:rFonts w:ascii="华文楷体" w:hAnsi="华文楷体" w:eastAsia="华文楷体"/>
          <w:szCs w:val="21"/>
        </w:rPr>
      </w:pPr>
    </w:p>
    <w:p w14:paraId="42A28E41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9941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7B2BEED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2469EE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E552ED3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52A41B4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19823B1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23CCAF6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75B2F6C3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788F119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</w:t>
      </w:r>
      <w:r>
        <w:rPr>
          <w:rFonts w:hint="eastAsia" w:ascii="华文楷体" w:hAnsi="华文楷体" w:eastAsia="华文楷体" w:cs="Times New Roman"/>
          <w:lang w:val="en-US" w:eastAsia="zh-CN"/>
        </w:rPr>
        <w:t>声</w:t>
      </w:r>
      <w:r>
        <w:rPr>
          <w:rFonts w:hint="eastAsia" w:ascii="华文楷体" w:hAnsi="华文楷体" w:eastAsia="华文楷体" w:cs="Times New Roman"/>
        </w:rPr>
        <w:t>明函（如有）</w:t>
      </w:r>
    </w:p>
    <w:p w14:paraId="0573FABD">
      <w:pPr>
        <w:widowControl/>
        <w:ind w:firstLine="420"/>
        <w:jc w:val="left"/>
        <w:rPr>
          <w:rFonts w:hint="eastAsia"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1A07E645">
      <w:pPr>
        <w:widowControl/>
        <w:jc w:val="left"/>
        <w:rPr>
          <w:rFonts w:hint="eastAsia"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drawing>
          <wp:inline distT="0" distB="0" distL="114300" distR="114300">
            <wp:extent cx="5274310" cy="3203575"/>
            <wp:effectExtent l="0" t="0" r="2540" b="15875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9602C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25A2C2A2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中小企业声明函（服务）</w:t>
      </w:r>
    </w:p>
    <w:p w14:paraId="47BC6F9B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1C5BC850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267B0677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2C6B92E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7BF988D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A9B7FAF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3E7A3C9A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0DD0F58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1450B51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4641FAE7">
      <w:pPr>
        <w:rPr>
          <w:rFonts w:ascii="华文楷体" w:hAnsi="华文楷体" w:eastAsia="华文楷体"/>
          <w:color w:val="000000"/>
          <w:sz w:val="24"/>
        </w:rPr>
      </w:pPr>
    </w:p>
    <w:p w14:paraId="292B73F2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</w:t>
      </w:r>
      <w:r>
        <w:rPr>
          <w:rFonts w:hint="eastAsia" w:ascii="华文楷体" w:hAnsi="华文楷体" w:eastAsia="华文楷体"/>
          <w:b/>
          <w:bCs/>
          <w:color w:val="000000"/>
          <w:sz w:val="24"/>
        </w:rPr>
        <w:t>备注</w:t>
      </w:r>
      <w:r>
        <w:rPr>
          <w:rFonts w:hint="eastAsia" w:ascii="华文楷体" w:hAnsi="华文楷体" w:eastAsia="华文楷体"/>
          <w:color w:val="000000"/>
          <w:sz w:val="24"/>
        </w:rPr>
        <w:t>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7CEEA03D">
      <w:pPr>
        <w:rPr>
          <w:rFonts w:ascii="华文楷体" w:hAnsi="华文楷体" w:eastAsia="华文楷体"/>
          <w:color w:val="000000"/>
          <w:sz w:val="24"/>
        </w:rPr>
      </w:pPr>
    </w:p>
    <w:p w14:paraId="57C58541"/>
    <w:p w14:paraId="54699949">
      <w:pPr>
        <w:widowControl/>
        <w:jc w:val="left"/>
      </w:pPr>
      <w:r>
        <w:br w:type="page"/>
      </w:r>
    </w:p>
    <w:p w14:paraId="1D1ADE61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项目参数响应表</w:t>
      </w:r>
    </w:p>
    <w:tbl>
      <w:tblPr>
        <w:tblStyle w:val="8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5017D12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0CBF933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序号</w:t>
            </w:r>
          </w:p>
        </w:tc>
        <w:tc>
          <w:tcPr>
            <w:tcW w:w="2458" w:type="dxa"/>
            <w:vAlign w:val="center"/>
          </w:tcPr>
          <w:p w14:paraId="0C240188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5C5B7660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3BD93504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16D3A2C3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说明</w:t>
            </w:r>
          </w:p>
        </w:tc>
      </w:tr>
      <w:tr w14:paraId="1A1D0C8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CC0B059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1</w:t>
            </w:r>
          </w:p>
        </w:tc>
        <w:tc>
          <w:tcPr>
            <w:tcW w:w="2458" w:type="dxa"/>
            <w:vAlign w:val="center"/>
          </w:tcPr>
          <w:p w14:paraId="473A099E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188FD096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6041CA54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56FBEF6D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（此列填写响应内容中单独需提供证明资料的具体页码）</w:t>
            </w:r>
          </w:p>
        </w:tc>
      </w:tr>
      <w:tr w14:paraId="36C4B10A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77762E6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2</w:t>
            </w:r>
          </w:p>
        </w:tc>
        <w:tc>
          <w:tcPr>
            <w:tcW w:w="2458" w:type="dxa"/>
            <w:vAlign w:val="center"/>
          </w:tcPr>
          <w:p w14:paraId="6A19FE0C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0234132A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22CFEEF4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1E0EBF11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</w:tr>
      <w:tr w14:paraId="2D81B836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2C89983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3</w:t>
            </w:r>
          </w:p>
        </w:tc>
        <w:tc>
          <w:tcPr>
            <w:tcW w:w="2458" w:type="dxa"/>
            <w:vAlign w:val="center"/>
          </w:tcPr>
          <w:p w14:paraId="54B5F800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63F807CB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3D4FD0E3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3A0D5BA6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</w:tr>
      <w:tr w14:paraId="64D519F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484BF57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4</w:t>
            </w:r>
          </w:p>
        </w:tc>
        <w:tc>
          <w:tcPr>
            <w:tcW w:w="2458" w:type="dxa"/>
            <w:vAlign w:val="center"/>
          </w:tcPr>
          <w:p w14:paraId="53AD50A2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3AFB4380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54594783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00194768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</w:tr>
      <w:tr w14:paraId="60709F5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E516FD2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…</w:t>
            </w:r>
          </w:p>
        </w:tc>
        <w:tc>
          <w:tcPr>
            <w:tcW w:w="2458" w:type="dxa"/>
            <w:vAlign w:val="center"/>
          </w:tcPr>
          <w:p w14:paraId="753BAC05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0D4328C4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647F9EDF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0EFECFA5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</w:tr>
    </w:tbl>
    <w:p w14:paraId="5B16C931">
      <w:pPr>
        <w:snapToGrid w:val="0"/>
        <w:spacing w:line="300" w:lineRule="auto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备注</w:t>
      </w:r>
      <w:r>
        <w:rPr>
          <w:rFonts w:hint="eastAsia" w:ascii="华文楷体" w:hAnsi="华文楷体" w:eastAsia="华文楷体"/>
        </w:rPr>
        <w:t>：</w:t>
      </w:r>
      <w:r>
        <w:rPr>
          <w:rFonts w:ascii="华文楷体" w:hAnsi="华文楷体" w:eastAsia="华文楷体"/>
        </w:rPr>
        <w:t>按附件</w:t>
      </w:r>
      <w:r>
        <w:rPr>
          <w:rFonts w:hint="eastAsia" w:ascii="华文楷体" w:hAnsi="华文楷体" w:eastAsia="华文楷体"/>
        </w:rPr>
        <w:t>1 的采购需求进行响应</w:t>
      </w:r>
    </w:p>
    <w:p w14:paraId="453BB08A">
      <w:pPr>
        <w:snapToGrid w:val="0"/>
        <w:spacing w:line="300" w:lineRule="auto"/>
        <w:rPr>
          <w:rFonts w:ascii="华文楷体" w:hAnsi="华文楷体" w:eastAsia="华文楷体"/>
        </w:rPr>
      </w:pPr>
    </w:p>
    <w:p w14:paraId="7F7E5B2C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5E17F39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508C3C5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6EDE1452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0329563C">
      <w:pPr>
        <w:jc w:val="left"/>
        <w:rPr>
          <w:rFonts w:ascii="华文楷体" w:hAnsi="华文楷体" w:eastAsia="华文楷体"/>
          <w:szCs w:val="21"/>
        </w:rPr>
      </w:pPr>
    </w:p>
    <w:p w14:paraId="402FB574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31874FA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50CAC21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0F5B315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9BEC2F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3874D1E2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224FE01A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829B0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016E15C3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2788BF38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70D4670B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224A765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1F92AB6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3" w:name="_Hlk97195079"/>
      <w:r>
        <w:rPr>
          <w:rFonts w:ascii="华文楷体" w:hAnsi="华文楷体" w:eastAsia="华文楷体" w:cs="Times New Roman"/>
        </w:rPr>
        <w:t>相关证照</w:t>
      </w:r>
    </w:p>
    <w:p w14:paraId="68542B56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营业执照</w:t>
      </w:r>
    </w:p>
    <w:p w14:paraId="55E6CC0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2862FC27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相关行业准入资格证书</w:t>
      </w:r>
      <w:r>
        <w:rPr>
          <w:rFonts w:hint="eastAsia" w:ascii="华文楷体" w:hAnsi="华文楷体" w:eastAsia="华文楷体"/>
          <w:sz w:val="24"/>
          <w:szCs w:val="32"/>
        </w:rPr>
        <w:t>（如有）</w:t>
      </w:r>
    </w:p>
    <w:p w14:paraId="35F8099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61BA784E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相关行业等级资格证书</w:t>
      </w:r>
      <w:r>
        <w:rPr>
          <w:rFonts w:hint="eastAsia" w:ascii="华文楷体" w:hAnsi="华文楷体" w:eastAsia="华文楷体"/>
          <w:sz w:val="24"/>
          <w:szCs w:val="32"/>
        </w:rPr>
        <w:t>（如有）</w:t>
      </w:r>
    </w:p>
    <w:p w14:paraId="116E9561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bookmarkEnd w:id="3"/>
    <w:p w14:paraId="7F7005B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</w:p>
    <w:p w14:paraId="33D06E1E">
      <w:pPr>
        <w:pStyle w:val="14"/>
        <w:widowControl/>
        <w:numPr>
          <w:ilvl w:val="0"/>
          <w:numId w:val="6"/>
        </w:numPr>
        <w:ind w:firstLineChars="0"/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公司简介</w:t>
      </w:r>
    </w:p>
    <w:p w14:paraId="26BB27E9">
      <w:pPr>
        <w:pStyle w:val="14"/>
        <w:widowControl/>
        <w:numPr>
          <w:ilvl w:val="0"/>
          <w:numId w:val="6"/>
        </w:numPr>
        <w:ind w:firstLineChars="0"/>
        <w:jc w:val="left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  <w:sz w:val="24"/>
          <w:szCs w:val="32"/>
        </w:rPr>
        <w:t>同类项目业绩</w:t>
      </w:r>
    </w:p>
    <w:p w14:paraId="04620B69">
      <w:pPr>
        <w:pStyle w:val="14"/>
        <w:widowControl/>
        <w:numPr>
          <w:numId w:val="0"/>
        </w:numPr>
        <w:ind w:leftChars="0" w:firstLine="480" w:firstLineChars="200"/>
        <w:jc w:val="left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提供近三年来服务的名单，并附相关合同复印件（未附合同视为无效名单）。</w:t>
      </w:r>
    </w:p>
    <w:p w14:paraId="4CF881EC">
      <w:pPr>
        <w:pStyle w:val="14"/>
        <w:widowControl/>
        <w:numPr>
          <w:ilvl w:val="0"/>
          <w:numId w:val="6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其他资料，如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服务方案、</w:t>
      </w:r>
      <w:r>
        <w:rPr>
          <w:rFonts w:hint="eastAsia" w:ascii="华文楷体" w:hAnsi="华文楷体" w:eastAsia="华文楷体"/>
          <w:sz w:val="24"/>
          <w:szCs w:val="32"/>
        </w:rPr>
        <w:t>项目服务人员、资质证书、服务能力等说明</w:t>
      </w:r>
    </w:p>
    <w:p w14:paraId="5CD29EA0">
      <w:pPr>
        <w:rPr>
          <w:rFonts w:hint="eastAsia" w:ascii="华文楷体" w:hAnsi="华文楷体" w:eastAsia="华文楷体"/>
          <w:sz w:val="24"/>
          <w:szCs w:val="32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AE9F14A">
        <w:pPr>
          <w:pStyle w:val="6"/>
          <w:jc w:val="center"/>
        </w:pPr>
      </w:p>
    </w:sdtContent>
  </w:sdt>
  <w:p w14:paraId="22350174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3F65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7</w:t>
    </w:r>
    <w:r>
      <w:fldChar w:fldCharType="end"/>
    </w:r>
  </w:p>
  <w:p w14:paraId="07E8F1A2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666E3F"/>
    <w:multiLevelType w:val="multilevel"/>
    <w:tmpl w:val="C0666E3F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01F9D214"/>
    <w:multiLevelType w:val="multilevel"/>
    <w:tmpl w:val="01F9D214"/>
    <w:lvl w:ilvl="0" w:tentative="0">
      <w:start w:val="1"/>
      <w:numFmt w:val="chineseCountingThousand"/>
      <w:lvlText w:val="%1、"/>
      <w:lvlJc w:val="left"/>
      <w:pPr>
        <w:ind w:left="399" w:leftChars="0" w:hanging="399" w:firstLineChars="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2">
    <w:nsid w:val="186B0233"/>
    <w:multiLevelType w:val="multilevel"/>
    <w:tmpl w:val="186B0233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C1952BF"/>
    <w:multiLevelType w:val="multilevel"/>
    <w:tmpl w:val="3C1952BF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8F788D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4547"/>
    <w:rsid w:val="001C420F"/>
    <w:rsid w:val="001F1860"/>
    <w:rsid w:val="00205F92"/>
    <w:rsid w:val="00221383"/>
    <w:rsid w:val="002218A9"/>
    <w:rsid w:val="00231887"/>
    <w:rsid w:val="00247798"/>
    <w:rsid w:val="002624B7"/>
    <w:rsid w:val="002C6C72"/>
    <w:rsid w:val="002D0C36"/>
    <w:rsid w:val="002D2F5C"/>
    <w:rsid w:val="002E61D3"/>
    <w:rsid w:val="002E75A0"/>
    <w:rsid w:val="002E7D54"/>
    <w:rsid w:val="003118F8"/>
    <w:rsid w:val="003130E8"/>
    <w:rsid w:val="00316F79"/>
    <w:rsid w:val="003170D9"/>
    <w:rsid w:val="00332F9B"/>
    <w:rsid w:val="00363D63"/>
    <w:rsid w:val="00383004"/>
    <w:rsid w:val="0038476D"/>
    <w:rsid w:val="003956E2"/>
    <w:rsid w:val="003A63E9"/>
    <w:rsid w:val="003A70EC"/>
    <w:rsid w:val="003A710D"/>
    <w:rsid w:val="003C1F48"/>
    <w:rsid w:val="00414981"/>
    <w:rsid w:val="00452926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80906"/>
    <w:rsid w:val="00590B8A"/>
    <w:rsid w:val="005B5194"/>
    <w:rsid w:val="005D3D43"/>
    <w:rsid w:val="006230D1"/>
    <w:rsid w:val="006325C8"/>
    <w:rsid w:val="00650DDB"/>
    <w:rsid w:val="00664E18"/>
    <w:rsid w:val="006830B3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4F35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B1A97"/>
    <w:rsid w:val="008F788D"/>
    <w:rsid w:val="009067E0"/>
    <w:rsid w:val="00906A94"/>
    <w:rsid w:val="009104AD"/>
    <w:rsid w:val="009121E5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9F21A2"/>
    <w:rsid w:val="00A26147"/>
    <w:rsid w:val="00A27177"/>
    <w:rsid w:val="00A510A4"/>
    <w:rsid w:val="00A67681"/>
    <w:rsid w:val="00A97861"/>
    <w:rsid w:val="00AB12E8"/>
    <w:rsid w:val="00AC2600"/>
    <w:rsid w:val="00AC5BF1"/>
    <w:rsid w:val="00AC5EF3"/>
    <w:rsid w:val="00AC7546"/>
    <w:rsid w:val="00AC7829"/>
    <w:rsid w:val="00AE6AF6"/>
    <w:rsid w:val="00AF1BE9"/>
    <w:rsid w:val="00AF3165"/>
    <w:rsid w:val="00B00D8C"/>
    <w:rsid w:val="00B068EA"/>
    <w:rsid w:val="00B31B38"/>
    <w:rsid w:val="00B41FC3"/>
    <w:rsid w:val="00B514D3"/>
    <w:rsid w:val="00B70D89"/>
    <w:rsid w:val="00B71992"/>
    <w:rsid w:val="00B7291E"/>
    <w:rsid w:val="00B8103B"/>
    <w:rsid w:val="00BC4ABF"/>
    <w:rsid w:val="00BC4B15"/>
    <w:rsid w:val="00BD2CBF"/>
    <w:rsid w:val="00BD34A0"/>
    <w:rsid w:val="00BD6D41"/>
    <w:rsid w:val="00BE792F"/>
    <w:rsid w:val="00C270B8"/>
    <w:rsid w:val="00C4279C"/>
    <w:rsid w:val="00C81EE1"/>
    <w:rsid w:val="00C8660C"/>
    <w:rsid w:val="00CB4E73"/>
    <w:rsid w:val="00CC4A37"/>
    <w:rsid w:val="00CE6487"/>
    <w:rsid w:val="00CF5BA0"/>
    <w:rsid w:val="00CF657E"/>
    <w:rsid w:val="00D302AE"/>
    <w:rsid w:val="00D40DC1"/>
    <w:rsid w:val="00D667CC"/>
    <w:rsid w:val="00D75A59"/>
    <w:rsid w:val="00D84D98"/>
    <w:rsid w:val="00D931F1"/>
    <w:rsid w:val="00D95BA8"/>
    <w:rsid w:val="00DA3A44"/>
    <w:rsid w:val="00DB496E"/>
    <w:rsid w:val="00DC3A4E"/>
    <w:rsid w:val="00DC72C5"/>
    <w:rsid w:val="00DD0C38"/>
    <w:rsid w:val="00DD221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64AA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C1DDA"/>
    <w:rsid w:val="00FC5C2C"/>
    <w:rsid w:val="00FD6BA3"/>
    <w:rsid w:val="00FD7C06"/>
    <w:rsid w:val="00FE21AB"/>
    <w:rsid w:val="10A9315A"/>
    <w:rsid w:val="125F023E"/>
    <w:rsid w:val="27A7645E"/>
    <w:rsid w:val="451A2A4B"/>
    <w:rsid w:val="7412445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character" w:customStyle="1" w:styleId="21">
    <w:name w:val="bookmark-item uuid-1596277470067 code-23002 editdisable multi-line-text-input-box-cls readonly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1735</Words>
  <Characters>1999</Characters>
  <Lines>16</Lines>
  <Paragraphs>4</Paragraphs>
  <TotalTime>26</TotalTime>
  <ScaleCrop>false</ScaleCrop>
  <LinksUpToDate>false</LinksUpToDate>
  <CharactersWithSpaces>2197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2023-07-10T06:44:00Z</dcterms:created>
  <dc:creator>Yvonne Wu</dc:creator>
  <cp:lastModifiedBy>hp</cp:lastModifiedBy>
  <dcterms:modified xsi:type="dcterms:W3CDTF">2026-01-21T03:25:02Z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587AB81D31C64CC3B58611CB78710EDF_12</vt:lpwstr>
  </property>
</Properties>
</file>