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C44AC">
      <w:pPr>
        <w:jc w:val="center"/>
        <w:rPr>
          <w:rFonts w:ascii="华文楷体" w:hAnsi="华文楷体" w:eastAsia="华文楷体"/>
          <w:b/>
          <w:sz w:val="24"/>
          <w:szCs w:val="24"/>
        </w:rPr>
      </w:pPr>
      <w:r>
        <w:rPr>
          <w:rFonts w:hint="eastAsia" w:ascii="华文楷体" w:hAnsi="华文楷体" w:eastAsia="华文楷体"/>
          <w:b/>
          <w:sz w:val="24"/>
          <w:szCs w:val="24"/>
        </w:rPr>
        <w:t>报价单</w:t>
      </w:r>
    </w:p>
    <w:p w14:paraId="39685C7B">
      <w:pPr>
        <w:widowControl/>
        <w:jc w:val="left"/>
        <w:rPr>
          <w:rFonts w:ascii="华文楷体" w:hAnsi="华文楷体" w:eastAsia="华文楷体"/>
          <w:sz w:val="24"/>
          <w:szCs w:val="24"/>
        </w:rPr>
      </w:pPr>
    </w:p>
    <w:p w14:paraId="1C42D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华文楷体" w:hAnsi="华文楷体" w:eastAsia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b/>
          <w:bCs/>
          <w:sz w:val="24"/>
          <w:szCs w:val="24"/>
          <w:lang w:val="en-US" w:eastAsia="zh-CN"/>
        </w:rPr>
        <w:t>项目名称：</w:t>
      </w:r>
    </w:p>
    <w:tbl>
      <w:tblPr>
        <w:tblStyle w:val="5"/>
        <w:tblpPr w:leftFromText="180" w:rightFromText="180" w:vertAnchor="text" w:horzAnchor="page" w:tblpX="1910" w:tblpY="284"/>
        <w:tblOverlap w:val="never"/>
        <w:tblW w:w="81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2496"/>
        <w:gridCol w:w="1378"/>
        <w:gridCol w:w="2994"/>
      </w:tblGrid>
      <w:tr w14:paraId="4A040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8" w:type="dxa"/>
            <w:vAlign w:val="center"/>
          </w:tcPr>
          <w:p w14:paraId="472A8FFC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序号</w:t>
            </w:r>
          </w:p>
        </w:tc>
        <w:tc>
          <w:tcPr>
            <w:tcW w:w="2496" w:type="dxa"/>
            <w:vAlign w:val="center"/>
          </w:tcPr>
          <w:p w14:paraId="4B32ADC7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油品</w:t>
            </w:r>
          </w:p>
        </w:tc>
        <w:tc>
          <w:tcPr>
            <w:tcW w:w="4372" w:type="dxa"/>
            <w:gridSpan w:val="2"/>
            <w:vAlign w:val="center"/>
          </w:tcPr>
          <w:p w14:paraId="2F63002A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优惠金额(元/升）</w:t>
            </w:r>
          </w:p>
        </w:tc>
      </w:tr>
      <w:tr w14:paraId="7ECAB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328" w:type="dxa"/>
            <w:vAlign w:val="center"/>
          </w:tcPr>
          <w:p w14:paraId="3242A2C1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1</w:t>
            </w:r>
          </w:p>
        </w:tc>
        <w:tc>
          <w:tcPr>
            <w:tcW w:w="2496" w:type="dxa"/>
            <w:vAlign w:val="center"/>
          </w:tcPr>
          <w:p w14:paraId="30A1BAB1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汽油</w:t>
            </w:r>
          </w:p>
        </w:tc>
        <w:tc>
          <w:tcPr>
            <w:tcW w:w="1378" w:type="dxa"/>
            <w:vAlign w:val="center"/>
          </w:tcPr>
          <w:p w14:paraId="2F8401F5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小写：</w:t>
            </w:r>
          </w:p>
        </w:tc>
        <w:tc>
          <w:tcPr>
            <w:tcW w:w="2994" w:type="dxa"/>
            <w:vAlign w:val="center"/>
          </w:tcPr>
          <w:p w14:paraId="3E9C1761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  <w:tr w14:paraId="60A4F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328" w:type="dxa"/>
            <w:vAlign w:val="center"/>
          </w:tcPr>
          <w:p w14:paraId="2A90F608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2</w:t>
            </w:r>
          </w:p>
        </w:tc>
        <w:tc>
          <w:tcPr>
            <w:tcW w:w="2496" w:type="dxa"/>
            <w:vAlign w:val="center"/>
          </w:tcPr>
          <w:p w14:paraId="1F98B5DC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柴油</w:t>
            </w:r>
          </w:p>
        </w:tc>
        <w:tc>
          <w:tcPr>
            <w:tcW w:w="1378" w:type="dxa"/>
            <w:vAlign w:val="center"/>
          </w:tcPr>
          <w:p w14:paraId="1AD0E021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小写：</w:t>
            </w:r>
          </w:p>
        </w:tc>
        <w:tc>
          <w:tcPr>
            <w:tcW w:w="2994" w:type="dxa"/>
            <w:vAlign w:val="center"/>
          </w:tcPr>
          <w:p w14:paraId="340489CF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</w:tbl>
    <w:p w14:paraId="56938FB0">
      <w:pPr>
        <w:rPr>
          <w:rFonts w:ascii="华文楷体" w:hAnsi="华文楷体" w:eastAsia="华文楷体"/>
          <w:szCs w:val="21"/>
        </w:rPr>
      </w:pPr>
    </w:p>
    <w:p w14:paraId="045D619B">
      <w:pPr>
        <w:widowControl/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</w:p>
    <w:p w14:paraId="04CD56CB">
      <w:pPr>
        <w:widowControl/>
        <w:ind w:firstLine="420" w:firstLineChars="200"/>
        <w:jc w:val="left"/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优惠金额：在即时挂牌价基础上优惠幅度不低于0.10元/升。</w:t>
      </w:r>
    </w:p>
    <w:p w14:paraId="4FB0EE69">
      <w:pPr>
        <w:widowControl/>
        <w:ind w:firstLine="420" w:firstLineChars="200"/>
        <w:jc w:val="left"/>
        <w:rPr>
          <w:rFonts w:hint="eastAsia" w:ascii="华文楷体" w:hAnsi="华文楷体" w:eastAsia="华文楷体"/>
          <w:szCs w:val="21"/>
        </w:rPr>
      </w:pPr>
    </w:p>
    <w:p w14:paraId="1A2B27E1">
      <w:pPr>
        <w:pStyle w:val="2"/>
        <w:rPr>
          <w:rFonts w:hint="eastAsia"/>
        </w:rPr>
      </w:pPr>
    </w:p>
    <w:p w14:paraId="51B81A2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262E0267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bookmarkStart w:id="2" w:name="_GoBack"/>
      <w:bookmarkEnd w:id="2"/>
    </w:p>
    <w:p w14:paraId="670CD22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公司名称：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p w14:paraId="481696EF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bookmarkStart w:id="0" w:name="OLE_LINK28"/>
      <w:bookmarkStart w:id="1" w:name="OLE_LINK29"/>
      <w:r>
        <w:rPr>
          <w:rFonts w:hint="eastAsia" w:ascii="华文楷体" w:hAnsi="华文楷体" w:eastAsia="华文楷体"/>
          <w:szCs w:val="21"/>
        </w:rPr>
        <w:t>法定（授权）代表人：</w:t>
      </w:r>
      <w:bookmarkEnd w:id="0"/>
      <w:bookmarkEnd w:id="1"/>
    </w:p>
    <w:p w14:paraId="5AE88CB6">
      <w:pPr>
        <w:ind w:firstLine="6510" w:firstLineChars="3100"/>
      </w:pPr>
      <w:r>
        <w:rPr>
          <w:rFonts w:ascii="华文楷体" w:hAnsi="华文楷体" w:eastAsia="华文楷体"/>
          <w:szCs w:val="21"/>
        </w:rPr>
        <w:t>日期</w:t>
      </w:r>
      <w:r>
        <w:rPr>
          <w:rFonts w:hint="eastAsia" w:ascii="华文楷体" w:hAnsi="华文楷体" w:eastAsia="华文楷体"/>
          <w:szCs w:val="21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52257E"/>
    <w:rsid w:val="0052257E"/>
    <w:rsid w:val="005D2EAD"/>
    <w:rsid w:val="00661C33"/>
    <w:rsid w:val="007921BF"/>
    <w:rsid w:val="00EC5257"/>
    <w:rsid w:val="00FC325E"/>
    <w:rsid w:val="04DF7A3A"/>
    <w:rsid w:val="307915D2"/>
    <w:rsid w:val="61F4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96</Characters>
  <Lines>1</Lines>
  <Paragraphs>1</Paragraphs>
  <TotalTime>0</TotalTime>
  <ScaleCrop>false</ScaleCrop>
  <LinksUpToDate>false</LinksUpToDate>
  <CharactersWithSpaces>96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2023-11-20T06:48:00Z</dcterms:created>
  <dc:creator>hp</dc:creator>
  <cp:lastModifiedBy>hp</cp:lastModifiedBy>
  <dcterms:modified xsi:type="dcterms:W3CDTF">2026-01-27T08:45:47Z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BD25A2967E5E417AAAA13387581897A9_12</vt:lpwstr>
  </property>
</Properties>
</file>