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131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2668"/>
        <w:gridCol w:w="1793"/>
        <w:gridCol w:w="1342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79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894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273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952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79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894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273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52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7B537F7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2.相关行业准入资格证书（如有）</w:t>
      </w:r>
    </w:p>
    <w:p w14:paraId="06704210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3.相关行业等级资格证书（如有）</w:t>
      </w:r>
    </w:p>
    <w:p w14:paraId="2C776488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  <w:bookmarkStart w:id="0" w:name="OLE_LINK1"/>
      <w:r>
        <w:rPr>
          <w:rFonts w:hint="eastAsia" w:ascii="华文楷体" w:hAnsi="华文楷体" w:eastAsia="华文楷体"/>
          <w:lang w:eastAsia="zh-CN"/>
        </w:rPr>
        <w:t>（</w:t>
      </w:r>
      <w:r>
        <w:rPr>
          <w:rFonts w:hint="eastAsia" w:ascii="华文楷体" w:hAnsi="华文楷体" w:eastAsia="华文楷体"/>
          <w:lang w:val="en-US" w:eastAsia="zh-CN"/>
        </w:rPr>
        <w:t>如有</w:t>
      </w:r>
      <w:r>
        <w:rPr>
          <w:rFonts w:hint="eastAsia" w:ascii="华文楷体" w:hAnsi="华文楷体" w:eastAsia="华文楷体"/>
          <w:lang w:eastAsia="zh-CN"/>
        </w:rPr>
        <w:t>）</w:t>
      </w:r>
      <w:bookmarkEnd w:id="0"/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采购活动，提供的</w:t>
      </w:r>
      <w:bookmarkStart w:id="1" w:name="_GoBack"/>
      <w:r>
        <w:rPr>
          <w:rFonts w:hint="eastAsia" w:ascii="华文楷体" w:hAnsi="华文楷体" w:eastAsia="华文楷体"/>
          <w:color w:val="000000"/>
          <w:sz w:val="24"/>
          <w:lang w:bidi="ar"/>
        </w:rPr>
        <w:t>货物</w:t>
      </w:r>
      <w:bookmarkEnd w:id="1"/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09430F80">
      <w:pPr>
        <w:numPr>
          <w:ilvl w:val="0"/>
          <w:numId w:val="2"/>
        </w:numPr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公司简介，企业情况和履约能力说明</w:t>
      </w:r>
    </w:p>
    <w:p w14:paraId="15A8F13C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方案</w:t>
      </w:r>
    </w:p>
    <w:p w14:paraId="772121A0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8"/>
          <w:szCs w:val="36"/>
        </w:rPr>
        <w:t>销售业绩</w:t>
      </w:r>
    </w:p>
    <w:p w14:paraId="23AC2D1C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提供近三年来供货的名单，并附相关合同复印件（未附合同视为无效名单）。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08A153B3"/>
    <w:rsid w:val="2D0A0B2C"/>
    <w:rsid w:val="50ED0E5D"/>
    <w:rsid w:val="53B00BA1"/>
    <w:rsid w:val="71E40815"/>
    <w:rsid w:val="7D2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809</Words>
  <Characters>827</Characters>
  <Lines>7</Lines>
  <Paragraphs>2</Paragraphs>
  <TotalTime>1</TotalTime>
  <ScaleCrop>false</ScaleCrop>
  <LinksUpToDate>false</LinksUpToDate>
  <CharactersWithSpaces>880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2026-02-02T00:57:31Z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