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rsidR="00A43630" w:rsidRDefault="00A43630">
      <w:pPr>
        <w:rPr>
          <w:rFonts w:ascii="华文楷体" w:eastAsia="华文楷体" w:hAnsi="华文楷体" w:hint="eastAsia"/>
        </w:rPr>
      </w:pPr>
    </w:p>
    <w:p w:rsidR="00A43630" w:rsidRDefault="00A43630">
      <w:pPr>
        <w:rPr>
          <w:rFonts w:ascii="华文楷体" w:eastAsia="华文楷体" w:hAnsi="华文楷体" w:hint="eastAsia"/>
        </w:rPr>
      </w:pPr>
    </w:p>
    <w:p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t>报名文件目录（按顺序）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hint="eastAsia"/>
          <w:sz w:val="24"/>
          <w:szCs w:val="32"/>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一、报名须知</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rsidR="00A43630" w:rsidRDefault="00A43630">
      <w:pPr>
        <w:rPr>
          <w:rFonts w:ascii="华文楷体" w:eastAsia="华文楷体" w:hAnsi="华文楷体" w:hint="eastAsia"/>
          <w:b/>
          <w:bCs/>
          <w:sz w:val="24"/>
        </w:rPr>
      </w:pPr>
    </w:p>
    <w:p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rsidR="00A43630" w:rsidRDefault="00A43630">
      <w:pPr>
        <w:rPr>
          <w:rFonts w:ascii="华文楷体" w:eastAsia="华文楷体" w:hAnsi="华文楷体" w:hint="eastAsia"/>
        </w:rPr>
      </w:pPr>
    </w:p>
    <w:p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hint="eastAsia"/>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二、供应商报名登记表</w:t>
      </w:r>
    </w:p>
    <w:p w:rsidR="00A43630" w:rsidRDefault="00A43630">
      <w:pPr>
        <w:widowControl/>
        <w:jc w:val="left"/>
        <w:rPr>
          <w:rFonts w:ascii="华文楷体" w:eastAsia="华文楷体" w:hAnsi="华文楷体" w:hint="eastAsia"/>
        </w:rPr>
      </w:pPr>
    </w:p>
    <w:p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1272"/>
        <w:gridCol w:w="836"/>
        <w:gridCol w:w="729"/>
        <w:gridCol w:w="729"/>
        <w:gridCol w:w="728"/>
        <w:gridCol w:w="797"/>
        <w:gridCol w:w="1070"/>
        <w:gridCol w:w="1263"/>
        <w:gridCol w:w="1237"/>
      </w:tblGrid>
      <w:tr w:rsidR="00E43BC0" w:rsidTr="00DD1A15">
        <w:trPr>
          <w:trHeight w:val="617"/>
        </w:trPr>
        <w:tc>
          <w:tcPr>
            <w:tcW w:w="734" w:type="pct"/>
            <w:vAlign w:val="center"/>
          </w:tcPr>
          <w:p w:rsidR="00E43BC0" w:rsidRDefault="00D75766"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检测</w:t>
            </w:r>
            <w:r w:rsidR="003705D8">
              <w:rPr>
                <w:rFonts w:ascii="华文楷体" w:eastAsia="华文楷体" w:hAnsi="华文楷体" w:hint="eastAsia"/>
                <w:b/>
                <w:kern w:val="0"/>
                <w:sz w:val="20"/>
                <w:szCs w:val="21"/>
              </w:rPr>
              <w:t>项目名称</w:t>
            </w:r>
          </w:p>
        </w:tc>
        <w:tc>
          <w:tcPr>
            <w:tcW w:w="482"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1" w:type="pct"/>
            <w:vAlign w:val="center"/>
          </w:tcPr>
          <w:p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1"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0"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0" w:type="pct"/>
            <w:vAlign w:val="center"/>
          </w:tcPr>
          <w:p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18"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29"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4"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rsidTr="00DD1A15">
        <w:trPr>
          <w:trHeight w:val="617"/>
        </w:trPr>
        <w:tc>
          <w:tcPr>
            <w:tcW w:w="734" w:type="pct"/>
            <w:vAlign w:val="center"/>
          </w:tcPr>
          <w:p w:rsidR="00E43BC0" w:rsidRDefault="00D657B7" w:rsidP="00B412F3">
            <w:pPr>
              <w:jc w:val="center"/>
              <w:rPr>
                <w:rFonts w:ascii="华文楷体" w:eastAsia="华文楷体" w:hAnsi="华文楷体" w:hint="eastAsia"/>
                <w:b/>
                <w:kern w:val="0"/>
                <w:sz w:val="20"/>
                <w:szCs w:val="21"/>
              </w:rPr>
            </w:pPr>
            <w:r w:rsidRPr="00D657B7">
              <w:rPr>
                <w:rFonts w:ascii="华文楷体" w:eastAsia="华文楷体" w:hAnsi="华文楷体" w:hint="eastAsia"/>
                <w:b/>
                <w:kern w:val="0"/>
                <w:sz w:val="20"/>
                <w:szCs w:val="21"/>
              </w:rPr>
              <w:t>艰难梭菌谷氨酸脱氢酶抗原、毒素A/B检测试剂</w:t>
            </w:r>
          </w:p>
        </w:tc>
        <w:tc>
          <w:tcPr>
            <w:tcW w:w="482" w:type="pct"/>
            <w:vAlign w:val="center"/>
          </w:tcPr>
          <w:p w:rsidR="00E43BC0" w:rsidRDefault="00E43BC0" w:rsidP="00B412F3">
            <w:pPr>
              <w:jc w:val="center"/>
              <w:rPr>
                <w:rFonts w:ascii="华文楷体" w:eastAsia="华文楷体" w:hAnsi="华文楷体" w:hint="eastAsia"/>
                <w:b/>
                <w:kern w:val="0"/>
                <w:sz w:val="20"/>
                <w:szCs w:val="21"/>
              </w:rPr>
            </w:pPr>
          </w:p>
        </w:tc>
        <w:tc>
          <w:tcPr>
            <w:tcW w:w="421" w:type="pct"/>
            <w:vAlign w:val="center"/>
          </w:tcPr>
          <w:p w:rsidR="00E43BC0" w:rsidRDefault="00E43BC0" w:rsidP="00B412F3">
            <w:pPr>
              <w:jc w:val="center"/>
              <w:rPr>
                <w:rFonts w:ascii="华文楷体" w:eastAsia="华文楷体" w:hAnsi="华文楷体" w:hint="eastAsia"/>
                <w:b/>
                <w:kern w:val="0"/>
                <w:sz w:val="20"/>
                <w:szCs w:val="21"/>
              </w:rPr>
            </w:pPr>
          </w:p>
        </w:tc>
        <w:tc>
          <w:tcPr>
            <w:tcW w:w="421" w:type="pct"/>
            <w:vAlign w:val="center"/>
          </w:tcPr>
          <w:p w:rsidR="00E43BC0" w:rsidRDefault="00E43BC0" w:rsidP="00B412F3">
            <w:pPr>
              <w:jc w:val="center"/>
              <w:rPr>
                <w:rFonts w:ascii="华文楷体" w:eastAsia="华文楷体" w:hAnsi="华文楷体" w:hint="eastAsia"/>
                <w:b/>
                <w:kern w:val="0"/>
                <w:sz w:val="20"/>
                <w:szCs w:val="21"/>
              </w:rPr>
            </w:pPr>
          </w:p>
        </w:tc>
        <w:tc>
          <w:tcPr>
            <w:tcW w:w="420" w:type="pct"/>
            <w:vAlign w:val="center"/>
          </w:tcPr>
          <w:p w:rsidR="00E43BC0" w:rsidRDefault="00E43BC0" w:rsidP="00B412F3">
            <w:pPr>
              <w:jc w:val="center"/>
              <w:rPr>
                <w:rFonts w:ascii="华文楷体" w:eastAsia="华文楷体" w:hAnsi="华文楷体" w:hint="eastAsia"/>
                <w:b/>
                <w:kern w:val="0"/>
                <w:sz w:val="20"/>
                <w:szCs w:val="21"/>
              </w:rPr>
            </w:pPr>
          </w:p>
        </w:tc>
        <w:tc>
          <w:tcPr>
            <w:tcW w:w="460" w:type="pct"/>
            <w:vAlign w:val="center"/>
          </w:tcPr>
          <w:p w:rsidR="00E43BC0" w:rsidRDefault="00E43BC0" w:rsidP="00B412F3">
            <w:pPr>
              <w:jc w:val="center"/>
              <w:rPr>
                <w:rFonts w:ascii="华文楷体" w:eastAsia="华文楷体" w:hAnsi="华文楷体" w:hint="eastAsia"/>
                <w:b/>
                <w:kern w:val="0"/>
                <w:sz w:val="20"/>
                <w:szCs w:val="21"/>
              </w:rPr>
            </w:pPr>
          </w:p>
        </w:tc>
        <w:tc>
          <w:tcPr>
            <w:tcW w:w="618" w:type="pct"/>
            <w:vAlign w:val="center"/>
          </w:tcPr>
          <w:p w:rsidR="00E43BC0" w:rsidRDefault="00E43BC0" w:rsidP="00B412F3">
            <w:pPr>
              <w:jc w:val="center"/>
              <w:rPr>
                <w:rFonts w:ascii="华文楷体" w:eastAsia="华文楷体" w:hAnsi="华文楷体" w:hint="eastAsia"/>
                <w:b/>
                <w:kern w:val="0"/>
                <w:sz w:val="20"/>
                <w:szCs w:val="21"/>
              </w:rPr>
            </w:pPr>
          </w:p>
        </w:tc>
        <w:tc>
          <w:tcPr>
            <w:tcW w:w="729" w:type="pct"/>
            <w:vAlign w:val="center"/>
          </w:tcPr>
          <w:p w:rsidR="00E43BC0" w:rsidRDefault="00E43BC0" w:rsidP="00B412F3">
            <w:pPr>
              <w:jc w:val="center"/>
              <w:rPr>
                <w:rFonts w:ascii="华文楷体" w:eastAsia="华文楷体" w:hAnsi="华文楷体" w:hint="eastAsia"/>
                <w:b/>
                <w:kern w:val="0"/>
                <w:sz w:val="20"/>
                <w:szCs w:val="21"/>
              </w:rPr>
            </w:pPr>
          </w:p>
        </w:tc>
        <w:tc>
          <w:tcPr>
            <w:tcW w:w="714" w:type="pct"/>
            <w:vAlign w:val="center"/>
          </w:tcPr>
          <w:p w:rsidR="00E43BC0" w:rsidRDefault="00E43BC0" w:rsidP="00B412F3">
            <w:pPr>
              <w:jc w:val="center"/>
              <w:rPr>
                <w:rFonts w:ascii="华文楷体" w:eastAsia="华文楷体" w:hAnsi="华文楷体" w:hint="eastAsia"/>
                <w:b/>
                <w:kern w:val="0"/>
                <w:sz w:val="20"/>
                <w:szCs w:val="21"/>
              </w:rPr>
            </w:pPr>
          </w:p>
        </w:tc>
      </w:tr>
      <w:tr w:rsidR="00E43BC0" w:rsidTr="00DD1A15">
        <w:trPr>
          <w:trHeight w:val="617"/>
        </w:trPr>
        <w:tc>
          <w:tcPr>
            <w:tcW w:w="734" w:type="pct"/>
            <w:vAlign w:val="center"/>
          </w:tcPr>
          <w:p w:rsidR="00E43BC0" w:rsidRDefault="00D657B7" w:rsidP="00B412F3">
            <w:pPr>
              <w:jc w:val="center"/>
              <w:rPr>
                <w:rFonts w:ascii="华文楷体" w:eastAsia="华文楷体" w:hAnsi="华文楷体" w:hint="eastAsia"/>
                <w:b/>
                <w:kern w:val="0"/>
                <w:sz w:val="20"/>
                <w:szCs w:val="21"/>
              </w:rPr>
            </w:pPr>
            <w:r w:rsidRPr="00D657B7">
              <w:rPr>
                <w:rFonts w:ascii="华文楷体" w:eastAsia="华文楷体" w:hAnsi="华文楷体" w:hint="eastAsia"/>
                <w:b/>
                <w:kern w:val="0"/>
                <w:sz w:val="20"/>
                <w:szCs w:val="21"/>
              </w:rPr>
              <w:t>艰难梭菌培养基</w:t>
            </w:r>
          </w:p>
        </w:tc>
        <w:tc>
          <w:tcPr>
            <w:tcW w:w="482" w:type="pct"/>
            <w:vAlign w:val="center"/>
          </w:tcPr>
          <w:p w:rsidR="00E43BC0" w:rsidRDefault="00E43BC0" w:rsidP="00B412F3">
            <w:pPr>
              <w:jc w:val="center"/>
              <w:rPr>
                <w:rFonts w:ascii="华文楷体" w:eastAsia="华文楷体" w:hAnsi="华文楷体" w:hint="eastAsia"/>
                <w:b/>
                <w:kern w:val="0"/>
                <w:sz w:val="20"/>
                <w:szCs w:val="21"/>
              </w:rPr>
            </w:pPr>
          </w:p>
        </w:tc>
        <w:tc>
          <w:tcPr>
            <w:tcW w:w="421" w:type="pct"/>
            <w:vAlign w:val="center"/>
          </w:tcPr>
          <w:p w:rsidR="00E43BC0" w:rsidRDefault="00E43BC0" w:rsidP="00B412F3">
            <w:pPr>
              <w:jc w:val="center"/>
              <w:rPr>
                <w:rFonts w:ascii="华文楷体" w:eastAsia="华文楷体" w:hAnsi="华文楷体" w:hint="eastAsia"/>
                <w:b/>
                <w:kern w:val="0"/>
                <w:sz w:val="20"/>
                <w:szCs w:val="21"/>
              </w:rPr>
            </w:pPr>
          </w:p>
        </w:tc>
        <w:tc>
          <w:tcPr>
            <w:tcW w:w="421" w:type="pct"/>
            <w:vAlign w:val="center"/>
          </w:tcPr>
          <w:p w:rsidR="00E43BC0" w:rsidRDefault="00E43BC0" w:rsidP="00B412F3">
            <w:pPr>
              <w:jc w:val="center"/>
              <w:rPr>
                <w:rFonts w:ascii="华文楷体" w:eastAsia="华文楷体" w:hAnsi="华文楷体" w:hint="eastAsia"/>
                <w:b/>
                <w:kern w:val="0"/>
                <w:sz w:val="20"/>
                <w:szCs w:val="21"/>
              </w:rPr>
            </w:pPr>
          </w:p>
        </w:tc>
        <w:tc>
          <w:tcPr>
            <w:tcW w:w="420" w:type="pct"/>
            <w:vAlign w:val="center"/>
          </w:tcPr>
          <w:p w:rsidR="00E43BC0" w:rsidRDefault="00E43BC0" w:rsidP="00B412F3">
            <w:pPr>
              <w:jc w:val="center"/>
              <w:rPr>
                <w:rFonts w:ascii="华文楷体" w:eastAsia="华文楷体" w:hAnsi="华文楷体" w:hint="eastAsia"/>
                <w:b/>
                <w:kern w:val="0"/>
                <w:sz w:val="20"/>
                <w:szCs w:val="21"/>
              </w:rPr>
            </w:pPr>
          </w:p>
        </w:tc>
        <w:tc>
          <w:tcPr>
            <w:tcW w:w="460" w:type="pct"/>
            <w:vAlign w:val="center"/>
          </w:tcPr>
          <w:p w:rsidR="00E43BC0" w:rsidRDefault="00E43BC0" w:rsidP="00B412F3">
            <w:pPr>
              <w:jc w:val="center"/>
              <w:rPr>
                <w:rFonts w:ascii="华文楷体" w:eastAsia="华文楷体" w:hAnsi="华文楷体" w:hint="eastAsia"/>
                <w:b/>
                <w:kern w:val="0"/>
                <w:sz w:val="20"/>
                <w:szCs w:val="21"/>
              </w:rPr>
            </w:pPr>
          </w:p>
        </w:tc>
        <w:tc>
          <w:tcPr>
            <w:tcW w:w="618" w:type="pct"/>
            <w:vAlign w:val="center"/>
          </w:tcPr>
          <w:p w:rsidR="00E43BC0" w:rsidRDefault="00E43BC0" w:rsidP="00B412F3">
            <w:pPr>
              <w:jc w:val="center"/>
              <w:rPr>
                <w:rFonts w:ascii="华文楷体" w:eastAsia="华文楷体" w:hAnsi="华文楷体" w:hint="eastAsia"/>
                <w:b/>
                <w:kern w:val="0"/>
                <w:sz w:val="20"/>
                <w:szCs w:val="21"/>
              </w:rPr>
            </w:pPr>
          </w:p>
        </w:tc>
        <w:tc>
          <w:tcPr>
            <w:tcW w:w="729" w:type="pct"/>
            <w:vAlign w:val="center"/>
          </w:tcPr>
          <w:p w:rsidR="00E43BC0" w:rsidRDefault="00E43BC0" w:rsidP="00B412F3">
            <w:pPr>
              <w:jc w:val="center"/>
              <w:rPr>
                <w:rFonts w:ascii="华文楷体" w:eastAsia="华文楷体" w:hAnsi="华文楷体" w:hint="eastAsia"/>
                <w:b/>
                <w:kern w:val="0"/>
                <w:sz w:val="20"/>
                <w:szCs w:val="21"/>
              </w:rPr>
            </w:pPr>
          </w:p>
        </w:tc>
        <w:tc>
          <w:tcPr>
            <w:tcW w:w="714" w:type="pct"/>
            <w:vAlign w:val="center"/>
          </w:tcPr>
          <w:p w:rsidR="00E43BC0" w:rsidRDefault="00E43BC0" w:rsidP="00B412F3">
            <w:pPr>
              <w:jc w:val="center"/>
              <w:rPr>
                <w:rFonts w:ascii="华文楷体" w:eastAsia="华文楷体" w:hAnsi="华文楷体" w:hint="eastAsia"/>
                <w:b/>
                <w:kern w:val="0"/>
                <w:sz w:val="20"/>
                <w:szCs w:val="21"/>
              </w:rPr>
            </w:pPr>
          </w:p>
        </w:tc>
      </w:tr>
    </w:tbl>
    <w:p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hint="eastAsia"/>
          <w:szCs w:val="21"/>
        </w:rPr>
      </w:pPr>
    </w:p>
    <w:p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p>
        </w:tc>
      </w:tr>
    </w:tbl>
    <w:p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rsidR="00111F88" w:rsidRDefault="00111F88" w:rsidP="00111F88">
      <w:pPr>
        <w:jc w:val="center"/>
        <w:rPr>
          <w:rFonts w:ascii="华文楷体" w:eastAsia="华文楷体" w:hAnsi="华文楷体" w:hint="eastAsia"/>
          <w:b/>
          <w:szCs w:val="21"/>
        </w:rPr>
      </w:pPr>
    </w:p>
    <w:p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hint="eastAsia"/>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四、法定代表人授权委托书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hint="eastAsia"/>
          <w:szCs w:val="21"/>
        </w:rPr>
      </w:pP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hint="eastAsia"/>
                <w:szCs w:val="21"/>
              </w:rPr>
            </w:pPr>
          </w:p>
          <w:p w:rsidR="00A43630" w:rsidRDefault="00A43630">
            <w:pPr>
              <w:spacing w:line="360" w:lineRule="auto"/>
              <w:rPr>
                <w:rFonts w:ascii="华文楷体" w:eastAsia="华文楷体" w:hAnsi="华文楷体" w:hint="eastAsia"/>
                <w:szCs w:val="21"/>
              </w:rPr>
            </w:pPr>
          </w:p>
        </w:tc>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五、项目参数响应表</w:t>
      </w:r>
    </w:p>
    <w:p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bl>
    <w:p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hint="eastAsia"/>
          <w:b/>
          <w:bCs/>
          <w:sz w:val="32"/>
          <w:szCs w:val="32"/>
        </w:rPr>
      </w:pPr>
    </w:p>
    <w:p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六、价格承诺书及省平台线上采购承诺书</w:t>
      </w:r>
    </w:p>
    <w:p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rsidR="00A43630" w:rsidRDefault="00A43630">
      <w:pPr>
        <w:rPr>
          <w:rFonts w:ascii="华文楷体" w:eastAsia="华文楷体" w:hAnsi="华文楷体" w:hint="eastAsia"/>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七、无重大违法行为承诺书</w:t>
      </w:r>
    </w:p>
    <w:p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hint="eastAsia"/>
          <w:sz w:val="24"/>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八、相关证照</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hint="eastAsia"/>
          <w:sz w:val="24"/>
          <w:szCs w:val="32"/>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hint="eastAsia"/>
          <w:sz w:val="24"/>
          <w:szCs w:val="32"/>
        </w:rPr>
      </w:pPr>
    </w:p>
    <w:p w:rsidR="00A43630" w:rsidRDefault="00A43630">
      <w:pPr>
        <w:rPr>
          <w:rFonts w:ascii="华文楷体" w:eastAsia="华文楷体" w:hAnsi="华文楷体" w:hint="eastAsia"/>
          <w:sz w:val="24"/>
          <w:szCs w:val="32"/>
        </w:rPr>
      </w:pPr>
    </w:p>
    <w:p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7BFA" w:rsidRDefault="00057BFA">
      <w:r>
        <w:separator/>
      </w:r>
    </w:p>
  </w:endnote>
  <w:endnote w:type="continuationSeparator" w:id="0">
    <w:p w:rsidR="00057BFA" w:rsidRDefault="00057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rsidR="00A43630" w:rsidRDefault="00000000">
        <w:pPr>
          <w:pStyle w:val="a8"/>
          <w:jc w:val="center"/>
        </w:pPr>
      </w:p>
    </w:sdtContent>
  </w:sdt>
  <w:p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7BFA" w:rsidRDefault="00057BFA">
      <w:r>
        <w:separator/>
      </w:r>
    </w:p>
  </w:footnote>
  <w:footnote w:type="continuationSeparator" w:id="0">
    <w:p w:rsidR="00057BFA" w:rsidRDefault="00057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57BF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62139"/>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3DA0"/>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39B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75DE5"/>
    <w:rsid w:val="00CE6487"/>
    <w:rsid w:val="00CF5BA0"/>
    <w:rsid w:val="00D63056"/>
    <w:rsid w:val="00D657B7"/>
    <w:rsid w:val="00D667CC"/>
    <w:rsid w:val="00D74A9B"/>
    <w:rsid w:val="00D75766"/>
    <w:rsid w:val="00D95BA8"/>
    <w:rsid w:val="00DA0237"/>
    <w:rsid w:val="00DC111E"/>
    <w:rsid w:val="00DC182E"/>
    <w:rsid w:val="00DD1A15"/>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02EC"/>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465</Words>
  <Characters>2657</Characters>
  <Application>Microsoft Office Word</Application>
  <DocSecurity>0</DocSecurity>
  <Lines>22</Lines>
  <Paragraphs>6</Paragraphs>
  <ScaleCrop>false</ScaleCrop>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dcterms:created xsi:type="dcterms:W3CDTF">2026-05-07T00:40:00Z</dcterms:created>
  <dcterms:modified xsi:type="dcterms:W3CDTF">2026-05-07T00:40:00Z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