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2BB75883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/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手持式声阻抗仪</w:t>
            </w:r>
            <w:bookmarkEnd w:id="0"/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34832523">
            <w:pPr>
              <w:bidi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国际医学部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滨江院区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）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52AE74B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6C401B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5B0408D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1台</w:t>
            </w:r>
            <w:r>
              <w:rPr>
                <w:rFonts w:hint="eastAsia" w:asciiTheme="minorEastAsia" w:hAnsiTheme="minorEastAsia" w:cstheme="minorEastAsia"/>
                <w:bCs/>
                <w:sz w:val="24"/>
                <w:szCs w:val="24"/>
                <w:lang w:val="en-US" w:eastAsia="zh-CN"/>
              </w:rPr>
              <w:t>。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8DD805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249610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eastAsia="zh-CN"/>
              </w:rPr>
              <w:t>适用于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全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eastAsia="zh-CN"/>
              </w:rPr>
              <w:t>年龄段人群（包括新生儿）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eastAsia="zh-CN"/>
              </w:rPr>
              <w:t>声导抗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eastAsia="zh-CN"/>
              </w:rPr>
              <w:t>声反射一体化中耳测试</w:t>
            </w:r>
            <w:r>
              <w:rPr>
                <w:rFonts w:hint="eastAsia" w:asciiTheme="minorEastAsia" w:hAnsiTheme="minorEastAsia" w:cstheme="minorEastAsia"/>
                <w:bCs/>
                <w:sz w:val="24"/>
                <w:szCs w:val="24"/>
                <w:lang w:eastAsia="zh-CN"/>
              </w:rPr>
              <w:t>。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873F63C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18F88BD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center"/>
          </w:tcPr>
          <w:p w14:paraId="604690C0">
            <w:pPr>
              <w:widowControl/>
              <w:tabs>
                <w:tab w:val="left" w:pos="9870"/>
              </w:tabs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center"/>
          </w:tcPr>
          <w:p w14:paraId="4C43A104">
            <w:pPr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手持式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便携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center"/>
          </w:tcPr>
          <w:p w14:paraId="164395B6">
            <w:pPr>
              <w:widowControl/>
              <w:tabs>
                <w:tab w:val="left" w:pos="9870"/>
              </w:tabs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center"/>
          </w:tcPr>
          <w:p w14:paraId="3FFBC092">
            <w:pPr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彩色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高分辨率显示屏，每耳每次测试为一条曲线，多种测试协议可选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center"/>
          </w:tcPr>
          <w:p w14:paraId="27D471A4">
            <w:pPr>
              <w:widowControl/>
              <w:tabs>
                <w:tab w:val="left" w:pos="9870"/>
              </w:tabs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center"/>
          </w:tcPr>
          <w:p w14:paraId="5AF8FC67">
            <w:pPr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全中文操作界面，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操作简便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，中文提示操作过程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center"/>
          </w:tcPr>
          <w:p w14:paraId="21932B64">
            <w:pPr>
              <w:widowControl/>
              <w:tabs>
                <w:tab w:val="left" w:pos="9870"/>
              </w:tabs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center"/>
          </w:tcPr>
          <w:p w14:paraId="1358C8DB">
            <w:pPr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探测音频率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包括226 Hz和1000Hz</w:t>
            </w:r>
          </w:p>
        </w:tc>
      </w:tr>
      <w:tr w14:paraId="6F8B4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center"/>
          </w:tcPr>
          <w:p w14:paraId="0F18AC29">
            <w:pPr>
              <w:widowControl/>
              <w:tabs>
                <w:tab w:val="left" w:pos="9870"/>
              </w:tabs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center"/>
          </w:tcPr>
          <w:p w14:paraId="5B67F13E">
            <w:pP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测量压力范围不小于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600daPa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至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400daPa</w:t>
            </w:r>
          </w:p>
        </w:tc>
      </w:tr>
      <w:tr w14:paraId="1DB0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center"/>
          </w:tcPr>
          <w:p w14:paraId="4976083F">
            <w:pPr>
              <w:widowControl/>
              <w:tabs>
                <w:tab w:val="left" w:pos="9870"/>
              </w:tabs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center"/>
          </w:tcPr>
          <w:p w14:paraId="06D6EB20">
            <w:pP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声顺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测量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范围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不小于0.1ml至8.0ml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center"/>
          </w:tcPr>
          <w:p w14:paraId="7CD713BB">
            <w:pPr>
              <w:widowControl/>
              <w:tabs>
                <w:tab w:val="left" w:pos="9870"/>
              </w:tabs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center"/>
          </w:tcPr>
          <w:p w14:paraId="43AF1C5E">
            <w:pP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测试时间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在3秒至5秒内</w:t>
            </w:r>
          </w:p>
        </w:tc>
      </w:tr>
      <w:tr w14:paraId="1BBAD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center"/>
          </w:tcPr>
          <w:p w14:paraId="0403BEB6">
            <w:pPr>
              <w:widowControl/>
              <w:tabs>
                <w:tab w:val="left" w:pos="9870"/>
              </w:tabs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center"/>
          </w:tcPr>
          <w:p w14:paraId="14C167F6">
            <w:pP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同侧声反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射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测量范围不小于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70dBHL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至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105dBHL</w:t>
            </w:r>
          </w:p>
        </w:tc>
      </w:tr>
      <w:tr w14:paraId="0CA7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center"/>
          </w:tcPr>
          <w:p w14:paraId="3DEDF5C6">
            <w:pPr>
              <w:widowControl/>
              <w:tabs>
                <w:tab w:val="left" w:pos="9870"/>
              </w:tabs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center"/>
          </w:tcPr>
          <w:p w14:paraId="4B347475">
            <w:pP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存储内存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不小于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2GB ，可存储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不少于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1000个测试结果</w:t>
            </w:r>
          </w:p>
        </w:tc>
      </w:tr>
      <w:tr w14:paraId="2ABEE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center"/>
          </w:tcPr>
          <w:p w14:paraId="2829DD05">
            <w:pPr>
              <w:widowControl/>
              <w:tabs>
                <w:tab w:val="left" w:pos="9870"/>
              </w:tabs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4543" w:type="pct"/>
            <w:gridSpan w:val="2"/>
            <w:shd w:val="clear" w:color="auto" w:fill="auto"/>
            <w:vAlign w:val="center"/>
          </w:tcPr>
          <w:p w14:paraId="5E81DAF6">
            <w:pP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可通过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蓝牙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等方式与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打印机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或电脑同步显示测试结果，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便于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数据保存管理</w:t>
            </w:r>
          </w:p>
        </w:tc>
      </w:tr>
      <w:tr w14:paraId="270CD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center"/>
          </w:tcPr>
          <w:p w14:paraId="7CBC488B">
            <w:pPr>
              <w:widowControl/>
              <w:tabs>
                <w:tab w:val="left" w:pos="9870"/>
              </w:tabs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4543" w:type="pct"/>
            <w:gridSpan w:val="2"/>
            <w:shd w:val="clear" w:color="auto" w:fill="auto"/>
            <w:vAlign w:val="center"/>
          </w:tcPr>
          <w:p w14:paraId="6A7EE135">
            <w:pPr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手持式主机通过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充电锂电池供电，方便携带</w:t>
            </w:r>
          </w:p>
        </w:tc>
      </w:tr>
      <w:tr w14:paraId="3E883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center"/>
          </w:tcPr>
          <w:p w14:paraId="216B7F92">
            <w:pPr>
              <w:widowControl/>
              <w:tabs>
                <w:tab w:val="left" w:pos="9870"/>
              </w:tabs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4543" w:type="pct"/>
            <w:gridSpan w:val="2"/>
            <w:shd w:val="clear" w:color="auto" w:fill="auto"/>
            <w:vAlign w:val="center"/>
          </w:tcPr>
          <w:p w14:paraId="0FB762BF">
            <w:pPr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手持式主机重量不超过500克</w:t>
            </w: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vAlign w:val="top"/>
          </w:tcPr>
          <w:p w14:paraId="71CE746A">
            <w:pPr>
              <w:ind w:right="55" w:rightChars="26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C24EDF4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3.1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9727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手持式主机1台、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数据传输及管理软件1套、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4"/>
                <w:szCs w:val="24"/>
              </w:rPr>
              <w:t>耳模头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1盒、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充电器1个、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校准腔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1个、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 xml:space="preserve">蓝牙打印机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1个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color w:val="auto"/>
                <w:sz w:val="24"/>
                <w:szCs w:val="24"/>
              </w:rPr>
              <w:t>根据医院需求提供操作培训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年，设备全生命周期内提供零配件及维修服务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系统软件终生免费升级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大型设备（单价≥10万元）、特种设备、强制计量设备、急救及生命支持类设备、院感及生物安全相关设备等，供应商应根据要求负责设备检测，验收时需提供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内进行设备安装、调试和验收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5E46FCC"/>
    <w:rsid w:val="06CC6306"/>
    <w:rsid w:val="07755A9D"/>
    <w:rsid w:val="07A70F85"/>
    <w:rsid w:val="095D5673"/>
    <w:rsid w:val="099077F7"/>
    <w:rsid w:val="0A0845D2"/>
    <w:rsid w:val="0B4A109D"/>
    <w:rsid w:val="0EF61A3E"/>
    <w:rsid w:val="0F292C4B"/>
    <w:rsid w:val="0FB77316"/>
    <w:rsid w:val="13142634"/>
    <w:rsid w:val="17941799"/>
    <w:rsid w:val="185B4D74"/>
    <w:rsid w:val="18EA4B05"/>
    <w:rsid w:val="1ADC4941"/>
    <w:rsid w:val="1C67088B"/>
    <w:rsid w:val="21122A96"/>
    <w:rsid w:val="22077134"/>
    <w:rsid w:val="228C104B"/>
    <w:rsid w:val="23E11D66"/>
    <w:rsid w:val="24262DDA"/>
    <w:rsid w:val="24303C58"/>
    <w:rsid w:val="27027B2E"/>
    <w:rsid w:val="27D06A95"/>
    <w:rsid w:val="28331C1B"/>
    <w:rsid w:val="2C1C74C7"/>
    <w:rsid w:val="2EE34571"/>
    <w:rsid w:val="30257375"/>
    <w:rsid w:val="311367F6"/>
    <w:rsid w:val="322E3EED"/>
    <w:rsid w:val="357C7EED"/>
    <w:rsid w:val="37C62A56"/>
    <w:rsid w:val="38A03D8B"/>
    <w:rsid w:val="397F500E"/>
    <w:rsid w:val="3AA31C0A"/>
    <w:rsid w:val="3AB5320A"/>
    <w:rsid w:val="3BD92404"/>
    <w:rsid w:val="446C4B9D"/>
    <w:rsid w:val="45AE47EA"/>
    <w:rsid w:val="47613FA5"/>
    <w:rsid w:val="497F0BBF"/>
    <w:rsid w:val="4AFB588F"/>
    <w:rsid w:val="4D363751"/>
    <w:rsid w:val="4DF07F01"/>
    <w:rsid w:val="4EDF1ABC"/>
    <w:rsid w:val="51E952C3"/>
    <w:rsid w:val="52E11882"/>
    <w:rsid w:val="53427C04"/>
    <w:rsid w:val="56923E00"/>
    <w:rsid w:val="5B4F43E9"/>
    <w:rsid w:val="5E007C1C"/>
    <w:rsid w:val="5EFD415C"/>
    <w:rsid w:val="61386D43"/>
    <w:rsid w:val="61646F94"/>
    <w:rsid w:val="65257F68"/>
    <w:rsid w:val="67212ADF"/>
    <w:rsid w:val="68570D81"/>
    <w:rsid w:val="68710C67"/>
    <w:rsid w:val="69DB0917"/>
    <w:rsid w:val="6C136FC0"/>
    <w:rsid w:val="6DB8732C"/>
    <w:rsid w:val="6EF445EB"/>
    <w:rsid w:val="72901CD2"/>
    <w:rsid w:val="77D20625"/>
    <w:rsid w:val="78B813C8"/>
    <w:rsid w:val="7B28549C"/>
    <w:rsid w:val="7B41219D"/>
    <w:rsid w:val="7C6B69CB"/>
    <w:rsid w:val="7D1A2FE3"/>
    <w:rsid w:val="7D1D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841</Words>
  <Characters>943</Characters>
  <Lines>0</Lines>
  <Paragraphs>0</Paragraphs>
  <TotalTime>3</TotalTime>
  <ScaleCrop>false</ScaleCrop>
  <LinksUpToDate>false</LinksUpToDate>
  <CharactersWithSpaces>1008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cp:lastPrinted>2025-05-23T07:28:00Z</cp:lastPrinted>
  <dcterms:modified xsi:type="dcterms:W3CDTF">2026-07-14T00:39:14Z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75FCEB4A8BF74C438C5A3DC6340CA5DA_13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